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Rule="auto"/>
        <w:rPr/>
      </w:pPr>
      <w:r w:rsidDel="00000000" w:rsidR="00000000" w:rsidRPr="00000000">
        <w:rPr/>
        <w:drawing>
          <wp:inline distB="114300" distT="114300" distL="114300" distR="114300">
            <wp:extent cx="914400" cy="863600"/>
            <wp:effectExtent b="0" l="0" r="0" t="0"/>
            <wp:docPr descr="ethno" id="1" name="image1.png"/>
            <a:graphic>
              <a:graphicData uri="http://schemas.openxmlformats.org/drawingml/2006/picture">
                <pic:pic>
                  <pic:nvPicPr>
                    <pic:cNvPr descr="ethno" id="0" name="image1.png"/>
                    <pic:cNvPicPr preferRelativeResize="0"/>
                  </pic:nvPicPr>
                  <pic:blipFill>
                    <a:blip r:embed="rId6"/>
                    <a:srcRect b="0" l="0" r="0" t="0"/>
                    <a:stretch>
                      <a:fillRect/>
                    </a:stretch>
                  </pic:blipFill>
                  <pic:spPr>
                    <a:xfrm>
                      <a:off x="0" y="0"/>
                      <a:ext cx="9144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2">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3">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4">
      <w:pPr>
        <w:shd w:fill="ffffff" w:val="clear"/>
        <w:spacing w:after="180" w:lineRule="auto"/>
        <w:rPr>
          <w:rFonts w:ascii="Times New Roman" w:cs="Times New Roman" w:eastAsia="Times New Roman" w:hAnsi="Times New Roman"/>
          <w:b w:val="1"/>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ΕΛΛΗΝΙΚΗ ΔΗΜΟΚΡΑΤΙΑ</w:t>
      </w:r>
    </w:p>
    <w:p w:rsidR="00000000" w:rsidDel="00000000" w:rsidP="00000000" w:rsidRDefault="00000000" w:rsidRPr="00000000" w14:paraId="00000005">
      <w:pPr>
        <w:shd w:fill="ffffff" w:val="clear"/>
        <w:spacing w:after="180" w:lineRule="auto"/>
        <w:rPr>
          <w:rFonts w:ascii="Times New Roman" w:cs="Times New Roman" w:eastAsia="Times New Roman" w:hAnsi="Times New Roman"/>
          <w:b w:val="1"/>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     ΝΟΜΟΣ ΑΤΤΙΚΗΣ</w:t>
      </w:r>
    </w:p>
    <w:p w:rsidR="00000000" w:rsidDel="00000000" w:rsidP="00000000" w:rsidRDefault="00000000" w:rsidRPr="00000000" w14:paraId="00000006">
      <w:pPr>
        <w:shd w:fill="ffffff" w:val="clear"/>
        <w:spacing w:after="180" w:lineRule="auto"/>
        <w:rPr>
          <w:rFonts w:ascii="Times New Roman" w:cs="Times New Roman" w:eastAsia="Times New Roman" w:hAnsi="Times New Roman"/>
          <w:b w:val="1"/>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      ΔΗΜΟΣ ΦΥΛΗΣ</w:t>
      </w:r>
    </w:p>
    <w:p w:rsidR="00000000" w:rsidDel="00000000" w:rsidP="00000000" w:rsidRDefault="00000000" w:rsidRPr="00000000" w14:paraId="00000007">
      <w:pPr>
        <w:shd w:fill="ffffff" w:val="clear"/>
        <w:spacing w:after="180" w:lineRule="auto"/>
        <w:rPr>
          <w:rFonts w:ascii="Times New Roman" w:cs="Times New Roman" w:eastAsia="Times New Roman" w:hAnsi="Times New Roman"/>
          <w:b w:val="1"/>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ΟΙΚΟΝΟΜΙΚΗ ΕΠΙΤΡΟΠΗ</w:t>
      </w:r>
    </w:p>
    <w:p w:rsidR="00000000" w:rsidDel="00000000" w:rsidP="00000000" w:rsidRDefault="00000000" w:rsidRPr="00000000" w14:paraId="00000008">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9">
      <w:pPr>
        <w:shd w:fill="ffffff" w:val="clear"/>
        <w:spacing w:after="180" w:lineRule="auto"/>
        <w:jc w:val="center"/>
        <w:rPr>
          <w:rFonts w:ascii="Cambria" w:cs="Cambria" w:eastAsia="Cambria" w:hAnsi="Cambria"/>
          <w:color w:val="111111"/>
          <w:sz w:val="27"/>
          <w:szCs w:val="27"/>
          <w:shd w:fill="d8d8d8" w:val="clear"/>
        </w:rPr>
      </w:pPr>
      <w:r w:rsidDel="00000000" w:rsidR="00000000" w:rsidRPr="00000000">
        <w:rPr>
          <w:rFonts w:ascii="Cambria" w:cs="Cambria" w:eastAsia="Cambria" w:hAnsi="Cambria"/>
          <w:color w:val="111111"/>
          <w:sz w:val="27"/>
          <w:szCs w:val="27"/>
          <w:shd w:fill="d8d8d8" w:val="clear"/>
          <w:rtl w:val="0"/>
        </w:rPr>
        <w:t xml:space="preserve"> </w:t>
      </w:r>
    </w:p>
    <w:p w:rsidR="00000000" w:rsidDel="00000000" w:rsidP="00000000" w:rsidRDefault="00000000" w:rsidRPr="00000000" w14:paraId="0000000A">
      <w:pPr>
        <w:shd w:fill="ffffff" w:val="clear"/>
        <w:spacing w:after="180" w:lineRule="auto"/>
        <w:jc w:val="center"/>
        <w:rPr>
          <w:rFonts w:ascii="Times New Roman" w:cs="Times New Roman" w:eastAsia="Times New Roman" w:hAnsi="Times New Roman"/>
          <w:b w:val="1"/>
          <w:i w:val="1"/>
          <w:color w:val="111111"/>
          <w:sz w:val="24"/>
          <w:szCs w:val="24"/>
          <w:shd w:fill="d8d8d8" w:val="clear"/>
        </w:rPr>
      </w:pPr>
      <w:r w:rsidDel="00000000" w:rsidR="00000000" w:rsidRPr="00000000">
        <w:rPr>
          <w:rFonts w:ascii="Times New Roman" w:cs="Times New Roman" w:eastAsia="Times New Roman" w:hAnsi="Times New Roman"/>
          <w:b w:val="1"/>
          <w:i w:val="1"/>
          <w:color w:val="111111"/>
          <w:sz w:val="24"/>
          <w:szCs w:val="24"/>
          <w:shd w:fill="d8d8d8" w:val="clear"/>
          <w:rtl w:val="0"/>
        </w:rPr>
        <w:t xml:space="preserve"> ΠΡΑΚΤΙΚΟ 2</w:t>
      </w:r>
      <w:r w:rsidDel="00000000" w:rsidR="00000000" w:rsidRPr="00000000">
        <w:rPr>
          <w:rFonts w:ascii="Times New Roman" w:cs="Times New Roman" w:eastAsia="Times New Roman" w:hAnsi="Times New Roman"/>
          <w:b w:val="1"/>
          <w:i w:val="1"/>
          <w:color w:val="111111"/>
          <w:sz w:val="18"/>
          <w:szCs w:val="18"/>
          <w:shd w:fill="d8d8d8" w:val="clear"/>
          <w:rtl w:val="0"/>
        </w:rPr>
        <w:t xml:space="preserve">ο</w:t>
      </w:r>
      <w:r w:rsidDel="00000000" w:rsidR="00000000" w:rsidRPr="00000000">
        <w:rPr>
          <w:rFonts w:ascii="Times New Roman" w:cs="Times New Roman" w:eastAsia="Times New Roman" w:hAnsi="Times New Roman"/>
          <w:b w:val="1"/>
          <w:i w:val="1"/>
          <w:color w:val="111111"/>
          <w:sz w:val="24"/>
          <w:szCs w:val="24"/>
          <w:shd w:fill="d8d8d8" w:val="clear"/>
          <w:rtl w:val="0"/>
        </w:rPr>
        <w:t xml:space="preserve">   </w:t>
      </w:r>
    </w:p>
    <w:p w:rsidR="00000000" w:rsidDel="00000000" w:rsidP="00000000" w:rsidRDefault="00000000" w:rsidRPr="00000000" w14:paraId="0000000B">
      <w:pPr>
        <w:shd w:fill="ffffff" w:val="clear"/>
        <w:jc w:val="center"/>
        <w:rPr>
          <w:rFonts w:ascii="Times New Roman" w:cs="Times New Roman" w:eastAsia="Times New Roman" w:hAnsi="Times New Roman"/>
          <w:b w:val="1"/>
          <w:i w:val="1"/>
          <w:color w:val="111111"/>
          <w:sz w:val="24"/>
          <w:szCs w:val="24"/>
          <w:shd w:fill="d8d8d8" w:val="clear"/>
        </w:rPr>
      </w:pPr>
      <w:r w:rsidDel="00000000" w:rsidR="00000000" w:rsidRPr="00000000">
        <w:rPr>
          <w:rFonts w:ascii="Times New Roman" w:cs="Times New Roman" w:eastAsia="Times New Roman" w:hAnsi="Times New Roman"/>
          <w:b w:val="1"/>
          <w:i w:val="1"/>
          <w:color w:val="111111"/>
          <w:sz w:val="24"/>
          <w:szCs w:val="24"/>
          <w:shd w:fill="d8d8d8" w:val="clear"/>
          <w:rtl w:val="0"/>
        </w:rPr>
        <w:t xml:space="preserve">ΔΗΜΟΣΙΕΥΣΗ  ΠΙΝΑΚΑ ΑΝΑΡΤΗΣΗΣ ΑΠΟΦΑΣΕΩΝ  Ο.Ε. 27-01-2016</w:t>
      </w:r>
    </w:p>
    <w:p w:rsidR="00000000" w:rsidDel="00000000" w:rsidP="00000000" w:rsidRDefault="00000000" w:rsidRPr="00000000" w14:paraId="0000000C">
      <w:pPr>
        <w:shd w:fill="ffffff" w:val="clear"/>
        <w:spacing w:after="180" w:lineRule="auto"/>
        <w:rPr>
          <w:rFonts w:ascii="Times New Roman" w:cs="Times New Roman" w:eastAsia="Times New Roman" w:hAnsi="Times New Roman"/>
          <w:color w:val="111111"/>
          <w:sz w:val="20"/>
          <w:szCs w:val="20"/>
        </w:rPr>
      </w:pPr>
      <w:r w:rsidDel="00000000" w:rsidR="00000000" w:rsidRPr="00000000">
        <w:rPr>
          <w:rFonts w:ascii="Times New Roman" w:cs="Times New Roman" w:eastAsia="Times New Roman" w:hAnsi="Times New Roman"/>
          <w:color w:val="111111"/>
          <w:sz w:val="20"/>
          <w:szCs w:val="20"/>
          <w:rtl w:val="0"/>
        </w:rPr>
        <w:t xml:space="preserve">         </w:t>
      </w:r>
    </w:p>
    <w:p w:rsidR="00000000" w:rsidDel="00000000" w:rsidP="00000000" w:rsidRDefault="00000000" w:rsidRPr="00000000" w14:paraId="0000000D">
      <w:pPr>
        <w:shd w:fill="ffffff" w:val="clear"/>
        <w:spacing w:after="180" w:lineRule="auto"/>
        <w:rPr>
          <w:rFonts w:ascii="Times New Roman" w:cs="Times New Roman" w:eastAsia="Times New Roman" w:hAnsi="Times New Roman"/>
          <w:color w:val="111111"/>
          <w:sz w:val="20"/>
          <w:szCs w:val="20"/>
        </w:rPr>
      </w:pPr>
      <w:r w:rsidDel="00000000" w:rsidR="00000000" w:rsidRPr="00000000">
        <w:rPr>
          <w:rFonts w:ascii="Times New Roman" w:cs="Times New Roman" w:eastAsia="Times New Roman" w:hAnsi="Times New Roman"/>
          <w:color w:val="111111"/>
          <w:sz w:val="20"/>
          <w:szCs w:val="20"/>
          <w:rtl w:val="0"/>
        </w:rPr>
        <w:t xml:space="preserve">              Άνω Λιόσια σήμερα την 27η του μήνα Ιανουαρίου του έτους 2016, ημέρα Τετάρτη πιο κάτω υπογεγραμμένος Καματερός Δημήτριος, υπάλληλος του Δήμου Φυλής, δημοσίευσα, σύμφωνα με τις διατάξεις του άρθρου 113 και 284 του   Ν. 3463/06, στο προορισμένο μέρος του Δημοτικού Καταστήματος,   ενώπιον δύο μαρτύρων,    πίνακα με περίληψη των   αποφάσεων Οικονομικής Επιτροπής, που ελήφθησαν κατά την από 27-01-2016 συνεδρίασή της.</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7.3201692524683"/>
        <w:gridCol w:w="5043.046544428773"/>
        <w:gridCol w:w="1742.62341325811"/>
        <w:gridCol w:w="1637.0098730606487"/>
        <w:tblGridChange w:id="0">
          <w:tblGrid>
            <w:gridCol w:w="937.3201692524683"/>
            <w:gridCol w:w="5043.046544428773"/>
            <w:gridCol w:w="1742.62341325811"/>
            <w:gridCol w:w="1637.0098730606487"/>
          </w:tblGrid>
        </w:tblGridChange>
      </w:tblGrid>
      <w:tr>
        <w:trPr>
          <w:trHeight w:val="860"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hd w:fill="ffffff" w:val="clear"/>
              <w:spacing w:after="180" w:line="411.42960000000005" w:lineRule="auto"/>
              <w:ind w:left="-30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0"/>
                <w:szCs w:val="20"/>
                <w:rtl w:val="0"/>
              </w:rPr>
              <w:t xml:space="preserve">ΑΡ.ΑΠ.</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hd w:fill="ffffff" w:val="clear"/>
              <w:spacing w:after="180" w:line="411.42960000000005" w:lineRule="auto"/>
              <w:ind w:left="-30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0"/>
                <w:szCs w:val="20"/>
                <w:rtl w:val="0"/>
              </w:rPr>
              <w:t xml:space="preserve">ΠΕΡΙΛΗΨΗ ΑΠΟΦΑΣΗΣ</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hd w:fill="ffffff" w:val="clear"/>
              <w:spacing w:after="180" w:line="411.42960000000005" w:lineRule="auto"/>
              <w:ind w:left="-30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0"/>
                <w:szCs w:val="20"/>
                <w:rtl w:val="0"/>
              </w:rPr>
              <w:t xml:space="preserve">ΑΡ. ΠΡΩΤ. ΑΝΑΡΤΗΣΗΣ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hd w:fill="ffffff" w:val="clear"/>
              <w:spacing w:after="180" w:line="411.42960000000005" w:lineRule="auto"/>
              <w:ind w:left="-30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0"/>
                <w:szCs w:val="20"/>
                <w:rtl w:val="0"/>
              </w:rPr>
              <w:t xml:space="preserve">ΔΙΑΥΓΕΙΑ</w:t>
            </w:r>
            <w:r w:rsidDel="00000000" w:rsidR="00000000" w:rsidRPr="00000000">
              <w:rPr>
                <w:rtl w:val="0"/>
              </w:rPr>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hd w:fill="ffffff" w:val="clear"/>
              <w:spacing w:after="180" w:line="411.42960000000005" w:lineRule="auto"/>
              <w:ind w:left="-30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w:t>
            </w:r>
            <w:r w:rsidDel="00000000" w:rsidR="00000000" w:rsidRPr="00000000">
              <w:rPr>
                <w:rFonts w:ascii="Times New Roman" w:cs="Times New Roman" w:eastAsia="Times New Roman" w:hAnsi="Times New Roman"/>
                <w:b w:val="1"/>
                <w:color w:val="111111"/>
                <w:sz w:val="20"/>
                <w:szCs w:val="20"/>
                <w:rtl w:val="0"/>
              </w:rPr>
              <w:t xml:space="preserve">   8</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hd w:fill="ffffff" w:val="clear"/>
              <w:spacing w:after="180" w:line="411.42960000000005" w:lineRule="auto"/>
              <w:ind w:left="-30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Διάθεση πιστώσεων υποχρεωτικών δαπανών του υπό έγκριση προϋπολογισμού οικονομικού έτους 2016.</w:t>
            </w:r>
          </w:p>
          <w:p w:rsidR="00000000" w:rsidDel="00000000" w:rsidP="00000000" w:rsidRDefault="00000000" w:rsidRPr="00000000" w14:paraId="00000014">
            <w:pPr>
              <w:shd w:fill="ffffff" w:val="clear"/>
              <w:spacing w:line="411.42960000000005" w:lineRule="auto"/>
              <w:ind w:left="-300" w:right="480" w:firstLine="0"/>
              <w:jc w:val="both"/>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ΕΓΚΡΙΝΕΤΑΙ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hd w:fill="ffffff" w:val="clear"/>
              <w:spacing w:after="180" w:line="411.42960000000005" w:lineRule="auto"/>
              <w:ind w:left="-30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0"/>
                <w:szCs w:val="20"/>
                <w:rtl w:val="0"/>
              </w:rPr>
              <w:t xml:space="preserve">6893/27-01-2016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hd w:fill="ffffff" w:val="clear"/>
              <w:spacing w:after="180" w:line="411.42960000000005" w:lineRule="auto"/>
              <w:ind w:left="-300" w:firstLine="0"/>
              <w:jc w:val="center"/>
              <w:rPr>
                <w:rFonts w:ascii="Times New Roman" w:cs="Times New Roman" w:eastAsia="Times New Roman" w:hAnsi="Times New Roman"/>
                <w:b w:val="1"/>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ΑΝΑΡΤΗΤΕΑ</w:t>
            </w:r>
          </w:p>
          <w:p w:rsidR="00000000" w:rsidDel="00000000" w:rsidP="00000000" w:rsidRDefault="00000000" w:rsidRPr="00000000" w14:paraId="00000017">
            <w:pPr>
              <w:shd w:fill="ffffff" w:val="clear"/>
              <w:spacing w:line="411.42960000000005" w:lineRule="auto"/>
              <w:ind w:left="-300" w:firstLine="0"/>
              <w:jc w:val="center"/>
              <w:rPr>
                <w:rFonts w:ascii="Times New Roman" w:cs="Times New Roman" w:eastAsia="Times New Roman" w:hAnsi="Times New Roman"/>
                <w:b w:val="1"/>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ΣΤΟ ΔΙΑΔΙΚΤΥΟ</w:t>
            </w:r>
          </w:p>
        </w:tc>
      </w:tr>
    </w:tbl>
    <w:p w:rsidR="00000000" w:rsidDel="00000000" w:rsidP="00000000" w:rsidRDefault="00000000" w:rsidRPr="00000000" w14:paraId="00000018">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19">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Αφού έγινε η ανάρτηση, το παρόν αποδεικτικό υπογράφεται</w:t>
      </w:r>
    </w:p>
    <w:p w:rsidR="00000000" w:rsidDel="00000000" w:rsidP="00000000" w:rsidRDefault="00000000" w:rsidRPr="00000000" w14:paraId="0000001A">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Ο ενεργήσας τη δημοσίευση</w:t>
      </w:r>
    </w:p>
    <w:p w:rsidR="00000000" w:rsidDel="00000000" w:rsidP="00000000" w:rsidRDefault="00000000" w:rsidRPr="00000000" w14:paraId="0000001B">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Οι μάρτυρες</w:t>
      </w:r>
    </w:p>
    <w:p w:rsidR="00000000" w:rsidDel="00000000" w:rsidP="00000000" w:rsidRDefault="00000000" w:rsidRPr="00000000" w14:paraId="0000001C">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1. Κοντούλα Ευθυμία.....................</w:t>
      </w:r>
    </w:p>
    <w:p w:rsidR="00000000" w:rsidDel="00000000" w:rsidP="00000000" w:rsidRDefault="00000000" w:rsidRPr="00000000" w14:paraId="0000001D">
      <w:pPr>
        <w:shd w:fill="ffffff" w:val="clear"/>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2. Βασιλοπούλου Αικατερίνη............</w:t>
      </w:r>
    </w:p>
    <w:p w:rsidR="00000000" w:rsidDel="00000000" w:rsidP="00000000" w:rsidRDefault="00000000" w:rsidRPr="00000000" w14:paraId="0000001E">
      <w:pPr>
        <w:shd w:fill="ffffff" w:val="clear"/>
        <w:spacing w:after="18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