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7C435" w14:textId="77777777" w:rsidR="00450E2E" w:rsidRDefault="00450E2E" w:rsidP="00B30566">
      <w:pPr>
        <w:jc w:val="center"/>
        <w:rPr>
          <w:rFonts w:ascii="Times New Roman" w:hAnsi="Times New Roman"/>
          <w:b/>
          <w:bCs/>
          <w:sz w:val="40"/>
          <w:szCs w:val="40"/>
          <w:u w:val="single"/>
        </w:rPr>
      </w:pPr>
      <w:bookmarkStart w:id="0" w:name="_GoBack"/>
      <w:bookmarkEnd w:id="0"/>
    </w:p>
    <w:p w14:paraId="776F1C76" w14:textId="77777777" w:rsidR="00450E2E" w:rsidRDefault="00450E2E" w:rsidP="00B30566">
      <w:pPr>
        <w:jc w:val="center"/>
        <w:rPr>
          <w:rFonts w:ascii="Times New Roman" w:hAnsi="Times New Roman"/>
          <w:b/>
          <w:bCs/>
          <w:sz w:val="40"/>
          <w:szCs w:val="40"/>
          <w:u w:val="single"/>
        </w:rPr>
      </w:pPr>
    </w:p>
    <w:p w14:paraId="7CA3DAC4" w14:textId="77777777" w:rsidR="00450E2E" w:rsidRDefault="00450E2E" w:rsidP="00B30566">
      <w:pPr>
        <w:jc w:val="center"/>
        <w:rPr>
          <w:rFonts w:ascii="Times New Roman" w:hAnsi="Times New Roman"/>
          <w:b/>
          <w:bCs/>
          <w:sz w:val="40"/>
          <w:szCs w:val="40"/>
          <w:u w:val="single"/>
        </w:rPr>
      </w:pPr>
    </w:p>
    <w:p w14:paraId="350C93CE" w14:textId="77777777" w:rsidR="00450E2E" w:rsidRDefault="00450E2E" w:rsidP="00B30566">
      <w:pPr>
        <w:jc w:val="center"/>
        <w:rPr>
          <w:rFonts w:ascii="Times New Roman" w:hAnsi="Times New Roman"/>
          <w:b/>
          <w:bCs/>
          <w:sz w:val="40"/>
          <w:szCs w:val="40"/>
          <w:u w:val="single"/>
        </w:rPr>
      </w:pPr>
    </w:p>
    <w:p w14:paraId="3E8F1064" w14:textId="77777777" w:rsidR="00450E2E" w:rsidRDefault="00450E2E" w:rsidP="00B30566">
      <w:pPr>
        <w:jc w:val="center"/>
        <w:rPr>
          <w:rFonts w:ascii="Times New Roman" w:hAnsi="Times New Roman"/>
          <w:b/>
          <w:bCs/>
          <w:sz w:val="40"/>
          <w:szCs w:val="40"/>
          <w:u w:val="single"/>
        </w:rPr>
      </w:pPr>
    </w:p>
    <w:p w14:paraId="11749BE8" w14:textId="77777777" w:rsidR="00450E2E" w:rsidRPr="00450E2E" w:rsidRDefault="00450E2E" w:rsidP="00450E2E">
      <w:pPr>
        <w:jc w:val="center"/>
        <w:rPr>
          <w:rFonts w:ascii="Times New Roman" w:eastAsiaTheme="minorEastAsia" w:hAnsi="Times New Roman"/>
          <w:b/>
          <w:sz w:val="40"/>
          <w:szCs w:val="40"/>
          <w:u w:val="single"/>
        </w:rPr>
      </w:pPr>
      <w:bookmarkStart w:id="1" w:name="_Toc484611310"/>
      <w:r w:rsidRPr="00450E2E">
        <w:rPr>
          <w:rFonts w:ascii="Times New Roman" w:eastAsiaTheme="minorEastAsia" w:hAnsi="Times New Roman"/>
          <w:b/>
          <w:sz w:val="40"/>
          <w:szCs w:val="40"/>
          <w:u w:val="single"/>
        </w:rPr>
        <w:t>ΠΑΡΑΡΤΗΜΑ   ΙΙ</w:t>
      </w:r>
      <w:bookmarkEnd w:id="1"/>
    </w:p>
    <w:p w14:paraId="418DC303" w14:textId="77777777" w:rsidR="00450E2E" w:rsidRPr="00450E2E" w:rsidRDefault="00450E2E" w:rsidP="00450E2E">
      <w:pPr>
        <w:rPr>
          <w:rFonts w:ascii="Times New Roman" w:eastAsiaTheme="minorEastAsia" w:hAnsi="Times New Roman"/>
        </w:rPr>
      </w:pPr>
    </w:p>
    <w:p w14:paraId="767F189D" w14:textId="77777777" w:rsidR="00450E2E" w:rsidRPr="00450E2E" w:rsidRDefault="00450E2E" w:rsidP="00450E2E">
      <w:pPr>
        <w:rPr>
          <w:rFonts w:ascii="Times New Roman" w:eastAsiaTheme="minorEastAsia" w:hAnsi="Times New Roman"/>
        </w:rPr>
      </w:pPr>
    </w:p>
    <w:p w14:paraId="04E026AA" w14:textId="77777777" w:rsidR="00450E2E" w:rsidRPr="00450E2E" w:rsidRDefault="00450E2E" w:rsidP="00450E2E">
      <w:pPr>
        <w:ind w:left="-709" w:right="-766"/>
        <w:jc w:val="center"/>
        <w:rPr>
          <w:rFonts w:ascii="Times New Roman" w:eastAsiaTheme="minorEastAsia" w:hAnsi="Times New Roman"/>
          <w:b/>
          <w:sz w:val="36"/>
          <w:szCs w:val="36"/>
        </w:rPr>
      </w:pPr>
      <w:r w:rsidRPr="00450E2E">
        <w:rPr>
          <w:rFonts w:ascii="Times New Roman" w:eastAsiaTheme="minorEastAsia" w:hAnsi="Times New Roman"/>
          <w:b/>
          <w:sz w:val="36"/>
          <w:szCs w:val="36"/>
        </w:rPr>
        <w:t>ΤΥΠΟΠΟΙΗΜΕΝΟ  ΕΝΤΥΠΟ  ΥΠΕΥΘΥΝΗΣ  ΔΗΛΩΣΗΣ</w:t>
      </w:r>
      <w:r w:rsidRPr="00450E2E">
        <w:rPr>
          <w:rFonts w:ascii="Times New Roman" w:eastAsiaTheme="minorEastAsia" w:hAnsi="Times New Roman"/>
          <w:sz w:val="36"/>
          <w:szCs w:val="36"/>
        </w:rPr>
        <w:t xml:space="preserve"> </w:t>
      </w:r>
      <w:r w:rsidRPr="00450E2E">
        <w:rPr>
          <w:rFonts w:ascii="Times New Roman" w:eastAsiaTheme="minorEastAsia" w:hAnsi="Times New Roman"/>
          <w:b/>
          <w:sz w:val="36"/>
          <w:szCs w:val="36"/>
        </w:rPr>
        <w:t>(TEΥΔ)</w:t>
      </w:r>
    </w:p>
    <w:p w14:paraId="26380354" w14:textId="77777777" w:rsidR="00450E2E" w:rsidRPr="00450E2E" w:rsidRDefault="00450E2E" w:rsidP="00450E2E">
      <w:pPr>
        <w:jc w:val="center"/>
        <w:rPr>
          <w:rFonts w:asciiTheme="minorHAnsi" w:eastAsiaTheme="minorEastAsia" w:hAnsiTheme="minorHAnsi" w:cstheme="minorBidi"/>
          <w:b/>
          <w:sz w:val="36"/>
          <w:szCs w:val="36"/>
        </w:rPr>
      </w:pPr>
    </w:p>
    <w:p w14:paraId="4DE47080" w14:textId="77777777" w:rsidR="00450E2E" w:rsidRPr="00450E2E" w:rsidRDefault="00450E2E" w:rsidP="00450E2E">
      <w:pPr>
        <w:rPr>
          <w:rFonts w:asciiTheme="minorHAnsi" w:eastAsiaTheme="minorEastAsia" w:hAnsiTheme="minorHAnsi" w:cstheme="minorBidi"/>
          <w:sz w:val="36"/>
          <w:szCs w:val="36"/>
        </w:rPr>
      </w:pPr>
    </w:p>
    <w:p w14:paraId="4FBCC72D" w14:textId="77777777" w:rsidR="00450E2E" w:rsidRPr="00450E2E" w:rsidRDefault="00450E2E" w:rsidP="00450E2E">
      <w:pPr>
        <w:rPr>
          <w:rFonts w:asciiTheme="minorHAnsi" w:eastAsiaTheme="minorEastAsia" w:hAnsiTheme="minorHAnsi" w:cstheme="minorBidi"/>
        </w:rPr>
      </w:pPr>
    </w:p>
    <w:p w14:paraId="1831D9AC" w14:textId="77777777" w:rsidR="00450E2E" w:rsidRPr="00450E2E" w:rsidRDefault="00450E2E" w:rsidP="00450E2E">
      <w:pPr>
        <w:rPr>
          <w:rFonts w:asciiTheme="minorHAnsi" w:eastAsiaTheme="minorEastAsia" w:hAnsiTheme="minorHAnsi" w:cstheme="minorBidi"/>
        </w:rPr>
      </w:pPr>
    </w:p>
    <w:p w14:paraId="4B786A89" w14:textId="77777777" w:rsidR="00450E2E" w:rsidRPr="00450E2E" w:rsidRDefault="00450E2E" w:rsidP="00450E2E">
      <w:pPr>
        <w:rPr>
          <w:rFonts w:asciiTheme="minorHAnsi" w:eastAsiaTheme="minorEastAsia" w:hAnsiTheme="minorHAnsi" w:cstheme="minorBidi"/>
        </w:rPr>
      </w:pPr>
    </w:p>
    <w:p w14:paraId="659BD572" w14:textId="77777777" w:rsidR="00450E2E" w:rsidRPr="00450E2E" w:rsidRDefault="00450E2E" w:rsidP="00450E2E">
      <w:pPr>
        <w:rPr>
          <w:rFonts w:asciiTheme="minorHAnsi" w:eastAsiaTheme="minorEastAsia" w:hAnsiTheme="minorHAnsi" w:cstheme="minorBidi"/>
        </w:rPr>
      </w:pPr>
    </w:p>
    <w:p w14:paraId="265861CA" w14:textId="77777777" w:rsidR="00450E2E" w:rsidRPr="00450E2E" w:rsidRDefault="00450E2E" w:rsidP="00450E2E">
      <w:pPr>
        <w:rPr>
          <w:rFonts w:asciiTheme="minorHAnsi" w:eastAsiaTheme="minorEastAsia" w:hAnsiTheme="minorHAnsi" w:cstheme="minorBidi"/>
        </w:rPr>
      </w:pPr>
    </w:p>
    <w:p w14:paraId="27AC4106" w14:textId="77777777" w:rsidR="00450E2E" w:rsidRPr="00450E2E" w:rsidRDefault="00450E2E" w:rsidP="00450E2E">
      <w:pPr>
        <w:rPr>
          <w:rFonts w:asciiTheme="minorHAnsi" w:eastAsiaTheme="minorEastAsia" w:hAnsiTheme="minorHAnsi" w:cstheme="minorBidi"/>
        </w:rPr>
      </w:pPr>
    </w:p>
    <w:p w14:paraId="16475754" w14:textId="77777777" w:rsidR="00450E2E" w:rsidRPr="00450E2E" w:rsidRDefault="00450E2E" w:rsidP="00450E2E">
      <w:pPr>
        <w:rPr>
          <w:rFonts w:asciiTheme="minorHAnsi" w:eastAsiaTheme="minorEastAsia" w:hAnsiTheme="minorHAnsi" w:cstheme="minorBidi"/>
        </w:rPr>
      </w:pPr>
    </w:p>
    <w:p w14:paraId="49EDE451" w14:textId="77777777" w:rsidR="00450E2E" w:rsidRPr="00450E2E" w:rsidRDefault="00450E2E" w:rsidP="00450E2E">
      <w:pPr>
        <w:rPr>
          <w:rFonts w:asciiTheme="minorHAnsi" w:eastAsiaTheme="minorEastAsia" w:hAnsiTheme="minorHAnsi" w:cstheme="minorBidi"/>
        </w:rPr>
      </w:pPr>
    </w:p>
    <w:p w14:paraId="465CD71C" w14:textId="77777777" w:rsidR="00450E2E" w:rsidRPr="00450E2E" w:rsidRDefault="00450E2E" w:rsidP="00450E2E">
      <w:pPr>
        <w:rPr>
          <w:rFonts w:asciiTheme="minorHAnsi" w:eastAsiaTheme="minorEastAsia" w:hAnsiTheme="minorHAnsi" w:cstheme="minorBidi"/>
        </w:rPr>
      </w:pPr>
    </w:p>
    <w:p w14:paraId="72B52549" w14:textId="77777777" w:rsidR="00450E2E" w:rsidRPr="00450E2E" w:rsidRDefault="00450E2E" w:rsidP="00450E2E">
      <w:pPr>
        <w:rPr>
          <w:rFonts w:asciiTheme="minorHAnsi" w:eastAsiaTheme="minorEastAsia" w:hAnsiTheme="minorHAnsi" w:cstheme="minorBidi"/>
        </w:rPr>
      </w:pPr>
    </w:p>
    <w:p w14:paraId="2A6452BD" w14:textId="77777777" w:rsidR="00450E2E" w:rsidRPr="00450E2E" w:rsidRDefault="00450E2E" w:rsidP="00450E2E">
      <w:pPr>
        <w:rPr>
          <w:rFonts w:asciiTheme="minorHAnsi" w:eastAsiaTheme="minorEastAsia" w:hAnsiTheme="minorHAnsi" w:cstheme="minorBidi"/>
        </w:rPr>
      </w:pPr>
    </w:p>
    <w:p w14:paraId="65C6E1D1" w14:textId="77777777" w:rsidR="00450E2E" w:rsidRPr="00450E2E" w:rsidRDefault="00450E2E" w:rsidP="00450E2E">
      <w:pPr>
        <w:rPr>
          <w:rFonts w:asciiTheme="minorHAnsi" w:eastAsiaTheme="minorEastAsia" w:hAnsiTheme="minorHAnsi" w:cstheme="minorBidi"/>
        </w:rPr>
      </w:pPr>
    </w:p>
    <w:p w14:paraId="19D201DE" w14:textId="77777777" w:rsidR="00450E2E" w:rsidRPr="00450E2E" w:rsidRDefault="00450E2E" w:rsidP="00450E2E">
      <w:pPr>
        <w:rPr>
          <w:rFonts w:asciiTheme="minorHAnsi" w:eastAsiaTheme="minorEastAsia" w:hAnsiTheme="minorHAnsi" w:cstheme="minorBidi"/>
        </w:rPr>
      </w:pPr>
    </w:p>
    <w:p w14:paraId="6FBA0F08" w14:textId="77777777" w:rsidR="00450E2E" w:rsidRPr="00450E2E" w:rsidRDefault="00450E2E" w:rsidP="00450E2E">
      <w:pPr>
        <w:spacing w:after="0" w:line="240" w:lineRule="auto"/>
        <w:jc w:val="center"/>
        <w:rPr>
          <w:rFonts w:ascii="Times New Roman" w:eastAsiaTheme="minorEastAsia" w:hAnsi="Times New Roman"/>
          <w:b/>
          <w:sz w:val="24"/>
          <w:szCs w:val="24"/>
        </w:rPr>
      </w:pPr>
      <w:bookmarkStart w:id="2" w:name="_Toc484611311"/>
      <w:bookmarkStart w:id="3" w:name="_Hlk487752475"/>
      <w:r w:rsidRPr="00450E2E">
        <w:rPr>
          <w:rFonts w:ascii="Times New Roman" w:eastAsiaTheme="minorEastAsia" w:hAnsi="Times New Roman"/>
          <w:b/>
          <w:sz w:val="24"/>
          <w:szCs w:val="24"/>
        </w:rPr>
        <w:lastRenderedPageBreak/>
        <w:t>ΤΥΠΟΠΟΙΗΜΕΝΟ ΕΝΤΥΠΟ ΥΠΕΥΘΥΝΗΣ ΔΗΛΩΣΗΣ (TEΥΔ)</w:t>
      </w:r>
      <w:bookmarkEnd w:id="2"/>
    </w:p>
    <w:bookmarkEnd w:id="3"/>
    <w:p w14:paraId="4FDF977F" w14:textId="77777777" w:rsidR="00450E2E" w:rsidRPr="00450E2E" w:rsidRDefault="00450E2E" w:rsidP="00450E2E">
      <w:pPr>
        <w:spacing w:after="0" w:line="240" w:lineRule="auto"/>
        <w:rPr>
          <w:rFonts w:ascii="Times New Roman" w:eastAsia="Calibri" w:hAnsi="Times New Roman"/>
        </w:rPr>
      </w:pPr>
      <w:r w:rsidRPr="00450E2E">
        <w:rPr>
          <w:rFonts w:ascii="Times New Roman" w:eastAsiaTheme="minorEastAsia" w:hAnsi="Times New Roman"/>
        </w:rPr>
        <w:t>[άρθρου 79 παρ. 4 ν. 4412/2016 (Α 147)]</w:t>
      </w:r>
    </w:p>
    <w:p w14:paraId="4FC3CB10" w14:textId="77777777" w:rsidR="00450E2E" w:rsidRDefault="00450E2E" w:rsidP="00450E2E">
      <w:pPr>
        <w:spacing w:after="0" w:line="240" w:lineRule="auto"/>
        <w:rPr>
          <w:rFonts w:ascii="Times New Roman" w:eastAsia="Calibri" w:hAnsi="Times New Roman"/>
        </w:rPr>
      </w:pPr>
      <w:r w:rsidRPr="00450E2E">
        <w:rPr>
          <w:rFonts w:ascii="Times New Roman" w:eastAsia="Calibri" w:hAnsi="Times New Roman"/>
        </w:rPr>
        <w:t xml:space="preserve"> για διαδικασίες σύναψης δημόσιας σύμβασης κάτω των ορίων των οδηγιών</w:t>
      </w:r>
    </w:p>
    <w:p w14:paraId="2551FC2E" w14:textId="77777777" w:rsidR="00450E2E" w:rsidRPr="00450E2E" w:rsidRDefault="00450E2E" w:rsidP="00450E2E">
      <w:pPr>
        <w:spacing w:after="0" w:line="240" w:lineRule="auto"/>
        <w:rPr>
          <w:rFonts w:ascii="Times New Roman" w:eastAsiaTheme="minorEastAsia" w:hAnsi="Times New Roman"/>
        </w:rPr>
      </w:pPr>
    </w:p>
    <w:p w14:paraId="5544429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Μέρος Ι: Πληροφορίες σχετικά με την αναθέτουσα αρχή/αναθέτοντα φορέα</w:t>
      </w:r>
      <w:r w:rsidRPr="00450E2E">
        <w:rPr>
          <w:rFonts w:ascii="Times New Roman" w:eastAsiaTheme="minorEastAsia" w:hAnsi="Times New Roman"/>
        </w:rPr>
        <w:endnoteReference w:id="1"/>
      </w:r>
      <w:r w:rsidRPr="00450E2E">
        <w:rPr>
          <w:rFonts w:ascii="Times New Roman" w:eastAsiaTheme="minorEastAsia" w:hAnsi="Times New Roman"/>
        </w:rPr>
        <w:t xml:space="preserve">  και τη διαδικασία ανάθεσης</w:t>
      </w:r>
    </w:p>
    <w:p w14:paraId="36BC229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2" w:type="dxa"/>
        <w:tblInd w:w="-87" w:type="dxa"/>
        <w:tblLayout w:type="fixed"/>
        <w:tblCellMar>
          <w:top w:w="55" w:type="dxa"/>
          <w:left w:w="55" w:type="dxa"/>
          <w:bottom w:w="55" w:type="dxa"/>
          <w:right w:w="55" w:type="dxa"/>
        </w:tblCellMar>
        <w:tblLook w:val="0000" w:firstRow="0" w:lastRow="0" w:firstColumn="0" w:lastColumn="0" w:noHBand="0" w:noVBand="0"/>
      </w:tblPr>
      <w:tblGrid>
        <w:gridCol w:w="9782"/>
      </w:tblGrid>
      <w:tr w:rsidR="00450E2E" w:rsidRPr="00450E2E" w14:paraId="7F2B2B37" w14:textId="77777777" w:rsidTr="00450E2E">
        <w:tc>
          <w:tcPr>
            <w:tcW w:w="9782" w:type="dxa"/>
            <w:tcBorders>
              <w:top w:val="single" w:sz="1" w:space="0" w:color="000000"/>
              <w:left w:val="single" w:sz="1" w:space="0" w:color="000000"/>
              <w:bottom w:val="single" w:sz="1" w:space="0" w:color="000000"/>
              <w:right w:val="single" w:sz="1" w:space="0" w:color="000000"/>
            </w:tcBorders>
            <w:shd w:val="clear" w:color="auto" w:fill="B2B2B2"/>
          </w:tcPr>
          <w:p w14:paraId="6A88562B" w14:textId="77777777" w:rsidR="00450E2E" w:rsidRPr="00450E2E" w:rsidRDefault="00450E2E" w:rsidP="00450E2E">
            <w:pPr>
              <w:spacing w:after="0" w:line="240" w:lineRule="auto"/>
              <w:ind w:left="-55"/>
              <w:rPr>
                <w:rFonts w:ascii="Times New Roman" w:eastAsiaTheme="minorEastAsia" w:hAnsi="Times New Roman"/>
              </w:rPr>
            </w:pPr>
            <w:r w:rsidRPr="00450E2E">
              <w:rPr>
                <w:rFonts w:ascii="Times New Roman" w:eastAsiaTheme="minorEastAsia" w:hAnsi="Times New Roman"/>
              </w:rPr>
              <w:t>Α: Ονομασία, διεύθυνση και στοιχεία επικοινωνίας της αναθέτουσας αρχής (αα)/ αναθέτοντα φορέα (αφ)</w:t>
            </w:r>
          </w:p>
          <w:p w14:paraId="0B5EA2DD" w14:textId="77777777" w:rsidR="00450E2E" w:rsidRPr="00450E2E" w:rsidRDefault="00450E2E" w:rsidP="00450E2E">
            <w:pPr>
              <w:spacing w:after="0" w:line="240" w:lineRule="auto"/>
              <w:rPr>
                <w:rFonts w:ascii="Times New Roman" w:eastAsia="Calibri" w:hAnsi="Times New Roman"/>
              </w:rPr>
            </w:pPr>
            <w:r w:rsidRPr="00450E2E">
              <w:rPr>
                <w:rFonts w:ascii="Times New Roman" w:eastAsiaTheme="minorEastAsia" w:hAnsi="Times New Roman"/>
              </w:rPr>
              <w:t xml:space="preserve">- </w:t>
            </w:r>
            <w:r w:rsidRPr="00450E2E">
              <w:rPr>
                <w:rFonts w:ascii="Times New Roman" w:eastAsia="Calibri" w:hAnsi="Times New Roman"/>
              </w:rPr>
              <w:t xml:space="preserve">Ονομασία: ΔΗΜΟΣ ΦΥΛΗΣ </w:t>
            </w:r>
          </w:p>
          <w:p w14:paraId="489AB9B3" w14:textId="77777777" w:rsidR="00450E2E" w:rsidRPr="00450E2E" w:rsidRDefault="00450E2E" w:rsidP="00450E2E">
            <w:pPr>
              <w:spacing w:after="0" w:line="240" w:lineRule="auto"/>
              <w:rPr>
                <w:rFonts w:ascii="Times New Roman" w:eastAsia="Calibri" w:hAnsi="Times New Roman"/>
              </w:rPr>
            </w:pPr>
            <w:r w:rsidRPr="00450E2E">
              <w:rPr>
                <w:rFonts w:ascii="Times New Roman" w:eastAsia="Calibri" w:hAnsi="Times New Roman"/>
              </w:rPr>
              <w:t>- Κωδικός  Αναθέτουσας Αρχής / Αναθέτοντα Φορέα ΚΗΜΔΗΣ : [6312]</w:t>
            </w:r>
          </w:p>
          <w:p w14:paraId="72D2D174" w14:textId="77777777" w:rsidR="00450E2E" w:rsidRPr="00450E2E" w:rsidRDefault="00450E2E" w:rsidP="00450E2E">
            <w:pPr>
              <w:spacing w:after="0" w:line="240" w:lineRule="auto"/>
              <w:rPr>
                <w:rFonts w:ascii="Times New Roman" w:eastAsia="Calibri" w:hAnsi="Times New Roman"/>
              </w:rPr>
            </w:pPr>
            <w:r w:rsidRPr="00450E2E">
              <w:rPr>
                <w:rFonts w:ascii="Times New Roman" w:eastAsia="Calibri" w:hAnsi="Times New Roman"/>
              </w:rPr>
              <w:t>- Ταχυδρομική διεύθυνση / Πόλη / Ταχ. Κωδικός: [Πλατεία Ηρώων, Άνω Λιόσια, τ.κ. 13341]</w:t>
            </w:r>
          </w:p>
          <w:p w14:paraId="1CBA4FA5" w14:textId="77777777" w:rsidR="00450E2E" w:rsidRPr="00450E2E" w:rsidRDefault="00450E2E" w:rsidP="00450E2E">
            <w:pPr>
              <w:spacing w:after="0" w:line="240" w:lineRule="auto"/>
              <w:rPr>
                <w:rFonts w:ascii="Times New Roman" w:eastAsia="Calibri" w:hAnsi="Times New Roman"/>
              </w:rPr>
            </w:pPr>
            <w:r w:rsidRPr="00450E2E">
              <w:rPr>
                <w:rFonts w:ascii="Times New Roman" w:eastAsia="Calibri" w:hAnsi="Times New Roman"/>
              </w:rPr>
              <w:t>- Αρμόδιος για πληροφορίες: [Δαμιανίδου Σοφία]</w:t>
            </w:r>
          </w:p>
          <w:p w14:paraId="328E3433" w14:textId="77777777" w:rsidR="00450E2E" w:rsidRPr="00450E2E" w:rsidRDefault="00450E2E" w:rsidP="00450E2E">
            <w:pPr>
              <w:spacing w:after="0" w:line="240" w:lineRule="auto"/>
              <w:rPr>
                <w:rFonts w:ascii="Times New Roman" w:eastAsia="Calibri" w:hAnsi="Times New Roman"/>
              </w:rPr>
            </w:pPr>
            <w:r w:rsidRPr="00450E2E">
              <w:rPr>
                <w:rFonts w:ascii="Times New Roman" w:eastAsia="Calibri" w:hAnsi="Times New Roman"/>
              </w:rPr>
              <w:t>- Τηλέφωνο: [213-2042716]</w:t>
            </w:r>
          </w:p>
          <w:p w14:paraId="14755867" w14:textId="77777777" w:rsidR="00450E2E" w:rsidRPr="00450E2E" w:rsidRDefault="00450E2E" w:rsidP="00450E2E">
            <w:pPr>
              <w:spacing w:after="0" w:line="240" w:lineRule="auto"/>
              <w:rPr>
                <w:rFonts w:ascii="Times New Roman" w:eastAsia="Calibri" w:hAnsi="Times New Roman"/>
              </w:rPr>
            </w:pPr>
            <w:r w:rsidRPr="00450E2E">
              <w:rPr>
                <w:rFonts w:ascii="Times New Roman" w:eastAsia="Calibri" w:hAnsi="Times New Roman"/>
              </w:rPr>
              <w:t>- Ηλ. ταχυδρομείο: [dperiouspromhth@fyli.gr]</w:t>
            </w:r>
          </w:p>
          <w:p w14:paraId="74CD330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Calibri" w:hAnsi="Times New Roman"/>
              </w:rPr>
              <w:t>- Διεύθυνση στο Διαδίκτυο (διεύθυνση δικτυακού τόπου) (εάν υπάρχει): [http://www.fyli.gr]</w:t>
            </w:r>
          </w:p>
        </w:tc>
      </w:tr>
      <w:tr w:rsidR="00450E2E" w:rsidRPr="00450E2E" w14:paraId="49E865CD" w14:textId="77777777" w:rsidTr="00450E2E">
        <w:tc>
          <w:tcPr>
            <w:tcW w:w="9782" w:type="dxa"/>
            <w:tcBorders>
              <w:left w:val="single" w:sz="1" w:space="0" w:color="000000"/>
              <w:bottom w:val="single" w:sz="1" w:space="0" w:color="000000"/>
              <w:right w:val="single" w:sz="1" w:space="0" w:color="000000"/>
            </w:tcBorders>
            <w:shd w:val="clear" w:color="auto" w:fill="B2B2B2"/>
          </w:tcPr>
          <w:p w14:paraId="3625EC78" w14:textId="77777777" w:rsidR="00450E2E" w:rsidRPr="00450E2E" w:rsidRDefault="00450E2E" w:rsidP="00450E2E">
            <w:pPr>
              <w:spacing w:after="0" w:line="240" w:lineRule="auto"/>
              <w:ind w:left="226" w:hanging="142"/>
              <w:rPr>
                <w:rFonts w:ascii="Times New Roman" w:hAnsi="Times New Roman"/>
                <w:sz w:val="24"/>
                <w:szCs w:val="24"/>
                <w:u w:val="single"/>
              </w:rPr>
            </w:pPr>
            <w:r w:rsidRPr="00450E2E">
              <w:rPr>
                <w:rFonts w:ascii="Times New Roman" w:eastAsiaTheme="minorEastAsia" w:hAnsi="Times New Roman"/>
              </w:rPr>
              <w:t xml:space="preserve">Β: Πληροφορίες σχετικά με τη διαδικασία σύναψης σύμβασης                                                                                               - Τίτλος ή σύντομη περιγραφή της δημόσιας σύμβασης (συμπεριλαμβανομένου του σχετικού CPV):                                                   ΠΡΟΜΗΘΕΙΑ </w:t>
            </w:r>
            <w:r w:rsidRPr="00450E2E">
              <w:rPr>
                <w:rFonts w:ascii="Times New Roman" w:hAnsi="Times New Roman"/>
                <w:color w:val="000000" w:themeColor="text1"/>
              </w:rPr>
              <w:t xml:space="preserve">ΚΑΙ  ΕΓΚΑΤΑΣΤΑΣΗ ΕΞΟΠΛΙΣΜΟΥ </w:t>
            </w:r>
            <w:r w:rsidRPr="00450E2E">
              <w:rPr>
                <w:rFonts w:ascii="Times New Roman" w:hAnsi="Times New Roman"/>
                <w:color w:val="000000" w:themeColor="text1"/>
                <w:lang w:val="en-US"/>
              </w:rPr>
              <w:t>WC</w:t>
            </w:r>
            <w:r w:rsidRPr="00450E2E">
              <w:rPr>
                <w:rFonts w:ascii="Times New Roman" w:hAnsi="Times New Roman"/>
                <w:color w:val="000000" w:themeColor="text1"/>
              </w:rPr>
              <w:t xml:space="preserve"> </w:t>
            </w:r>
            <w:r w:rsidRPr="00450E2E">
              <w:rPr>
                <w:rFonts w:ascii="Times New Roman" w:hAnsi="Times New Roman"/>
                <w:color w:val="000000" w:themeColor="text1"/>
                <w:lang w:val="en-US"/>
              </w:rPr>
              <w:t>AMEA</w:t>
            </w:r>
            <w:r w:rsidRPr="00450E2E">
              <w:rPr>
                <w:rFonts w:ascii="Times New Roman" w:hAnsi="Times New Roman"/>
                <w:color w:val="000000" w:themeColor="text1"/>
              </w:rPr>
              <w:t xml:space="preserve">  ΣΤΙΣ  ΣΧΟΛΙΚΕΣ  ΜΟΝΑΔΕΣ  ΤΗΣ Δ.Ε. Α</w:t>
            </w:r>
            <w:r>
              <w:rPr>
                <w:rFonts w:ascii="Times New Roman" w:hAnsi="Times New Roman"/>
                <w:color w:val="000000" w:themeColor="text1"/>
              </w:rPr>
              <w:t>ΝΩ</w:t>
            </w:r>
            <w:r w:rsidRPr="00450E2E">
              <w:rPr>
                <w:rFonts w:ascii="Times New Roman" w:hAnsi="Times New Roman"/>
                <w:color w:val="000000" w:themeColor="text1"/>
              </w:rPr>
              <w:t xml:space="preserve"> ΛΙΟΣΙΩΝ  ΤΟΥ  ΔΗΜΟΥ  ΦΥΛΗΣ</w:t>
            </w:r>
            <w:r>
              <w:rPr>
                <w:rFonts w:ascii="Times New Roman" w:hAnsi="Times New Roman"/>
                <w:color w:val="000000" w:themeColor="text1"/>
              </w:rPr>
              <w:t xml:space="preserve">   </w:t>
            </w:r>
            <w:r w:rsidRPr="00450E2E">
              <w:rPr>
                <w:rFonts w:ascii="Times New Roman" w:hAnsi="Times New Roman"/>
                <w:lang w:val="en-US"/>
              </w:rPr>
              <w:t>CPV</w:t>
            </w:r>
            <w:r w:rsidRPr="00450E2E">
              <w:rPr>
                <w:rFonts w:ascii="Times New Roman" w:hAnsi="Times New Roman"/>
              </w:rPr>
              <w:t xml:space="preserve"> : 33196200-2</w:t>
            </w:r>
            <w:r w:rsidRPr="00450E2E">
              <w:rPr>
                <w:rFonts w:ascii="Times New Roman" w:hAnsi="Times New Roman"/>
                <w:u w:val="single"/>
              </w:rPr>
              <w:t xml:space="preserve"> </w:t>
            </w:r>
          </w:p>
          <w:p w14:paraId="67ED8B7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Κωδικός στο ΚΗΜΔΗΣ: [……]</w:t>
            </w:r>
          </w:p>
          <w:p w14:paraId="1F0B2B5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Η σύμβαση αναφέρεται σε έργα, προμήθειες, ή υπηρεσίες : ΠΡΟΜΗΘΕΙΕΣ</w:t>
            </w:r>
          </w:p>
          <w:p w14:paraId="0A8A98C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Εφόσον υφίστανται, ένδειξη ύπαρξης σχετικών τμημάτων : [</w:t>
            </w:r>
            <w:r>
              <w:rPr>
                <w:rFonts w:ascii="Times New Roman" w:eastAsiaTheme="minorEastAsia" w:hAnsi="Times New Roman"/>
              </w:rPr>
              <w:t xml:space="preserve">   </w:t>
            </w:r>
            <w:r w:rsidRPr="00450E2E">
              <w:rPr>
                <w:rFonts w:ascii="Times New Roman" w:eastAsiaTheme="minorEastAsia" w:hAnsi="Times New Roman"/>
              </w:rPr>
              <w:t>]</w:t>
            </w:r>
          </w:p>
          <w:p w14:paraId="0213BA8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Αριθμός αναφοράς που αποδίδεται στον φάκελο από την αναθέτουσα αρχή (εάν υπάρχει): [……]</w:t>
            </w:r>
          </w:p>
        </w:tc>
      </w:tr>
    </w:tbl>
    <w:p w14:paraId="73963440" w14:textId="77777777" w:rsidR="00450E2E" w:rsidRPr="00450E2E" w:rsidRDefault="00450E2E" w:rsidP="00450E2E">
      <w:pPr>
        <w:spacing w:line="240" w:lineRule="auto"/>
        <w:rPr>
          <w:rFonts w:ascii="Times New Roman" w:eastAsiaTheme="minorEastAsia" w:hAnsi="Times New Roman"/>
        </w:rPr>
      </w:pPr>
    </w:p>
    <w:p w14:paraId="645F76B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ΟΛΕΣ ΟΙ ΥΠΟΛΟΙΠΕΣ ΠΛΗΡΟΦΟΡΙΕΣ ΣΕ ΚΑΘΕ ΕΝΟΤΗΤΑ ΤΟΥ ΤΕΥΔ ΘΑ ΠΡΕΠΕΙ ΝΑ ΣΥΜΠΛΗΡΩΘΟΥΝ ΑΠΟ ΤΟΝ ΟΙΚΟΝΟΜΙΚΟ ΦΟΡΕΑ</w:t>
      </w:r>
    </w:p>
    <w:p w14:paraId="3D5ACAF6" w14:textId="77777777" w:rsid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Μέρος II: Πληροφορίες σχετικά με τον οικονομικό φορέα</w:t>
      </w:r>
    </w:p>
    <w:p w14:paraId="5F290FD7" w14:textId="77777777" w:rsidR="00450E2E" w:rsidRPr="00450E2E" w:rsidRDefault="00450E2E" w:rsidP="00450E2E">
      <w:pPr>
        <w:spacing w:after="0" w:line="240" w:lineRule="auto"/>
        <w:rPr>
          <w:rFonts w:ascii="Times New Roman" w:eastAsiaTheme="minorEastAsia" w:hAnsi="Times New Roman"/>
        </w:rPr>
      </w:pPr>
    </w:p>
    <w:p w14:paraId="4551881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50E2E" w:rsidRPr="00450E2E" w14:paraId="569D0CD8"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63DEC42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17F849"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247BFE26"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62028BE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BE7AD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w:t>
            </w:r>
          </w:p>
        </w:tc>
      </w:tr>
      <w:tr w:rsidR="00450E2E" w:rsidRPr="00450E2E" w14:paraId="7E8AA2A8"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43D1C26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Αριθμός φορολογικού μητρώου (ΑΦΜ):</w:t>
            </w:r>
          </w:p>
          <w:p w14:paraId="611CF2D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9E009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w:t>
            </w:r>
          </w:p>
        </w:tc>
      </w:tr>
      <w:tr w:rsidR="00450E2E" w:rsidRPr="00450E2E" w14:paraId="12EB3202"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278F118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9F28C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13C9063B" w14:textId="77777777" w:rsidTr="00450E2E">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3EA2B8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Αρμόδιος ή αρμόδιοι </w:t>
            </w:r>
            <w:r w:rsidRPr="00450E2E">
              <w:rPr>
                <w:rFonts w:ascii="Times New Roman" w:eastAsiaTheme="minorEastAsia" w:hAnsi="Times New Roman"/>
              </w:rPr>
              <w:endnoteReference w:id="2"/>
            </w:r>
            <w:r w:rsidRPr="00450E2E">
              <w:rPr>
                <w:rFonts w:ascii="Times New Roman" w:eastAsiaTheme="minorEastAsia" w:hAnsi="Times New Roman"/>
              </w:rPr>
              <w:t xml:space="preserve"> :</w:t>
            </w:r>
          </w:p>
          <w:p w14:paraId="29959C3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Τηλέφωνο:</w:t>
            </w:r>
          </w:p>
          <w:p w14:paraId="6B9785B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Ηλ. ταχυδρομείο:</w:t>
            </w:r>
          </w:p>
          <w:p w14:paraId="2EF2524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Διεύθυνση στο Διαδίκτυο (διεύθυνση δικτυακού τόπου)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4AD3F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4EB1AB3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1101BDE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0ADE78B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5CAD1A6C"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2200B670" w14:textId="77777777" w:rsidR="00450E2E" w:rsidRPr="00450E2E" w:rsidRDefault="00450E2E" w:rsidP="00450E2E">
            <w:pPr>
              <w:spacing w:line="240" w:lineRule="auto"/>
              <w:rPr>
                <w:rFonts w:ascii="Times New Roman" w:eastAsiaTheme="minorEastAsia" w:hAnsi="Times New Roman"/>
              </w:rPr>
            </w:pPr>
            <w:r w:rsidRPr="00450E2E">
              <w:rPr>
                <w:rFonts w:ascii="Times New Roman" w:eastAsiaTheme="minorEastAsia" w:hAnsi="Times New Roma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63B896" w14:textId="77777777" w:rsidR="00450E2E" w:rsidRPr="00450E2E" w:rsidRDefault="00450E2E" w:rsidP="00450E2E">
            <w:pPr>
              <w:spacing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6201A0F2"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77DB8975" w14:textId="77777777" w:rsidR="00450E2E" w:rsidRPr="00450E2E" w:rsidRDefault="00450E2E" w:rsidP="00450E2E">
            <w:pPr>
              <w:spacing w:line="240" w:lineRule="auto"/>
              <w:rPr>
                <w:rFonts w:ascii="Times New Roman" w:eastAsiaTheme="minorEastAsia" w:hAnsi="Times New Roman"/>
              </w:rPr>
            </w:pPr>
            <w:r w:rsidRPr="00450E2E">
              <w:rPr>
                <w:rFonts w:ascii="Times New Roman" w:eastAsiaTheme="minorEastAsia" w:hAnsi="Times New Roman"/>
              </w:rPr>
              <w:t xml:space="preserve">Ο οικονομικός φορέας είναι πολύ μικρή, μικρή ή μεσαία επιχείρηση </w:t>
            </w:r>
            <w:r w:rsidRPr="00450E2E">
              <w:rPr>
                <w:rFonts w:ascii="Times New Roman" w:eastAsiaTheme="minorEastAsia" w:hAnsi="Times New Roman"/>
              </w:rPr>
              <w:endnoteReference w:id="3"/>
            </w:r>
            <w:r w:rsidRPr="00450E2E">
              <w:rPr>
                <w:rFonts w:ascii="Times New Roman" w:eastAsiaTheme="minorEastAsia" w:hAnsi="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3540BF" w14:textId="77777777" w:rsidR="00450E2E" w:rsidRPr="00450E2E" w:rsidRDefault="00450E2E" w:rsidP="00450E2E">
            <w:pPr>
              <w:spacing w:line="240" w:lineRule="auto"/>
              <w:rPr>
                <w:rFonts w:ascii="Times New Roman" w:eastAsiaTheme="minorEastAsia" w:hAnsi="Times New Roman"/>
              </w:rPr>
            </w:pPr>
          </w:p>
        </w:tc>
      </w:tr>
      <w:tr w:rsidR="00450E2E" w:rsidRPr="00450E2E" w14:paraId="0C4B596B" w14:textId="77777777" w:rsidTr="00450E2E">
        <w:trPr>
          <w:jc w:val="center"/>
        </w:trPr>
        <w:tc>
          <w:tcPr>
            <w:tcW w:w="4479" w:type="dxa"/>
            <w:tcBorders>
              <w:left w:val="single" w:sz="4" w:space="0" w:color="000000"/>
              <w:bottom w:val="single" w:sz="4" w:space="0" w:color="000000"/>
            </w:tcBorders>
            <w:shd w:val="clear" w:color="auto" w:fill="auto"/>
          </w:tcPr>
          <w:p w14:paraId="738861A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Μόνο σε περίπτωση προμήθειας κατ᾽ αποκλειστικότητα, του άρθρου 20: ο οικονομικός φορέας είναι προστατευόμενο εργαστήριο, «κοινωνική επιχείρηση»</w:t>
            </w:r>
            <w:r w:rsidRPr="00450E2E">
              <w:rPr>
                <w:rFonts w:ascii="Times New Roman" w:eastAsiaTheme="minorEastAsia" w:hAnsi="Times New Roman"/>
              </w:rPr>
              <w:endnoteReference w:id="4"/>
            </w:r>
            <w:r w:rsidRPr="00450E2E">
              <w:rPr>
                <w:rFonts w:ascii="Times New Roman" w:eastAsiaTheme="minorEastAsia" w:hAnsi="Times New Roman"/>
              </w:rPr>
              <w:t xml:space="preserve"> ή προβλέπει την εκτέλεση συμβάσεων στο </w:t>
            </w:r>
            <w:r w:rsidRPr="00450E2E">
              <w:rPr>
                <w:rFonts w:ascii="Times New Roman" w:eastAsiaTheme="minorEastAsia" w:hAnsi="Times New Roman"/>
              </w:rPr>
              <w:lastRenderedPageBreak/>
              <w:t>πλαίσιο προγραμμάτων προστατευόμενης απασχόλησης;</w:t>
            </w:r>
          </w:p>
          <w:p w14:paraId="5216C8D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 ποιο είναι το αντίστοιχο ποσοστό των εργαζομένων με αναπηρία ή μειονεκτούντων εργαζομένων;</w:t>
            </w:r>
          </w:p>
          <w:p w14:paraId="4F23A81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25F5295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lastRenderedPageBreak/>
              <w:t xml:space="preserve">[ </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4940C3E7" w14:textId="77777777" w:rsidR="00450E2E" w:rsidRPr="00450E2E" w:rsidRDefault="00450E2E" w:rsidP="00450E2E">
            <w:pPr>
              <w:spacing w:after="0" w:line="240" w:lineRule="auto"/>
              <w:rPr>
                <w:rFonts w:ascii="Times New Roman" w:eastAsiaTheme="minorEastAsia" w:hAnsi="Times New Roman"/>
              </w:rPr>
            </w:pPr>
          </w:p>
          <w:p w14:paraId="54A85D11" w14:textId="77777777" w:rsidR="00450E2E" w:rsidRPr="00450E2E" w:rsidRDefault="00450E2E" w:rsidP="00450E2E">
            <w:pPr>
              <w:spacing w:after="0" w:line="240" w:lineRule="auto"/>
              <w:rPr>
                <w:rFonts w:ascii="Times New Roman" w:eastAsiaTheme="minorEastAsia" w:hAnsi="Times New Roman"/>
              </w:rPr>
            </w:pPr>
          </w:p>
          <w:p w14:paraId="5A074172" w14:textId="77777777" w:rsidR="00450E2E" w:rsidRPr="00450E2E" w:rsidRDefault="00450E2E" w:rsidP="00450E2E">
            <w:pPr>
              <w:spacing w:after="0" w:line="240" w:lineRule="auto"/>
              <w:rPr>
                <w:rFonts w:ascii="Times New Roman" w:eastAsiaTheme="minorEastAsia" w:hAnsi="Times New Roman"/>
              </w:rPr>
            </w:pPr>
          </w:p>
          <w:p w14:paraId="63669E4F" w14:textId="77777777" w:rsidR="00450E2E" w:rsidRPr="00450E2E" w:rsidRDefault="00450E2E" w:rsidP="00450E2E">
            <w:pPr>
              <w:spacing w:after="0" w:line="240" w:lineRule="auto"/>
              <w:rPr>
                <w:rFonts w:ascii="Times New Roman" w:eastAsiaTheme="minorEastAsia" w:hAnsi="Times New Roman"/>
              </w:rPr>
            </w:pPr>
          </w:p>
          <w:p w14:paraId="72D42C1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lastRenderedPageBreak/>
              <w:t>[...............]</w:t>
            </w:r>
          </w:p>
          <w:p w14:paraId="50AD588F" w14:textId="77777777" w:rsidR="00450E2E" w:rsidRPr="00450E2E" w:rsidRDefault="00450E2E" w:rsidP="00450E2E">
            <w:pPr>
              <w:spacing w:after="0" w:line="240" w:lineRule="auto"/>
              <w:rPr>
                <w:rFonts w:ascii="Times New Roman" w:eastAsiaTheme="minorEastAsia" w:hAnsi="Times New Roman"/>
              </w:rPr>
            </w:pPr>
          </w:p>
          <w:p w14:paraId="252B41E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078B767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19B9AC65" w14:textId="77777777" w:rsidTr="00450E2E">
        <w:trPr>
          <w:jc w:val="center"/>
        </w:trPr>
        <w:tc>
          <w:tcPr>
            <w:tcW w:w="4479" w:type="dxa"/>
            <w:tcBorders>
              <w:left w:val="single" w:sz="4" w:space="0" w:color="000000"/>
              <w:bottom w:val="single" w:sz="4" w:space="0" w:color="000000"/>
            </w:tcBorders>
            <w:shd w:val="clear" w:color="auto" w:fill="auto"/>
          </w:tcPr>
          <w:p w14:paraId="41B21039"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672536F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 [</w:t>
            </w:r>
            <w:r>
              <w:rPr>
                <w:rFonts w:ascii="Times New Roman" w:eastAsiaTheme="minorEastAsia" w:hAnsi="Times New Roman"/>
              </w:rPr>
              <w:t xml:space="preserve">   </w:t>
            </w:r>
            <w:r w:rsidRPr="00450E2E">
              <w:rPr>
                <w:rFonts w:ascii="Times New Roman" w:eastAsiaTheme="minorEastAsia" w:hAnsi="Times New Roman"/>
              </w:rPr>
              <w:t>] Άνευ αντικειμένου</w:t>
            </w:r>
          </w:p>
        </w:tc>
      </w:tr>
      <w:tr w:rsidR="00450E2E" w:rsidRPr="00450E2E" w14:paraId="712F74A2"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0317674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w:t>
            </w:r>
          </w:p>
          <w:p w14:paraId="33E2A8D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97374C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 Αναφέρετε την ονομασία του καταλόγου ή του πιστοποιητικού και τον σχετικό αριθμό εγγραφής ή πιστοποίησης, κατά περίπτωση:</w:t>
            </w:r>
          </w:p>
          <w:p w14:paraId="7D54DE9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Εάν το πιστοποιητικό εγγραφής ή η πιστοποίηση διατίθεται ηλεκτρονικά, αναφέρετε:</w:t>
            </w:r>
          </w:p>
          <w:p w14:paraId="3BED672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 Αναφέρετε τα δικαιολογητικά στα οποία βασίζεται η εγγραφή ή η πιστοποίηση και, κατά περίπτωση, την κατάταξη στον επίσημο κατάλογο</w:t>
            </w:r>
            <w:r w:rsidRPr="00450E2E">
              <w:rPr>
                <w:rFonts w:ascii="Times New Roman" w:eastAsiaTheme="minorEastAsia" w:hAnsi="Times New Roman"/>
              </w:rPr>
              <w:endnoteReference w:id="5"/>
            </w:r>
            <w:r w:rsidRPr="00450E2E">
              <w:rPr>
                <w:rFonts w:ascii="Times New Roman" w:eastAsiaTheme="minorEastAsia" w:hAnsi="Times New Roman"/>
              </w:rPr>
              <w:t>:</w:t>
            </w:r>
          </w:p>
          <w:p w14:paraId="1D9B4AD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δ) Η εγγραφή ή η πιστοποίηση καλύπτει όλα τα απαιτούμενα κριτήρια επιλογής;</w:t>
            </w:r>
          </w:p>
          <w:p w14:paraId="6993D84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όχι:</w:t>
            </w:r>
          </w:p>
          <w:p w14:paraId="67DBF28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14:paraId="7BF418B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E65A92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173AAB" w14:textId="77777777" w:rsidR="00450E2E" w:rsidRPr="00450E2E" w:rsidRDefault="00450E2E" w:rsidP="00450E2E">
            <w:pPr>
              <w:spacing w:after="0" w:line="240" w:lineRule="auto"/>
              <w:rPr>
                <w:rFonts w:ascii="Times New Roman" w:eastAsiaTheme="minorEastAsia" w:hAnsi="Times New Roman"/>
              </w:rPr>
            </w:pPr>
          </w:p>
          <w:p w14:paraId="7F32BBD6" w14:textId="77777777" w:rsidR="00450E2E" w:rsidRPr="00450E2E" w:rsidRDefault="00450E2E" w:rsidP="00450E2E">
            <w:pPr>
              <w:spacing w:after="0" w:line="240" w:lineRule="auto"/>
              <w:rPr>
                <w:rFonts w:ascii="Times New Roman" w:eastAsiaTheme="minorEastAsia" w:hAnsi="Times New Roman"/>
              </w:rPr>
            </w:pPr>
          </w:p>
          <w:p w14:paraId="585CFB8C" w14:textId="77777777" w:rsidR="00450E2E" w:rsidRPr="00450E2E" w:rsidRDefault="00450E2E" w:rsidP="00450E2E">
            <w:pPr>
              <w:spacing w:after="0" w:line="240" w:lineRule="auto"/>
              <w:rPr>
                <w:rFonts w:ascii="Times New Roman" w:eastAsiaTheme="minorEastAsia" w:hAnsi="Times New Roman"/>
              </w:rPr>
            </w:pPr>
          </w:p>
          <w:p w14:paraId="022B1EFA" w14:textId="77777777" w:rsidR="00450E2E" w:rsidRPr="00450E2E" w:rsidRDefault="00450E2E" w:rsidP="00450E2E">
            <w:pPr>
              <w:spacing w:after="0" w:line="240" w:lineRule="auto"/>
              <w:rPr>
                <w:rFonts w:ascii="Times New Roman" w:eastAsiaTheme="minorEastAsia" w:hAnsi="Times New Roman"/>
              </w:rPr>
            </w:pPr>
          </w:p>
          <w:p w14:paraId="4B500CA0" w14:textId="77777777" w:rsidR="00450E2E" w:rsidRPr="00450E2E" w:rsidRDefault="00450E2E" w:rsidP="00450E2E">
            <w:pPr>
              <w:spacing w:after="0" w:line="240" w:lineRule="auto"/>
              <w:rPr>
                <w:rFonts w:ascii="Times New Roman" w:eastAsiaTheme="minorEastAsia" w:hAnsi="Times New Roman"/>
              </w:rPr>
            </w:pPr>
          </w:p>
          <w:p w14:paraId="59012B9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 [……]</w:t>
            </w:r>
          </w:p>
          <w:p w14:paraId="1CF346E9" w14:textId="77777777" w:rsidR="00450E2E" w:rsidRPr="00450E2E" w:rsidRDefault="00450E2E" w:rsidP="00450E2E">
            <w:pPr>
              <w:spacing w:after="0" w:line="240" w:lineRule="auto"/>
              <w:rPr>
                <w:rFonts w:ascii="Times New Roman" w:eastAsiaTheme="minorEastAsia" w:hAnsi="Times New Roman"/>
              </w:rPr>
            </w:pPr>
          </w:p>
          <w:p w14:paraId="3BF40B7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(διαδικτυακή διεύθυνση, αρχή ή φορέας έκδοσης, επακριβή στοιχεία αναφοράς των εγγράφων):[……][……][……][……]</w:t>
            </w:r>
          </w:p>
          <w:p w14:paraId="1C67F41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 [……]</w:t>
            </w:r>
          </w:p>
          <w:p w14:paraId="5B0C3B32" w14:textId="77777777" w:rsidR="00450E2E" w:rsidRPr="00450E2E" w:rsidRDefault="00450E2E" w:rsidP="00450E2E">
            <w:pPr>
              <w:spacing w:after="0" w:line="240" w:lineRule="auto"/>
              <w:rPr>
                <w:rFonts w:ascii="Times New Roman" w:eastAsiaTheme="minorEastAsia" w:hAnsi="Times New Roman"/>
              </w:rPr>
            </w:pPr>
          </w:p>
          <w:p w14:paraId="7F47DE61" w14:textId="77777777" w:rsidR="00450E2E" w:rsidRPr="00450E2E" w:rsidRDefault="00450E2E" w:rsidP="00450E2E">
            <w:pPr>
              <w:spacing w:after="0" w:line="240" w:lineRule="auto"/>
              <w:rPr>
                <w:rFonts w:ascii="Times New Roman" w:eastAsiaTheme="minorEastAsia" w:hAnsi="Times New Roman"/>
              </w:rPr>
            </w:pPr>
          </w:p>
          <w:p w14:paraId="032B1AB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δ) [</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27AB97B3" w14:textId="77777777" w:rsidR="00450E2E" w:rsidRPr="00450E2E" w:rsidRDefault="00450E2E" w:rsidP="00450E2E">
            <w:pPr>
              <w:spacing w:after="0" w:line="240" w:lineRule="auto"/>
              <w:rPr>
                <w:rFonts w:ascii="Times New Roman" w:eastAsiaTheme="minorEastAsia" w:hAnsi="Times New Roman"/>
              </w:rPr>
            </w:pPr>
          </w:p>
          <w:p w14:paraId="7CE765A0" w14:textId="77777777" w:rsidR="00450E2E" w:rsidRPr="00450E2E" w:rsidRDefault="00450E2E" w:rsidP="00450E2E">
            <w:pPr>
              <w:spacing w:after="0" w:line="240" w:lineRule="auto"/>
              <w:rPr>
                <w:rFonts w:ascii="Times New Roman" w:eastAsiaTheme="minorEastAsia" w:hAnsi="Times New Roman"/>
              </w:rPr>
            </w:pPr>
          </w:p>
          <w:p w14:paraId="5432936D" w14:textId="77777777" w:rsidR="00450E2E" w:rsidRPr="00450E2E" w:rsidRDefault="00450E2E" w:rsidP="00450E2E">
            <w:pPr>
              <w:spacing w:after="0" w:line="240" w:lineRule="auto"/>
              <w:rPr>
                <w:rFonts w:ascii="Times New Roman" w:eastAsiaTheme="minorEastAsia" w:hAnsi="Times New Roman"/>
              </w:rPr>
            </w:pPr>
          </w:p>
          <w:p w14:paraId="334E9072" w14:textId="77777777" w:rsidR="00450E2E" w:rsidRPr="00450E2E" w:rsidRDefault="00450E2E" w:rsidP="00450E2E">
            <w:pPr>
              <w:spacing w:after="0" w:line="240" w:lineRule="auto"/>
              <w:rPr>
                <w:rFonts w:ascii="Times New Roman" w:eastAsiaTheme="minorEastAsia" w:hAnsi="Times New Roman"/>
              </w:rPr>
            </w:pPr>
          </w:p>
          <w:p w14:paraId="680822B4" w14:textId="77777777" w:rsidR="00450E2E" w:rsidRPr="00450E2E" w:rsidRDefault="00450E2E" w:rsidP="00450E2E">
            <w:pPr>
              <w:spacing w:after="0" w:line="240" w:lineRule="auto"/>
              <w:rPr>
                <w:rFonts w:ascii="Times New Roman" w:eastAsiaTheme="minorEastAsia" w:hAnsi="Times New Roman"/>
              </w:rPr>
            </w:pPr>
          </w:p>
          <w:p w14:paraId="1B284390" w14:textId="77777777" w:rsidR="00450E2E" w:rsidRPr="00450E2E" w:rsidRDefault="00450E2E" w:rsidP="00450E2E">
            <w:pPr>
              <w:spacing w:after="0" w:line="240" w:lineRule="auto"/>
              <w:rPr>
                <w:rFonts w:ascii="Times New Roman" w:eastAsiaTheme="minorEastAsia" w:hAnsi="Times New Roman"/>
              </w:rPr>
            </w:pPr>
          </w:p>
          <w:p w14:paraId="72B49B9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 [</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15C0E29E" w14:textId="77777777" w:rsidR="00450E2E" w:rsidRPr="00450E2E" w:rsidRDefault="00450E2E" w:rsidP="00450E2E">
            <w:pPr>
              <w:spacing w:after="0" w:line="240" w:lineRule="auto"/>
              <w:rPr>
                <w:rFonts w:ascii="Times New Roman" w:eastAsiaTheme="minorEastAsia" w:hAnsi="Times New Roman"/>
              </w:rPr>
            </w:pPr>
          </w:p>
          <w:p w14:paraId="23C2924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(διαδικτυακή διεύθυνση, αρχή ή φορέας έκδοσης, επακριβή στοιχεία αναφοράς των εγγράφων):</w:t>
            </w:r>
          </w:p>
          <w:p w14:paraId="7A718CB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59CF0AF3" w14:textId="77777777" w:rsidTr="00450E2E">
        <w:trPr>
          <w:jc w:val="center"/>
        </w:trPr>
        <w:tc>
          <w:tcPr>
            <w:tcW w:w="4479" w:type="dxa"/>
            <w:tcBorders>
              <w:left w:val="single" w:sz="4" w:space="0" w:color="000000"/>
              <w:bottom w:val="single" w:sz="4" w:space="0" w:color="000000"/>
            </w:tcBorders>
            <w:shd w:val="clear" w:color="auto" w:fill="auto"/>
          </w:tcPr>
          <w:p w14:paraId="449A615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71941AA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5B2636A5"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76E3F26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Ο οικονομικός φορέας συμμετέχει στη διαδικασία σύναψης δημόσιας σύμβασης από κοινού με άλλους </w:t>
            </w:r>
            <w:r w:rsidRPr="00450E2E">
              <w:rPr>
                <w:rFonts w:ascii="Times New Roman" w:eastAsiaTheme="minorEastAsia" w:hAnsi="Times New Roman"/>
              </w:rPr>
              <w:endnoteReference w:id="6"/>
            </w:r>
            <w:r w:rsidRPr="00450E2E">
              <w:rPr>
                <w:rFonts w:ascii="Times New Roman" w:eastAsiaTheme="minorEastAsia" w:hAnsi="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D7495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tc>
      </w:tr>
      <w:tr w:rsidR="00450E2E" w:rsidRPr="00450E2E" w14:paraId="20500B7D" w14:textId="77777777" w:rsidTr="00450E2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40B4B2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lastRenderedPageBreak/>
              <w:t>Εάν ναι, μεριμνήστε για την υποβολή χωριστού εντύπου ΤΕΥΔ από τους άλλους εμπλεκόμενους οικονομικούς φορείς.</w:t>
            </w:r>
          </w:p>
        </w:tc>
      </w:tr>
      <w:tr w:rsidR="00450E2E" w:rsidRPr="00450E2E" w14:paraId="088E395A"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39D583D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w:t>
            </w:r>
          </w:p>
          <w:p w14:paraId="4F2FA93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 Αναφέρετε τον ρόλο του οικονομικού φορέα στην ένωση ή κοινοπραξία   (επικεφαλής, υπεύθυνος για συγκεκριμένα καθήκοντα …):</w:t>
            </w:r>
          </w:p>
          <w:p w14:paraId="727C9D1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Προσδιορίστε τους άλλους οικονομικούς φορείς που συμμετέχουν από κοινού στη διαδικασία σύναψης δημόσιας σύμβασης:</w:t>
            </w:r>
          </w:p>
          <w:p w14:paraId="31A2847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BFD936" w14:textId="77777777" w:rsidR="00450E2E" w:rsidRPr="00450E2E" w:rsidRDefault="00450E2E" w:rsidP="00450E2E">
            <w:pPr>
              <w:spacing w:after="0" w:line="240" w:lineRule="auto"/>
              <w:rPr>
                <w:rFonts w:ascii="Times New Roman" w:eastAsiaTheme="minorEastAsia" w:hAnsi="Times New Roman"/>
              </w:rPr>
            </w:pPr>
          </w:p>
          <w:p w14:paraId="54FCD79D" w14:textId="77777777" w:rsidR="00450E2E" w:rsidRPr="00450E2E" w:rsidRDefault="00450E2E" w:rsidP="00450E2E">
            <w:pPr>
              <w:spacing w:after="0" w:line="240" w:lineRule="auto"/>
              <w:rPr>
                <w:rFonts w:ascii="Times New Roman" w:eastAsiaTheme="minorEastAsia" w:hAnsi="Times New Roman"/>
              </w:rPr>
            </w:pPr>
          </w:p>
          <w:p w14:paraId="02E88A9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 [……]</w:t>
            </w:r>
          </w:p>
          <w:p w14:paraId="2E1878B3" w14:textId="77777777" w:rsidR="00450E2E" w:rsidRPr="00450E2E" w:rsidRDefault="00450E2E" w:rsidP="00450E2E">
            <w:pPr>
              <w:spacing w:after="0" w:line="240" w:lineRule="auto"/>
              <w:rPr>
                <w:rFonts w:ascii="Times New Roman" w:eastAsiaTheme="minorEastAsia" w:hAnsi="Times New Roman"/>
              </w:rPr>
            </w:pPr>
          </w:p>
          <w:p w14:paraId="7BDB425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w:t>
            </w:r>
          </w:p>
          <w:p w14:paraId="258C25B9" w14:textId="77777777" w:rsidR="00450E2E" w:rsidRPr="00450E2E" w:rsidRDefault="00450E2E" w:rsidP="00450E2E">
            <w:pPr>
              <w:spacing w:after="0" w:line="240" w:lineRule="auto"/>
              <w:rPr>
                <w:rFonts w:ascii="Times New Roman" w:eastAsiaTheme="minorEastAsia" w:hAnsi="Times New Roman"/>
              </w:rPr>
            </w:pPr>
          </w:p>
          <w:p w14:paraId="0C8FED4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 [……]</w:t>
            </w:r>
          </w:p>
        </w:tc>
      </w:tr>
      <w:tr w:rsidR="00450E2E" w:rsidRPr="00450E2E" w14:paraId="1C08B053"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533AD789"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6B723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2262DDC5"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1461108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C4FE7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w:t>
            </w:r>
          </w:p>
        </w:tc>
      </w:tr>
    </w:tbl>
    <w:p w14:paraId="45E28D6E" w14:textId="77777777" w:rsidR="00450E2E" w:rsidRPr="00450E2E" w:rsidRDefault="00450E2E" w:rsidP="00450E2E">
      <w:pPr>
        <w:spacing w:after="0" w:line="240" w:lineRule="auto"/>
        <w:rPr>
          <w:rFonts w:ascii="Times New Roman" w:eastAsiaTheme="minorEastAsia" w:hAnsi="Times New Roman"/>
        </w:rPr>
      </w:pPr>
    </w:p>
    <w:p w14:paraId="1F589E0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Πληροφορίες σχετικά με τους νόμιμους εκπροσώπους του οικονομικού φορέα</w:t>
      </w:r>
    </w:p>
    <w:p w14:paraId="25B2A5E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50E2E" w:rsidRPr="00450E2E" w14:paraId="12C026F8"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5192FCA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F2C6C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61FFEB48"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70A3C2C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Ονοματεπώνυμο</w:t>
            </w:r>
          </w:p>
          <w:p w14:paraId="5574E99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33469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2728C45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4881C2D3"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31F213A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E9557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067EBA15"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351C02C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A2616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3CA2B25A"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46B5641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CC88A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1FC55FCC"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48A0F81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59880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07C88790"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71F8DF5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9DCCD9"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bl>
    <w:p w14:paraId="330553FD" w14:textId="77777777" w:rsidR="00450E2E" w:rsidRPr="00450E2E" w:rsidRDefault="00450E2E" w:rsidP="00450E2E">
      <w:pPr>
        <w:spacing w:after="0" w:line="240" w:lineRule="auto"/>
        <w:rPr>
          <w:rFonts w:ascii="Times New Roman" w:eastAsiaTheme="minorEastAsia" w:hAnsi="Times New Roman"/>
        </w:rPr>
      </w:pPr>
    </w:p>
    <w:p w14:paraId="6E73DEF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 Πληροφορίες σχετικά με τη στήριξη στις ικανότητες άλλων ΦΟΡΕΩΝ</w:t>
      </w:r>
      <w:r w:rsidRPr="00450E2E">
        <w:rPr>
          <w:rFonts w:ascii="Times New Roman" w:eastAsiaTheme="minorEastAsia" w:hAnsi="Times New Roman"/>
        </w:rPr>
        <w:endnoteReference w:id="7"/>
      </w:r>
      <w:r w:rsidRPr="00450E2E">
        <w:rPr>
          <w:rFonts w:ascii="Times New Roman" w:eastAsiaTheme="minorEastAsia" w:hAnsi="Times New Roman"/>
        </w:rPr>
        <w:t xml:space="preserve"> </w:t>
      </w:r>
    </w:p>
    <w:tbl>
      <w:tblPr>
        <w:tblW w:w="8959" w:type="dxa"/>
        <w:jc w:val="center"/>
        <w:tblLayout w:type="fixed"/>
        <w:tblLook w:val="0000" w:firstRow="0" w:lastRow="0" w:firstColumn="0" w:lastColumn="0" w:noHBand="0" w:noVBand="0"/>
      </w:tblPr>
      <w:tblGrid>
        <w:gridCol w:w="4479"/>
        <w:gridCol w:w="4480"/>
      </w:tblGrid>
      <w:tr w:rsidR="00450E2E" w:rsidRPr="00450E2E" w14:paraId="044C8177" w14:textId="77777777" w:rsidTr="00450E2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6E3E4DB9"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38ACD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27D44452"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060F6A4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6CFA8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]Ναι [</w:t>
            </w:r>
            <w:r>
              <w:rPr>
                <w:rFonts w:ascii="Times New Roman" w:eastAsiaTheme="minorEastAsia" w:hAnsi="Times New Roman"/>
              </w:rPr>
              <w:t xml:space="preserve">   </w:t>
            </w:r>
            <w:r w:rsidRPr="00450E2E">
              <w:rPr>
                <w:rFonts w:ascii="Times New Roman" w:eastAsiaTheme="minorEastAsia" w:hAnsi="Times New Roman"/>
              </w:rPr>
              <w:t>]Όχι</w:t>
            </w:r>
          </w:p>
        </w:tc>
      </w:tr>
    </w:tbl>
    <w:p w14:paraId="154DBC8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14:paraId="62457BF9"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EB1FAD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CF1D05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Δ: Πληροφορίες σχετικά με υπεργολάβους στην ικανότητα των οποίων δεν στηρίζεται ο οικονομικός φορέας </w:t>
      </w:r>
    </w:p>
    <w:p w14:paraId="53D2949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50E2E" w:rsidRPr="00450E2E" w14:paraId="14330674"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509A34E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lastRenderedPageBreak/>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ED2F0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5597D75C"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048B45D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04123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]Ναι [</w:t>
            </w:r>
            <w:r>
              <w:rPr>
                <w:rFonts w:ascii="Times New Roman" w:eastAsiaTheme="minorEastAsia" w:hAnsi="Times New Roman"/>
              </w:rPr>
              <w:t xml:space="preserve">   </w:t>
            </w:r>
            <w:r w:rsidRPr="00450E2E">
              <w:rPr>
                <w:rFonts w:ascii="Times New Roman" w:eastAsiaTheme="minorEastAsia" w:hAnsi="Times New Roman"/>
              </w:rPr>
              <w:t>]Όχι</w:t>
            </w:r>
          </w:p>
          <w:p w14:paraId="2D3AB2A6" w14:textId="77777777" w:rsidR="00450E2E" w:rsidRPr="00450E2E" w:rsidRDefault="00450E2E" w:rsidP="00450E2E">
            <w:pPr>
              <w:spacing w:after="0" w:line="240" w:lineRule="auto"/>
              <w:rPr>
                <w:rFonts w:ascii="Times New Roman" w:eastAsiaTheme="minorEastAsia" w:hAnsi="Times New Roman"/>
              </w:rPr>
            </w:pPr>
          </w:p>
          <w:p w14:paraId="3FE463D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ναι παραθέστε κατάλογο των προτεινόμενων υπεργολάβων και το ποσοστό της σύμβασης που θα αναλάβουν: </w:t>
            </w:r>
          </w:p>
          <w:p w14:paraId="37D731A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bl>
    <w:p w14:paraId="3D2DD78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2B1966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Μέρος III: Λόγοι αποκλεισμού</w:t>
      </w:r>
    </w:p>
    <w:p w14:paraId="11E4CBA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Α: Λόγοι αποκλεισμού που σχετίζονται με ποινικές καταδίκες </w:t>
      </w:r>
      <w:r w:rsidRPr="00450E2E">
        <w:rPr>
          <w:rFonts w:ascii="Times New Roman" w:eastAsiaTheme="minorEastAsia" w:hAnsi="Times New Roman"/>
        </w:rPr>
        <w:endnoteReference w:id="8"/>
      </w:r>
    </w:p>
    <w:p w14:paraId="1164DF3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Στο άρθρο 73 παρ. 1 ορίζονται οι ακόλουθοι λόγοι αποκλεισμού:</w:t>
      </w:r>
    </w:p>
    <w:p w14:paraId="65D51BB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συμμετοχή σε εγκληματική οργάνωση </w:t>
      </w:r>
      <w:r w:rsidRPr="00450E2E">
        <w:rPr>
          <w:rFonts w:ascii="Times New Roman" w:eastAsiaTheme="minorEastAsia" w:hAnsi="Times New Roman"/>
        </w:rPr>
        <w:endnoteReference w:id="9"/>
      </w:r>
      <w:r w:rsidRPr="00450E2E">
        <w:rPr>
          <w:rFonts w:ascii="Times New Roman" w:eastAsiaTheme="minorEastAsia" w:hAnsi="Times New Roman"/>
        </w:rPr>
        <w:t>·</w:t>
      </w:r>
    </w:p>
    <w:p w14:paraId="3B96608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δωροδοκία</w:t>
      </w:r>
      <w:r w:rsidRPr="00450E2E">
        <w:rPr>
          <w:rFonts w:ascii="Times New Roman" w:eastAsiaTheme="minorEastAsia" w:hAnsi="Times New Roman"/>
        </w:rPr>
        <w:endnoteReference w:id="10"/>
      </w:r>
      <w:r w:rsidRPr="00450E2E">
        <w:rPr>
          <w:rFonts w:ascii="Times New Roman" w:eastAsiaTheme="minorEastAsia" w:hAnsi="Times New Roman"/>
        </w:rPr>
        <w:t xml:space="preserve"> ,</w:t>
      </w:r>
      <w:r w:rsidRPr="00450E2E">
        <w:rPr>
          <w:rFonts w:ascii="Times New Roman" w:eastAsiaTheme="minorEastAsia" w:hAnsi="Times New Roman"/>
        </w:rPr>
        <w:endnoteReference w:id="11"/>
      </w:r>
      <w:r w:rsidRPr="00450E2E">
        <w:rPr>
          <w:rFonts w:ascii="Times New Roman" w:eastAsiaTheme="minorEastAsia" w:hAnsi="Times New Roman"/>
        </w:rPr>
        <w:t>·</w:t>
      </w:r>
    </w:p>
    <w:p w14:paraId="130100D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απάτη </w:t>
      </w:r>
      <w:r w:rsidRPr="00450E2E">
        <w:rPr>
          <w:rFonts w:ascii="Times New Roman" w:eastAsiaTheme="minorEastAsia" w:hAnsi="Times New Roman"/>
        </w:rPr>
        <w:endnoteReference w:id="12"/>
      </w:r>
      <w:r w:rsidRPr="00450E2E">
        <w:rPr>
          <w:rFonts w:ascii="Times New Roman" w:eastAsiaTheme="minorEastAsia" w:hAnsi="Times New Roman"/>
        </w:rPr>
        <w:t>·</w:t>
      </w:r>
    </w:p>
    <w:p w14:paraId="288A18F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τρομοκρατικά εγκλήματα ή εγκλήματα συνδεόμενα με τρομοκρατικές δραστηριότητες </w:t>
      </w:r>
      <w:r w:rsidRPr="00450E2E">
        <w:rPr>
          <w:rFonts w:ascii="Times New Roman" w:eastAsiaTheme="minorEastAsia" w:hAnsi="Times New Roman"/>
        </w:rPr>
        <w:endnoteReference w:id="13"/>
      </w:r>
      <w:r w:rsidRPr="00450E2E">
        <w:rPr>
          <w:rFonts w:ascii="Times New Roman" w:eastAsiaTheme="minorEastAsia" w:hAnsi="Times New Roman"/>
        </w:rPr>
        <w:t>·</w:t>
      </w:r>
    </w:p>
    <w:p w14:paraId="54ED766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νομιμοποίηση εσόδων από παράνομες δραστηριότητες ή χρηματοδότηση της τρομοκρατίας </w:t>
      </w:r>
      <w:r w:rsidRPr="00450E2E">
        <w:rPr>
          <w:rFonts w:ascii="Times New Roman" w:eastAsiaTheme="minorEastAsia" w:hAnsi="Times New Roman"/>
        </w:rPr>
        <w:endnoteReference w:id="14"/>
      </w:r>
      <w:r w:rsidRPr="00450E2E">
        <w:rPr>
          <w:rFonts w:ascii="Times New Roman" w:eastAsiaTheme="minorEastAsia" w:hAnsi="Times New Roman"/>
        </w:rPr>
        <w:t>·</w:t>
      </w:r>
    </w:p>
    <w:p w14:paraId="34E52F9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παιδική εργασία και άλλες μορφές εμπορίας ανθρώπων </w:t>
      </w:r>
      <w:r w:rsidRPr="00450E2E">
        <w:rPr>
          <w:rFonts w:ascii="Times New Roman" w:eastAsiaTheme="minorEastAsia" w:hAnsi="Times New Roman"/>
        </w:rPr>
        <w:endnoteReference w:id="15"/>
      </w:r>
      <w:r w:rsidRPr="00450E2E">
        <w:rPr>
          <w:rFonts w:ascii="Times New Roman" w:eastAsiaTheme="minorEastAsia" w:hAnsi="Times New Roman"/>
        </w:rPr>
        <w:t>.</w:t>
      </w:r>
    </w:p>
    <w:tbl>
      <w:tblPr>
        <w:tblW w:w="8959" w:type="dxa"/>
        <w:jc w:val="center"/>
        <w:tblLayout w:type="fixed"/>
        <w:tblLook w:val="0000" w:firstRow="0" w:lastRow="0" w:firstColumn="0" w:lastColumn="0" w:noHBand="0" w:noVBand="0"/>
      </w:tblPr>
      <w:tblGrid>
        <w:gridCol w:w="4479"/>
        <w:gridCol w:w="4480"/>
      </w:tblGrid>
      <w:tr w:rsidR="00450E2E" w:rsidRPr="00450E2E" w14:paraId="0464DB41" w14:textId="77777777" w:rsidTr="00450E2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760186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9467F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3648ED4A" w14:textId="77777777" w:rsidTr="00450E2E">
        <w:trPr>
          <w:jc w:val="center"/>
        </w:trPr>
        <w:tc>
          <w:tcPr>
            <w:tcW w:w="4479" w:type="dxa"/>
            <w:tcBorders>
              <w:left w:val="single" w:sz="4" w:space="0" w:color="000000"/>
              <w:bottom w:val="single" w:sz="4" w:space="0" w:color="000000"/>
            </w:tcBorders>
            <w:shd w:val="clear" w:color="auto" w:fill="auto"/>
          </w:tcPr>
          <w:p w14:paraId="2C3BF76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Υπάρχει τελεσίδικη καταδικαστική απόφαση εις βάρος του οικονομικού φορέα ή οποιουδήποτε προσώπου</w:t>
            </w:r>
            <w:r w:rsidRPr="00450E2E">
              <w:rPr>
                <w:rFonts w:ascii="Times New Roman" w:eastAsiaTheme="minorEastAsia" w:hAnsi="Times New Roman"/>
              </w:rPr>
              <w:endnoteReference w:id="16"/>
            </w:r>
            <w:r w:rsidRPr="00450E2E">
              <w:rPr>
                <w:rFonts w:ascii="Times New Roman" w:eastAsiaTheme="minorEastAsia" w:hAnsi="Times New Roma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138ED30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69429E9D" w14:textId="77777777" w:rsidR="00450E2E" w:rsidRPr="00450E2E" w:rsidRDefault="00450E2E" w:rsidP="00450E2E">
            <w:pPr>
              <w:spacing w:after="0" w:line="240" w:lineRule="auto"/>
              <w:rPr>
                <w:rFonts w:ascii="Times New Roman" w:eastAsiaTheme="minorEastAsia" w:hAnsi="Times New Roman"/>
              </w:rPr>
            </w:pPr>
          </w:p>
          <w:p w14:paraId="3BCBDC87" w14:textId="77777777" w:rsidR="00450E2E" w:rsidRPr="00450E2E" w:rsidRDefault="00450E2E" w:rsidP="00450E2E">
            <w:pPr>
              <w:spacing w:after="0" w:line="240" w:lineRule="auto"/>
              <w:rPr>
                <w:rFonts w:ascii="Times New Roman" w:eastAsiaTheme="minorEastAsia" w:hAnsi="Times New Roman"/>
              </w:rPr>
            </w:pPr>
          </w:p>
          <w:p w14:paraId="16D80BAD" w14:textId="77777777" w:rsidR="00450E2E" w:rsidRPr="00450E2E" w:rsidRDefault="00450E2E" w:rsidP="00450E2E">
            <w:pPr>
              <w:spacing w:after="0" w:line="240" w:lineRule="auto"/>
              <w:rPr>
                <w:rFonts w:ascii="Times New Roman" w:eastAsiaTheme="minorEastAsia" w:hAnsi="Times New Roman"/>
              </w:rPr>
            </w:pPr>
          </w:p>
          <w:p w14:paraId="79449D2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84DA89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 </w:t>
            </w:r>
            <w:r w:rsidRPr="00450E2E">
              <w:rPr>
                <w:rFonts w:ascii="Times New Roman" w:eastAsiaTheme="minorEastAsia" w:hAnsi="Times New Roman"/>
              </w:rPr>
              <w:endnoteReference w:id="17"/>
            </w:r>
          </w:p>
        </w:tc>
      </w:tr>
      <w:tr w:rsidR="00450E2E" w:rsidRPr="00450E2E" w14:paraId="032439D6"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26C3FA3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ναι, αναφέρετε </w:t>
            </w:r>
            <w:r w:rsidRPr="00450E2E">
              <w:rPr>
                <w:rFonts w:ascii="Times New Roman" w:eastAsiaTheme="minorEastAsia" w:hAnsi="Times New Roman"/>
              </w:rPr>
              <w:endnoteReference w:id="18"/>
            </w:r>
            <w:r w:rsidRPr="00450E2E">
              <w:rPr>
                <w:rFonts w:ascii="Times New Roman" w:eastAsiaTheme="minorEastAsia" w:hAnsi="Times New Roman"/>
              </w:rPr>
              <w:t>:</w:t>
            </w:r>
          </w:p>
          <w:p w14:paraId="4762CAA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 Ημερομηνία της καταδικαστικής απόφασης προσδιορίζοντας ποιο από τα σημεία 1 έως 6 αφορά και τον λόγο ή τους λόγους της καταδίκης,</w:t>
            </w:r>
          </w:p>
          <w:p w14:paraId="340524C3" w14:textId="77777777" w:rsidR="00450E2E" w:rsidRPr="00450E2E" w:rsidRDefault="00450E2E" w:rsidP="00450E2E">
            <w:pPr>
              <w:spacing w:after="0" w:line="240" w:lineRule="auto"/>
              <w:rPr>
                <w:rFonts w:ascii="Times New Roman" w:eastAsiaTheme="minorEastAsia" w:hAnsi="Times New Roman"/>
              </w:rPr>
            </w:pPr>
          </w:p>
          <w:p w14:paraId="44601A3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Προσδιορίστε ποιος έχει καταδικαστεί [ ]·</w:t>
            </w:r>
          </w:p>
          <w:p w14:paraId="35DB885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0AB7A4" w14:textId="77777777" w:rsidR="00450E2E" w:rsidRPr="00450E2E" w:rsidRDefault="00450E2E" w:rsidP="00450E2E">
            <w:pPr>
              <w:spacing w:after="0" w:line="240" w:lineRule="auto"/>
              <w:rPr>
                <w:rFonts w:ascii="Times New Roman" w:eastAsiaTheme="minorEastAsia" w:hAnsi="Times New Roman"/>
              </w:rPr>
            </w:pPr>
          </w:p>
          <w:p w14:paraId="3033EB5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α) Ημερομηνία:[   ], </w:t>
            </w:r>
          </w:p>
          <w:p w14:paraId="52D83D8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σημείο-(-α): [   ], </w:t>
            </w:r>
          </w:p>
          <w:p w14:paraId="4CBC299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λόγος(-οι):[   ]</w:t>
            </w:r>
          </w:p>
          <w:p w14:paraId="69959598" w14:textId="77777777" w:rsidR="00450E2E" w:rsidRPr="00450E2E" w:rsidRDefault="00450E2E" w:rsidP="00450E2E">
            <w:pPr>
              <w:spacing w:after="0" w:line="240" w:lineRule="auto"/>
              <w:rPr>
                <w:rFonts w:ascii="Times New Roman" w:eastAsiaTheme="minorEastAsia" w:hAnsi="Times New Roman"/>
              </w:rPr>
            </w:pPr>
          </w:p>
          <w:p w14:paraId="2A98EA7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w:t>
            </w:r>
          </w:p>
          <w:p w14:paraId="4766E56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 Διάρκεια της περιόδου αποκλεισμού [……] και σχετικό(-ά) σημείο(-α) [   ]</w:t>
            </w:r>
          </w:p>
          <w:p w14:paraId="517BF0B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ACE9B3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 </w:t>
            </w:r>
            <w:r w:rsidRPr="00450E2E">
              <w:rPr>
                <w:rFonts w:ascii="Times New Roman" w:eastAsiaTheme="minorEastAsia" w:hAnsi="Times New Roman"/>
              </w:rPr>
              <w:endnoteReference w:id="19"/>
            </w:r>
          </w:p>
        </w:tc>
      </w:tr>
      <w:tr w:rsidR="00450E2E" w:rsidRPr="00450E2E" w14:paraId="74DBE630"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1FCB7F7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Σε περίπτωση καταδικαστικής απόφασης, ο οικονομικός φορέας έχει λάβει μέτρα που να αποδεικνύουν την αξιοπιστία του παρά την </w:t>
            </w:r>
            <w:r w:rsidRPr="00450E2E">
              <w:rPr>
                <w:rFonts w:ascii="Times New Roman" w:eastAsiaTheme="minorEastAsia" w:hAnsi="Times New Roman"/>
              </w:rPr>
              <w:lastRenderedPageBreak/>
              <w:t>ύπαρξη σχετικού λόγου αποκλεισμού («</w:t>
            </w:r>
            <w:r w:rsidRPr="00450E2E">
              <w:rPr>
                <w:rFonts w:ascii="Times New Roman" w:eastAsia="Calibri" w:hAnsi="Times New Roman"/>
              </w:rPr>
              <w:t xml:space="preserve">αυτοκάθαρση») </w:t>
            </w:r>
            <w:r w:rsidRPr="00450E2E">
              <w:rPr>
                <w:rFonts w:ascii="Times New Roman" w:eastAsia="Calibri" w:hAnsi="Times New Roman"/>
              </w:rPr>
              <w:endnoteReference w:id="20"/>
            </w:r>
            <w:r w:rsidRPr="00450E2E">
              <w:rPr>
                <w:rFonts w:ascii="Times New Roman" w:eastAsiaTheme="minorEastAsia" w:hAnsi="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E5BEF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lastRenderedPageBreak/>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xml:space="preserve">] Όχι </w:t>
            </w:r>
          </w:p>
        </w:tc>
      </w:tr>
      <w:tr w:rsidR="00450E2E" w:rsidRPr="00450E2E" w14:paraId="450A946B"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331AC53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lastRenderedPageBreak/>
              <w:t xml:space="preserve">Εάν ναι, περιγράψτε τα μέτρα που λήφθηκαν </w:t>
            </w:r>
            <w:r w:rsidRPr="00450E2E">
              <w:rPr>
                <w:rFonts w:ascii="Times New Roman" w:eastAsiaTheme="minorEastAsia" w:hAnsi="Times New Roman"/>
              </w:rPr>
              <w:endnoteReference w:id="21"/>
            </w:r>
            <w:r w:rsidRPr="00450E2E">
              <w:rPr>
                <w:rFonts w:ascii="Times New Roman" w:eastAsiaTheme="minorEastAsia" w:hAnsi="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0B7EC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bl>
    <w:p w14:paraId="41ECB2B3" w14:textId="77777777" w:rsidR="00450E2E" w:rsidRPr="00450E2E" w:rsidRDefault="00450E2E" w:rsidP="00450E2E">
      <w:pPr>
        <w:spacing w:after="0" w:line="240" w:lineRule="auto"/>
        <w:rPr>
          <w:rFonts w:ascii="Times New Roman" w:eastAsiaTheme="minorEastAsia" w:hAnsi="Times New Roman"/>
        </w:rPr>
      </w:pPr>
    </w:p>
    <w:p w14:paraId="30905119" w14:textId="77777777" w:rsidR="00450E2E" w:rsidRPr="00450E2E" w:rsidRDefault="00450E2E" w:rsidP="00450E2E">
      <w:pPr>
        <w:spacing w:after="0" w:line="240" w:lineRule="auto"/>
        <w:rPr>
          <w:rFonts w:ascii="Times New Roman" w:eastAsiaTheme="minorEastAsia" w:hAnsi="Times New Roman"/>
        </w:rPr>
      </w:pPr>
    </w:p>
    <w:p w14:paraId="2B83FE4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50E2E" w:rsidRPr="00450E2E" w14:paraId="757DC487" w14:textId="77777777" w:rsidTr="00450E2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01BECD9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FE23E5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084FC90D" w14:textId="77777777" w:rsidTr="00450E2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4E95FB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1) Ο οικονομικός φορέας έχει εκπληρώσει όλες τις υποχρεώσεις του όσον αφορά την πληρωμή φόρων ή εισφορών κοινωνικής ασφάλισης </w:t>
            </w:r>
            <w:r w:rsidRPr="00450E2E">
              <w:rPr>
                <w:rFonts w:ascii="Times New Roman" w:eastAsiaTheme="minorEastAsia" w:hAnsi="Times New Roman"/>
              </w:rPr>
              <w:endnoteReference w:id="22"/>
            </w:r>
            <w:r w:rsidRPr="00450E2E">
              <w:rPr>
                <w:rFonts w:ascii="Times New Roman" w:eastAsiaTheme="minorEastAsia" w:hAnsi="Times New Roman"/>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80A905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xml:space="preserve">] Όχι </w:t>
            </w:r>
          </w:p>
        </w:tc>
      </w:tr>
      <w:tr w:rsidR="00450E2E" w:rsidRPr="00450E2E" w14:paraId="14784772" w14:textId="77777777" w:rsidTr="00450E2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7E0A5BA" w14:textId="77777777" w:rsidR="00450E2E" w:rsidRPr="00450E2E" w:rsidRDefault="00450E2E" w:rsidP="00450E2E">
            <w:pPr>
              <w:spacing w:after="0" w:line="240" w:lineRule="auto"/>
              <w:rPr>
                <w:rFonts w:ascii="Times New Roman" w:eastAsiaTheme="minorEastAsia" w:hAnsi="Times New Roman"/>
              </w:rPr>
            </w:pPr>
          </w:p>
          <w:p w14:paraId="0042BEA5" w14:textId="77777777" w:rsidR="00450E2E" w:rsidRPr="00450E2E" w:rsidRDefault="00450E2E" w:rsidP="00450E2E">
            <w:pPr>
              <w:spacing w:after="0" w:line="240" w:lineRule="auto"/>
              <w:rPr>
                <w:rFonts w:ascii="Times New Roman" w:eastAsiaTheme="minorEastAsia" w:hAnsi="Times New Roman"/>
              </w:rPr>
            </w:pPr>
          </w:p>
          <w:p w14:paraId="1B986CF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όχι αναφέρετε: </w:t>
            </w:r>
          </w:p>
          <w:p w14:paraId="41996CA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 Χώρα ή κράτος μέλος για το οποίο πρόκειται:</w:t>
            </w:r>
          </w:p>
          <w:p w14:paraId="35EAA6A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Ποιο είναι το σχετικό ποσό;</w:t>
            </w:r>
          </w:p>
          <w:p w14:paraId="06090A6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γ)Πως διαπιστώθηκε η αθέτηση των υποχρεώσεων;</w:t>
            </w:r>
          </w:p>
          <w:p w14:paraId="23E1A75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1) Μέσω δικαστικής ή διοικητικής απόφασης;</w:t>
            </w:r>
          </w:p>
          <w:p w14:paraId="22DD100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Η εν λόγω απόφαση είναι τελεσίδικη και δεσμευτική;</w:t>
            </w:r>
          </w:p>
          <w:p w14:paraId="15BD374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Αναφέρατε την ημερομηνία καταδίκης ή έκδοσης απόφασης</w:t>
            </w:r>
          </w:p>
          <w:p w14:paraId="16FDC0D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Σε περίπτωση καταδικαστικής απόφασης, εφόσον ορίζεται απευθείας σε αυτήν, τη διάρκεια της περιόδου αποκλεισμού:</w:t>
            </w:r>
          </w:p>
          <w:p w14:paraId="1FDB8DC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2) Με άλλα μέσα; Διευκρινήστε:</w:t>
            </w:r>
          </w:p>
          <w:p w14:paraId="44DA384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 </w:t>
            </w:r>
            <w:r w:rsidRPr="00450E2E">
              <w:rPr>
                <w:rFonts w:ascii="Times New Roman" w:eastAsiaTheme="minorEastAsia" w:hAnsi="Times New Roma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50E2E" w:rsidRPr="00450E2E" w14:paraId="13054C30" w14:textId="77777777" w:rsidTr="00450E2E">
              <w:tc>
                <w:tcPr>
                  <w:tcW w:w="2036" w:type="dxa"/>
                  <w:tcBorders>
                    <w:top w:val="single" w:sz="1" w:space="0" w:color="000000"/>
                    <w:left w:val="single" w:sz="1" w:space="0" w:color="000000"/>
                    <w:bottom w:val="single" w:sz="1" w:space="0" w:color="000000"/>
                  </w:tcBorders>
                  <w:shd w:val="clear" w:color="auto" w:fill="auto"/>
                </w:tcPr>
                <w:p w14:paraId="02ADA56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ΦΟΡΟΙ</w:t>
                  </w:r>
                </w:p>
                <w:p w14:paraId="5AAE4CCF" w14:textId="77777777" w:rsidR="00450E2E" w:rsidRPr="00450E2E" w:rsidRDefault="00450E2E" w:rsidP="00450E2E">
                  <w:pPr>
                    <w:spacing w:after="0" w:line="240" w:lineRule="auto"/>
                    <w:rPr>
                      <w:rFonts w:ascii="Times New Roman" w:eastAsiaTheme="minorEastAsia" w:hAnsi="Times New Roma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BC5817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ΕΙΣΦΟΡΕΣ ΚΟΙΝΩΝΙΚΗΣ ΑΣΦΑΛΙΣΗΣ</w:t>
                  </w:r>
                </w:p>
              </w:tc>
            </w:tr>
            <w:tr w:rsidR="00450E2E" w:rsidRPr="00450E2E" w14:paraId="2BA80C57" w14:textId="77777777" w:rsidTr="00450E2E">
              <w:tc>
                <w:tcPr>
                  <w:tcW w:w="2036" w:type="dxa"/>
                  <w:tcBorders>
                    <w:left w:val="single" w:sz="1" w:space="0" w:color="000000"/>
                    <w:bottom w:val="single" w:sz="1" w:space="0" w:color="000000"/>
                  </w:tcBorders>
                  <w:shd w:val="clear" w:color="auto" w:fill="auto"/>
                </w:tcPr>
                <w:p w14:paraId="4D4894B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w:t>
                  </w:r>
                </w:p>
                <w:p w14:paraId="747D4089" w14:textId="77777777" w:rsidR="00450E2E" w:rsidRPr="00450E2E" w:rsidRDefault="00450E2E" w:rsidP="00450E2E">
                  <w:pPr>
                    <w:spacing w:after="0" w:line="240" w:lineRule="auto"/>
                    <w:rPr>
                      <w:rFonts w:ascii="Times New Roman" w:eastAsiaTheme="minorEastAsia" w:hAnsi="Times New Roman"/>
                    </w:rPr>
                  </w:pPr>
                </w:p>
                <w:p w14:paraId="0421B9B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w:t>
                  </w:r>
                </w:p>
                <w:p w14:paraId="1CDF45C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γ.1) [</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xml:space="preserve">] Όχι </w:t>
                  </w:r>
                </w:p>
                <w:p w14:paraId="3C84AD0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xml:space="preserve">] Όχι </w:t>
                  </w:r>
                </w:p>
                <w:p w14:paraId="48EE8ED4" w14:textId="77777777" w:rsidR="00450E2E" w:rsidRPr="00450E2E" w:rsidRDefault="00450E2E" w:rsidP="00450E2E">
                  <w:pPr>
                    <w:spacing w:after="0" w:line="240" w:lineRule="auto"/>
                    <w:rPr>
                      <w:rFonts w:ascii="Times New Roman" w:eastAsiaTheme="minorEastAsia" w:hAnsi="Times New Roman"/>
                    </w:rPr>
                  </w:pPr>
                </w:p>
                <w:p w14:paraId="02EA381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6E7621AB" w14:textId="77777777" w:rsidR="00450E2E" w:rsidRPr="00450E2E" w:rsidRDefault="00450E2E" w:rsidP="00450E2E">
                  <w:pPr>
                    <w:spacing w:after="0" w:line="240" w:lineRule="auto"/>
                    <w:rPr>
                      <w:rFonts w:ascii="Times New Roman" w:eastAsiaTheme="minorEastAsia" w:hAnsi="Times New Roman"/>
                    </w:rPr>
                  </w:pPr>
                </w:p>
                <w:p w14:paraId="44F6852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405DEBAD" w14:textId="77777777" w:rsid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γ.2)[……]·</w:t>
                  </w:r>
                </w:p>
                <w:p w14:paraId="6E271786" w14:textId="77777777" w:rsidR="005C7F9A" w:rsidRDefault="005C7F9A" w:rsidP="00450E2E">
                  <w:pPr>
                    <w:spacing w:after="0" w:line="240" w:lineRule="auto"/>
                    <w:rPr>
                      <w:rFonts w:ascii="Times New Roman" w:eastAsiaTheme="minorEastAsia" w:hAnsi="Times New Roman"/>
                    </w:rPr>
                  </w:pPr>
                </w:p>
                <w:p w14:paraId="6CBE5B0D" w14:textId="77777777" w:rsidR="005C7F9A" w:rsidRDefault="005C7F9A" w:rsidP="00450E2E">
                  <w:pPr>
                    <w:spacing w:after="0" w:line="240" w:lineRule="auto"/>
                    <w:rPr>
                      <w:rFonts w:ascii="Times New Roman" w:eastAsiaTheme="minorEastAsia" w:hAnsi="Times New Roman"/>
                    </w:rPr>
                  </w:pPr>
                </w:p>
                <w:p w14:paraId="5DB7E6CD" w14:textId="77777777" w:rsidR="005C7F9A" w:rsidRPr="00450E2E" w:rsidRDefault="005C7F9A" w:rsidP="00450E2E">
                  <w:pPr>
                    <w:spacing w:after="0" w:line="240" w:lineRule="auto"/>
                    <w:rPr>
                      <w:rFonts w:ascii="Times New Roman" w:eastAsiaTheme="minorEastAsia" w:hAnsi="Times New Roman"/>
                    </w:rPr>
                  </w:pPr>
                </w:p>
                <w:p w14:paraId="731E21A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δ) [</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xml:space="preserve">] Όχι </w:t>
                  </w:r>
                </w:p>
                <w:p w14:paraId="65FE2C6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 να αναφερθούν λεπτομερείς πληροφορίες</w:t>
                  </w:r>
                </w:p>
                <w:p w14:paraId="62FA6DB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c>
                <w:tcPr>
                  <w:tcW w:w="2192" w:type="dxa"/>
                  <w:tcBorders>
                    <w:left w:val="single" w:sz="1" w:space="0" w:color="000000"/>
                    <w:bottom w:val="single" w:sz="1" w:space="0" w:color="000000"/>
                    <w:right w:val="single" w:sz="1" w:space="0" w:color="000000"/>
                  </w:tcBorders>
                  <w:shd w:val="clear" w:color="auto" w:fill="auto"/>
                </w:tcPr>
                <w:p w14:paraId="3C5000D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w:t>
                  </w:r>
                </w:p>
                <w:p w14:paraId="643C04A6" w14:textId="77777777" w:rsidR="00450E2E" w:rsidRPr="00450E2E" w:rsidRDefault="00450E2E" w:rsidP="00450E2E">
                  <w:pPr>
                    <w:spacing w:after="0" w:line="240" w:lineRule="auto"/>
                    <w:rPr>
                      <w:rFonts w:ascii="Times New Roman" w:eastAsiaTheme="minorEastAsia" w:hAnsi="Times New Roman"/>
                    </w:rPr>
                  </w:pPr>
                </w:p>
                <w:p w14:paraId="6D8B536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w:t>
                  </w:r>
                </w:p>
                <w:p w14:paraId="150AB2D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γ.1) [</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xml:space="preserve">] Όχι </w:t>
                  </w:r>
                </w:p>
                <w:p w14:paraId="567BACA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xml:space="preserve">] Όχι </w:t>
                  </w:r>
                </w:p>
                <w:p w14:paraId="619B9EF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2A2E6630" w14:textId="77777777" w:rsid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51130DF6" w14:textId="77777777" w:rsidR="005C7F9A" w:rsidRDefault="005C7F9A" w:rsidP="00450E2E">
                  <w:pPr>
                    <w:spacing w:after="0" w:line="240" w:lineRule="auto"/>
                    <w:rPr>
                      <w:rFonts w:ascii="Times New Roman" w:eastAsiaTheme="minorEastAsia" w:hAnsi="Times New Roman"/>
                    </w:rPr>
                  </w:pPr>
                </w:p>
                <w:p w14:paraId="630B7DFE" w14:textId="77777777" w:rsidR="005C7F9A" w:rsidRPr="00450E2E" w:rsidRDefault="005C7F9A" w:rsidP="00450E2E">
                  <w:pPr>
                    <w:spacing w:after="0" w:line="240" w:lineRule="auto"/>
                    <w:rPr>
                      <w:rFonts w:ascii="Times New Roman" w:eastAsiaTheme="minorEastAsia" w:hAnsi="Times New Roman"/>
                    </w:rPr>
                  </w:pPr>
                </w:p>
                <w:p w14:paraId="4AED5B21" w14:textId="77777777" w:rsid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γ.2)[……]·</w:t>
                  </w:r>
                </w:p>
                <w:p w14:paraId="0ECDE35F" w14:textId="77777777" w:rsidR="005C7F9A" w:rsidRDefault="005C7F9A" w:rsidP="00450E2E">
                  <w:pPr>
                    <w:spacing w:after="0" w:line="240" w:lineRule="auto"/>
                    <w:rPr>
                      <w:rFonts w:ascii="Times New Roman" w:eastAsiaTheme="minorEastAsia" w:hAnsi="Times New Roman"/>
                    </w:rPr>
                  </w:pPr>
                </w:p>
                <w:p w14:paraId="0B9879F3" w14:textId="77777777" w:rsidR="005C7F9A" w:rsidRDefault="005C7F9A" w:rsidP="00450E2E">
                  <w:pPr>
                    <w:spacing w:after="0" w:line="240" w:lineRule="auto"/>
                    <w:rPr>
                      <w:rFonts w:ascii="Times New Roman" w:eastAsiaTheme="minorEastAsia" w:hAnsi="Times New Roman"/>
                    </w:rPr>
                  </w:pPr>
                </w:p>
                <w:p w14:paraId="738B08DC" w14:textId="77777777" w:rsidR="005C7F9A" w:rsidRPr="00450E2E" w:rsidRDefault="005C7F9A" w:rsidP="00450E2E">
                  <w:pPr>
                    <w:spacing w:after="0" w:line="240" w:lineRule="auto"/>
                    <w:rPr>
                      <w:rFonts w:ascii="Times New Roman" w:eastAsiaTheme="minorEastAsia" w:hAnsi="Times New Roman"/>
                    </w:rPr>
                  </w:pPr>
                </w:p>
                <w:p w14:paraId="37DFD8D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δ) [</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xml:space="preserve">] Όχι </w:t>
                  </w:r>
                </w:p>
                <w:p w14:paraId="218F29F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 να αναφερθούν λεπτομερείς πληροφορίες</w:t>
                  </w:r>
                </w:p>
                <w:p w14:paraId="0C4AC659"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bl>
          <w:p w14:paraId="68EE2E6F" w14:textId="77777777" w:rsidR="00450E2E" w:rsidRPr="00450E2E" w:rsidRDefault="00450E2E" w:rsidP="00450E2E">
            <w:pPr>
              <w:spacing w:after="0" w:line="240" w:lineRule="auto"/>
              <w:rPr>
                <w:rFonts w:ascii="Times New Roman" w:eastAsiaTheme="minorEastAsia" w:hAnsi="Times New Roman"/>
              </w:rPr>
            </w:pPr>
          </w:p>
        </w:tc>
      </w:tr>
      <w:tr w:rsidR="00450E2E" w:rsidRPr="00450E2E" w14:paraId="575315C8" w14:textId="77777777" w:rsidTr="00450E2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559A23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AB06AC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(διαδικτυακή διεύθυνση, αρχή ή φορέας έκδοσης, επακριβή στοιχεία αναφοράς των εγγράφων): </w:t>
            </w:r>
            <w:r w:rsidRPr="00450E2E">
              <w:rPr>
                <w:rFonts w:ascii="Times New Roman" w:eastAsiaTheme="minorEastAsia" w:hAnsi="Times New Roman"/>
              </w:rPr>
              <w:endnoteReference w:id="24"/>
            </w:r>
          </w:p>
          <w:p w14:paraId="1CFE000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bl>
    <w:p w14:paraId="29777751" w14:textId="77777777" w:rsidR="00450E2E" w:rsidRPr="00450E2E" w:rsidRDefault="00450E2E" w:rsidP="00450E2E">
      <w:pPr>
        <w:spacing w:after="0" w:line="240" w:lineRule="auto"/>
        <w:rPr>
          <w:rFonts w:ascii="Times New Roman" w:eastAsiaTheme="minorEastAsia" w:hAnsi="Times New Roman"/>
        </w:rPr>
      </w:pPr>
    </w:p>
    <w:p w14:paraId="67293A36" w14:textId="77777777" w:rsidR="00450E2E" w:rsidRPr="00450E2E" w:rsidRDefault="00450E2E" w:rsidP="00450E2E">
      <w:pPr>
        <w:spacing w:after="0" w:line="240" w:lineRule="auto"/>
        <w:rPr>
          <w:rFonts w:ascii="Times New Roman" w:eastAsiaTheme="minorEastAsia" w:hAnsi="Times New Roman"/>
        </w:rPr>
      </w:pPr>
    </w:p>
    <w:p w14:paraId="33AB170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50E2E" w:rsidRPr="00450E2E" w14:paraId="257479CF"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459EAF6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BC9A3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1C8CC0E1" w14:textId="77777777" w:rsidTr="00450E2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071C79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Ο οικονομικός φορέας έχει, εν γνώσει του, αθετήσει τις υποχρεώσεις του στους τομείς του περιβαλλοντικού, κοινωνικού και εργατικού δικαίου </w:t>
            </w:r>
            <w:r w:rsidRPr="00450E2E">
              <w:rPr>
                <w:rFonts w:ascii="Times New Roman" w:eastAsiaTheme="minorEastAsia" w:hAnsi="Times New Roman"/>
              </w:rPr>
              <w:endnoteReference w:id="25"/>
            </w:r>
            <w:r w:rsidRPr="00450E2E">
              <w:rPr>
                <w:rFonts w:ascii="Times New Roman" w:eastAsiaTheme="minorEastAsia" w:hAnsi="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032AC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tc>
      </w:tr>
      <w:tr w:rsidR="00450E2E" w:rsidRPr="00450E2E" w14:paraId="694AA64B" w14:textId="77777777" w:rsidTr="00450E2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5ED039A3" w14:textId="77777777" w:rsidR="00450E2E" w:rsidRPr="00450E2E" w:rsidRDefault="00450E2E" w:rsidP="00450E2E">
            <w:pPr>
              <w:spacing w:after="0" w:line="240" w:lineRule="auto"/>
              <w:rPr>
                <w:rFonts w:ascii="Times New Roman" w:eastAsiaTheme="minorEastAsia" w:hAnsi="Times New Roma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4005C1" w14:textId="77777777" w:rsidR="00450E2E" w:rsidRPr="00450E2E" w:rsidRDefault="00450E2E" w:rsidP="00450E2E">
            <w:pPr>
              <w:spacing w:after="0" w:line="240" w:lineRule="auto"/>
              <w:rPr>
                <w:rFonts w:ascii="Times New Roman" w:eastAsiaTheme="minorEastAsia" w:hAnsi="Times New Roman"/>
              </w:rPr>
            </w:pPr>
          </w:p>
          <w:p w14:paraId="3429B60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14:paraId="3F39CAC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lastRenderedPageBreak/>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27259ED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το έχει πράξει, περιγράψτε τα μέτρα που λήφθηκαν: […….............]</w:t>
            </w:r>
          </w:p>
        </w:tc>
      </w:tr>
      <w:tr w:rsidR="00450E2E" w:rsidRPr="00450E2E" w14:paraId="10C22A70"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6FDA7A7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lastRenderedPageBreak/>
              <w:t xml:space="preserve">Βρίσκεται ο οικονομικός φορέας σε οποιαδήποτε από τις ακόλουθες καταστάσεις </w:t>
            </w:r>
            <w:r w:rsidRPr="00450E2E">
              <w:rPr>
                <w:rFonts w:ascii="Times New Roman" w:eastAsiaTheme="minorEastAsia" w:hAnsi="Times New Roman"/>
              </w:rPr>
              <w:endnoteReference w:id="26"/>
            </w:r>
            <w:r w:rsidRPr="00450E2E">
              <w:rPr>
                <w:rFonts w:ascii="Times New Roman" w:eastAsiaTheme="minorEastAsia" w:hAnsi="Times New Roman"/>
              </w:rPr>
              <w:t xml:space="preserve"> :</w:t>
            </w:r>
          </w:p>
          <w:p w14:paraId="2B9809C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α) πτώχευση, ή </w:t>
            </w:r>
          </w:p>
          <w:p w14:paraId="02BD0C1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διαδικασία εξυγίανσης, ή</w:t>
            </w:r>
          </w:p>
          <w:p w14:paraId="29848EB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γ) ειδική εκκαθάριση, ή</w:t>
            </w:r>
          </w:p>
          <w:p w14:paraId="5D62DDB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δ) αναγκαστική διαχείριση από εκκαθαριστή ή από το δικαστήριο, ή</w:t>
            </w:r>
          </w:p>
          <w:p w14:paraId="34E095E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 έχει υπαχθεί σε διαδικασία πτωχευτικού συμβιβασμού, ή </w:t>
            </w:r>
          </w:p>
          <w:p w14:paraId="26E4031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στ) αναστολή επιχειρηματικών δραστηριοτήτων, ή </w:t>
            </w:r>
          </w:p>
          <w:p w14:paraId="145704A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ζ) σε οποιαδήποτε ανάλογη κατάσταση προκύπτουσα από παρόμοια διαδικασία προβλεπόμενη σε εθνικές διατάξεις νόμου</w:t>
            </w:r>
          </w:p>
          <w:p w14:paraId="6959AA0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w:t>
            </w:r>
          </w:p>
          <w:p w14:paraId="2FDD571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Παραθέστε λεπτομερή στοιχεία:</w:t>
            </w:r>
          </w:p>
          <w:p w14:paraId="5963DBA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 </w:t>
            </w:r>
            <w:r w:rsidRPr="00450E2E">
              <w:rPr>
                <w:rFonts w:ascii="Times New Roman" w:eastAsiaTheme="minorEastAsia" w:hAnsi="Times New Roman"/>
              </w:rPr>
              <w:endnoteReference w:id="27"/>
            </w:r>
            <w:r w:rsidRPr="00450E2E">
              <w:rPr>
                <w:rFonts w:ascii="Times New Roman" w:eastAsiaTheme="minorEastAsia" w:hAnsi="Times New Roman"/>
              </w:rPr>
              <w:t xml:space="preserve"> </w:t>
            </w:r>
          </w:p>
          <w:p w14:paraId="66EFB4D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F9AE5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49A31534" w14:textId="77777777" w:rsidR="00450E2E" w:rsidRPr="00450E2E" w:rsidRDefault="00450E2E" w:rsidP="00450E2E">
            <w:pPr>
              <w:spacing w:after="0" w:line="240" w:lineRule="auto"/>
              <w:rPr>
                <w:rFonts w:ascii="Times New Roman" w:eastAsiaTheme="minorEastAsia" w:hAnsi="Times New Roman"/>
              </w:rPr>
            </w:pPr>
          </w:p>
          <w:p w14:paraId="1071498E" w14:textId="77777777" w:rsidR="00450E2E" w:rsidRPr="00450E2E" w:rsidRDefault="00450E2E" w:rsidP="00450E2E">
            <w:pPr>
              <w:spacing w:after="0" w:line="240" w:lineRule="auto"/>
              <w:rPr>
                <w:rFonts w:ascii="Times New Roman" w:eastAsiaTheme="minorEastAsia" w:hAnsi="Times New Roman"/>
              </w:rPr>
            </w:pPr>
          </w:p>
          <w:p w14:paraId="651F8202" w14:textId="77777777" w:rsidR="00450E2E" w:rsidRPr="00450E2E" w:rsidRDefault="00450E2E" w:rsidP="00450E2E">
            <w:pPr>
              <w:spacing w:after="0" w:line="240" w:lineRule="auto"/>
              <w:rPr>
                <w:rFonts w:ascii="Times New Roman" w:eastAsiaTheme="minorEastAsia" w:hAnsi="Times New Roman"/>
              </w:rPr>
            </w:pPr>
          </w:p>
          <w:p w14:paraId="04CB7420" w14:textId="77777777" w:rsidR="00450E2E" w:rsidRPr="00450E2E" w:rsidRDefault="00450E2E" w:rsidP="00450E2E">
            <w:pPr>
              <w:spacing w:after="0" w:line="240" w:lineRule="auto"/>
              <w:rPr>
                <w:rFonts w:ascii="Times New Roman" w:eastAsiaTheme="minorEastAsia" w:hAnsi="Times New Roman"/>
              </w:rPr>
            </w:pPr>
          </w:p>
          <w:p w14:paraId="0C32AA99" w14:textId="77777777" w:rsidR="00450E2E" w:rsidRPr="00450E2E" w:rsidRDefault="00450E2E" w:rsidP="00450E2E">
            <w:pPr>
              <w:spacing w:after="0" w:line="240" w:lineRule="auto"/>
              <w:rPr>
                <w:rFonts w:ascii="Times New Roman" w:eastAsiaTheme="minorEastAsia" w:hAnsi="Times New Roman"/>
              </w:rPr>
            </w:pPr>
          </w:p>
          <w:p w14:paraId="0EC76130" w14:textId="77777777" w:rsidR="00450E2E" w:rsidRPr="00450E2E" w:rsidRDefault="00450E2E" w:rsidP="00450E2E">
            <w:pPr>
              <w:spacing w:after="0" w:line="240" w:lineRule="auto"/>
              <w:rPr>
                <w:rFonts w:ascii="Times New Roman" w:eastAsiaTheme="minorEastAsia" w:hAnsi="Times New Roman"/>
              </w:rPr>
            </w:pPr>
          </w:p>
          <w:p w14:paraId="11E82B5B" w14:textId="77777777" w:rsidR="00450E2E" w:rsidRPr="00450E2E" w:rsidRDefault="00450E2E" w:rsidP="00450E2E">
            <w:pPr>
              <w:spacing w:after="0" w:line="240" w:lineRule="auto"/>
              <w:rPr>
                <w:rFonts w:ascii="Times New Roman" w:eastAsiaTheme="minorEastAsia" w:hAnsi="Times New Roman"/>
              </w:rPr>
            </w:pPr>
          </w:p>
          <w:p w14:paraId="12D40F63" w14:textId="77777777" w:rsidR="00450E2E" w:rsidRPr="00450E2E" w:rsidRDefault="00450E2E" w:rsidP="00450E2E">
            <w:pPr>
              <w:spacing w:after="0" w:line="240" w:lineRule="auto"/>
              <w:rPr>
                <w:rFonts w:ascii="Times New Roman" w:eastAsiaTheme="minorEastAsia" w:hAnsi="Times New Roman"/>
              </w:rPr>
            </w:pPr>
          </w:p>
          <w:p w14:paraId="6C5F0DD2" w14:textId="77777777" w:rsidR="00450E2E" w:rsidRPr="00450E2E" w:rsidRDefault="00450E2E" w:rsidP="00450E2E">
            <w:pPr>
              <w:spacing w:after="0" w:line="240" w:lineRule="auto"/>
              <w:rPr>
                <w:rFonts w:ascii="Times New Roman" w:eastAsiaTheme="minorEastAsia" w:hAnsi="Times New Roman"/>
              </w:rPr>
            </w:pPr>
          </w:p>
          <w:p w14:paraId="15A22EB9" w14:textId="77777777" w:rsidR="00450E2E" w:rsidRDefault="00450E2E" w:rsidP="00450E2E">
            <w:pPr>
              <w:spacing w:after="0" w:line="240" w:lineRule="auto"/>
              <w:rPr>
                <w:rFonts w:ascii="Times New Roman" w:eastAsiaTheme="minorEastAsia" w:hAnsi="Times New Roman"/>
              </w:rPr>
            </w:pPr>
          </w:p>
          <w:p w14:paraId="09E72562" w14:textId="77777777" w:rsidR="005C7F9A" w:rsidRDefault="005C7F9A" w:rsidP="00450E2E">
            <w:pPr>
              <w:spacing w:after="0" w:line="240" w:lineRule="auto"/>
              <w:rPr>
                <w:rFonts w:ascii="Times New Roman" w:eastAsiaTheme="minorEastAsia" w:hAnsi="Times New Roman"/>
              </w:rPr>
            </w:pPr>
          </w:p>
          <w:p w14:paraId="0391E098" w14:textId="77777777" w:rsidR="005C7F9A" w:rsidRDefault="005C7F9A" w:rsidP="00450E2E">
            <w:pPr>
              <w:spacing w:after="0" w:line="240" w:lineRule="auto"/>
              <w:rPr>
                <w:rFonts w:ascii="Times New Roman" w:eastAsiaTheme="minorEastAsia" w:hAnsi="Times New Roman"/>
              </w:rPr>
            </w:pPr>
          </w:p>
          <w:p w14:paraId="0E61DF58" w14:textId="77777777" w:rsidR="005C7F9A" w:rsidRDefault="005C7F9A" w:rsidP="00450E2E">
            <w:pPr>
              <w:spacing w:after="0" w:line="240" w:lineRule="auto"/>
              <w:rPr>
                <w:rFonts w:ascii="Times New Roman" w:eastAsiaTheme="minorEastAsia" w:hAnsi="Times New Roman"/>
              </w:rPr>
            </w:pPr>
          </w:p>
          <w:p w14:paraId="5BC1E851" w14:textId="77777777" w:rsidR="00450E2E" w:rsidRPr="00450E2E" w:rsidRDefault="00450E2E" w:rsidP="00450E2E">
            <w:pPr>
              <w:spacing w:after="0" w:line="240" w:lineRule="auto"/>
              <w:rPr>
                <w:rFonts w:ascii="Times New Roman" w:eastAsiaTheme="minorEastAsia" w:hAnsi="Times New Roman"/>
              </w:rPr>
            </w:pPr>
          </w:p>
          <w:p w14:paraId="38FA51DA" w14:textId="77777777" w:rsidR="00450E2E" w:rsidRPr="00450E2E" w:rsidRDefault="00450E2E" w:rsidP="00450E2E">
            <w:pPr>
              <w:spacing w:after="0" w:line="240" w:lineRule="auto"/>
              <w:rPr>
                <w:rFonts w:ascii="Times New Roman" w:eastAsiaTheme="minorEastAsia" w:hAnsi="Times New Roman"/>
              </w:rPr>
            </w:pPr>
          </w:p>
          <w:p w14:paraId="7622FDA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3769A0E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p w14:paraId="6A4E5811" w14:textId="77777777" w:rsidR="00450E2E" w:rsidRPr="00450E2E" w:rsidRDefault="00450E2E" w:rsidP="00450E2E">
            <w:pPr>
              <w:spacing w:after="0" w:line="240" w:lineRule="auto"/>
              <w:rPr>
                <w:rFonts w:ascii="Times New Roman" w:eastAsiaTheme="minorEastAsia" w:hAnsi="Times New Roman"/>
              </w:rPr>
            </w:pPr>
          </w:p>
          <w:p w14:paraId="5A956D13" w14:textId="77777777" w:rsidR="00450E2E" w:rsidRPr="00450E2E" w:rsidRDefault="00450E2E" w:rsidP="00450E2E">
            <w:pPr>
              <w:spacing w:after="0" w:line="240" w:lineRule="auto"/>
              <w:rPr>
                <w:rFonts w:ascii="Times New Roman" w:eastAsiaTheme="minorEastAsia" w:hAnsi="Times New Roman"/>
              </w:rPr>
            </w:pPr>
          </w:p>
          <w:p w14:paraId="31865722" w14:textId="77777777" w:rsidR="00450E2E" w:rsidRPr="00450E2E" w:rsidRDefault="00450E2E" w:rsidP="00450E2E">
            <w:pPr>
              <w:spacing w:after="0" w:line="240" w:lineRule="auto"/>
              <w:rPr>
                <w:rFonts w:ascii="Times New Roman" w:eastAsiaTheme="minorEastAsia" w:hAnsi="Times New Roman"/>
              </w:rPr>
            </w:pPr>
          </w:p>
          <w:p w14:paraId="09C9760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(διαδικτυακή διεύθυνση, αρχή ή φορέας έκδοσης, επακριβή στοιχεία αναφοράς των εγγράφων): [……][……][……]</w:t>
            </w:r>
          </w:p>
        </w:tc>
      </w:tr>
      <w:tr w:rsidR="00450E2E" w:rsidRPr="00450E2E" w14:paraId="319F2830" w14:textId="77777777" w:rsidTr="00450E2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3E2C52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Calibri" w:hAnsi="Times New Roman"/>
              </w:rPr>
              <w:t xml:space="preserve">Έχει διαπράξει ο </w:t>
            </w:r>
            <w:r w:rsidRPr="00450E2E">
              <w:rPr>
                <w:rFonts w:ascii="Times New Roman" w:eastAsiaTheme="minorEastAsia" w:hAnsi="Times New Roman"/>
              </w:rPr>
              <w:t xml:space="preserve">οικονομικός φορέας σοβαρό επαγγελματικό παράπτωμα </w:t>
            </w:r>
            <w:r w:rsidRPr="00450E2E">
              <w:rPr>
                <w:rFonts w:ascii="Times New Roman" w:eastAsiaTheme="minorEastAsia" w:hAnsi="Times New Roman"/>
              </w:rPr>
              <w:endnoteReference w:id="28"/>
            </w:r>
            <w:r w:rsidRPr="00450E2E">
              <w:rPr>
                <w:rFonts w:ascii="Times New Roman" w:eastAsiaTheme="minorEastAsia" w:hAnsi="Times New Roman"/>
              </w:rPr>
              <w:t>;</w:t>
            </w:r>
          </w:p>
          <w:p w14:paraId="2DB176E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2B55B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7582E546" w14:textId="77777777" w:rsidR="00450E2E" w:rsidRPr="00450E2E" w:rsidRDefault="00450E2E" w:rsidP="00450E2E">
            <w:pPr>
              <w:spacing w:after="0" w:line="240" w:lineRule="auto"/>
              <w:rPr>
                <w:rFonts w:ascii="Times New Roman" w:eastAsiaTheme="minorEastAsia" w:hAnsi="Times New Roman"/>
              </w:rPr>
            </w:pPr>
          </w:p>
          <w:p w14:paraId="39A2B24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6ECD4466" w14:textId="77777777" w:rsidTr="00450E2E">
        <w:trPr>
          <w:trHeight w:val="257"/>
          <w:jc w:val="center"/>
        </w:trPr>
        <w:tc>
          <w:tcPr>
            <w:tcW w:w="4479" w:type="dxa"/>
            <w:vMerge/>
            <w:tcBorders>
              <w:left w:val="single" w:sz="4" w:space="0" w:color="000000"/>
              <w:bottom w:val="single" w:sz="4" w:space="0" w:color="000000"/>
            </w:tcBorders>
            <w:shd w:val="clear" w:color="auto" w:fill="auto"/>
          </w:tcPr>
          <w:p w14:paraId="41D588B6" w14:textId="77777777" w:rsidR="00450E2E" w:rsidRPr="00450E2E" w:rsidRDefault="00450E2E" w:rsidP="00450E2E">
            <w:pPr>
              <w:spacing w:after="0" w:line="240" w:lineRule="auto"/>
              <w:rPr>
                <w:rFonts w:ascii="Times New Roman" w:eastAsiaTheme="minorEastAsia" w:hAnsi="Times New Roman"/>
              </w:rPr>
            </w:pPr>
          </w:p>
        </w:tc>
        <w:tc>
          <w:tcPr>
            <w:tcW w:w="4479" w:type="dxa"/>
            <w:tcBorders>
              <w:left w:val="single" w:sz="4" w:space="0" w:color="000000"/>
              <w:bottom w:val="single" w:sz="4" w:space="0" w:color="000000"/>
              <w:right w:val="single" w:sz="4" w:space="0" w:color="000000"/>
            </w:tcBorders>
            <w:shd w:val="clear" w:color="auto" w:fill="auto"/>
          </w:tcPr>
          <w:p w14:paraId="37EA8EB3" w14:textId="77777777" w:rsidR="00450E2E" w:rsidRPr="00450E2E" w:rsidRDefault="00450E2E" w:rsidP="00450E2E">
            <w:pPr>
              <w:spacing w:after="0" w:line="240" w:lineRule="auto"/>
              <w:rPr>
                <w:rFonts w:ascii="Times New Roman" w:eastAsiaTheme="minorEastAsia" w:hAnsi="Times New Roman"/>
              </w:rPr>
            </w:pPr>
          </w:p>
          <w:p w14:paraId="3C714809"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ναι, έχει λάβει ο οικονομικός φορέας μέτρα αυτοκάθαρσης; </w:t>
            </w:r>
          </w:p>
          <w:p w14:paraId="60E5676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5BBC7DA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το έχει πράξει, περιγράψτε τα μέτρα που λήφθηκαν: </w:t>
            </w:r>
          </w:p>
          <w:p w14:paraId="692C97E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0367FA57" w14:textId="77777777" w:rsidTr="00450E2E">
        <w:trPr>
          <w:trHeight w:val="1544"/>
          <w:jc w:val="center"/>
        </w:trPr>
        <w:tc>
          <w:tcPr>
            <w:tcW w:w="4479" w:type="dxa"/>
            <w:vMerge w:val="restart"/>
            <w:tcBorders>
              <w:left w:val="single" w:sz="4" w:space="0" w:color="000000"/>
              <w:bottom w:val="single" w:sz="4" w:space="0" w:color="000000"/>
            </w:tcBorders>
            <w:shd w:val="clear" w:color="auto" w:fill="auto"/>
          </w:tcPr>
          <w:p w14:paraId="53C5ED1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Calibri" w:hAnsi="Times New Roman"/>
              </w:rPr>
              <w:t>Έχει συνάψει</w:t>
            </w:r>
            <w:r w:rsidRPr="00450E2E">
              <w:rPr>
                <w:rFonts w:ascii="Times New Roman" w:eastAsiaTheme="minorEastAsia" w:hAnsi="Times New Roman"/>
              </w:rPr>
              <w:t xml:space="preserve"> ο οικονομικός φορέας συμφωνίες με άλλους οικονομικούς φορείς με σκοπό τη στρέβλωση του ανταγωνισμού;</w:t>
            </w:r>
          </w:p>
          <w:p w14:paraId="6B24BAA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14:paraId="7B19A72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222F7C22" w14:textId="77777777" w:rsidR="00450E2E" w:rsidRPr="00450E2E" w:rsidRDefault="00450E2E" w:rsidP="00450E2E">
            <w:pPr>
              <w:spacing w:after="0" w:line="240" w:lineRule="auto"/>
              <w:rPr>
                <w:rFonts w:ascii="Times New Roman" w:eastAsiaTheme="minorEastAsia" w:hAnsi="Times New Roman"/>
              </w:rPr>
            </w:pPr>
          </w:p>
          <w:p w14:paraId="12B9F7E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18FE68E3" w14:textId="77777777" w:rsidTr="00450E2E">
        <w:trPr>
          <w:trHeight w:val="514"/>
          <w:jc w:val="center"/>
        </w:trPr>
        <w:tc>
          <w:tcPr>
            <w:tcW w:w="4479" w:type="dxa"/>
            <w:vMerge/>
            <w:tcBorders>
              <w:left w:val="single" w:sz="4" w:space="0" w:color="000000"/>
              <w:bottom w:val="single" w:sz="4" w:space="0" w:color="000000"/>
            </w:tcBorders>
            <w:shd w:val="clear" w:color="auto" w:fill="auto"/>
          </w:tcPr>
          <w:p w14:paraId="46FB8F88" w14:textId="77777777" w:rsidR="00450E2E" w:rsidRPr="00450E2E" w:rsidRDefault="00450E2E" w:rsidP="00450E2E">
            <w:pPr>
              <w:spacing w:after="0" w:line="240" w:lineRule="auto"/>
              <w:rPr>
                <w:rFonts w:ascii="Times New Roman" w:eastAsiaTheme="minorEastAsia" w:hAnsi="Times New Roma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BE298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ναι, έχει λάβει ο οικονομικός φορέας μέτρα αυτοκάθαρσης; </w:t>
            </w:r>
          </w:p>
          <w:p w14:paraId="094BE0B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3EF8503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το έχει πράξει, περιγράψτε τα μέτρα που λήφθηκαν:</w:t>
            </w:r>
          </w:p>
          <w:p w14:paraId="572A9E0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3B265099" w14:textId="77777777" w:rsidTr="00450E2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30A9238"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Calibri" w:hAnsi="Times New Roman"/>
              </w:rPr>
              <w:lastRenderedPageBreak/>
              <w:t xml:space="preserve">Γνωρίζει ο οικονομικός φορέας την ύπαρξη τυχόν </w:t>
            </w:r>
            <w:r w:rsidRPr="00450E2E">
              <w:rPr>
                <w:rFonts w:ascii="Times New Roman" w:eastAsiaTheme="minorEastAsia" w:hAnsi="Times New Roman"/>
              </w:rPr>
              <w:t xml:space="preserve">σύγκρουσης συμφερόντων </w:t>
            </w:r>
            <w:r w:rsidRPr="00450E2E">
              <w:rPr>
                <w:rFonts w:ascii="Times New Roman" w:eastAsiaTheme="minorEastAsia" w:hAnsi="Times New Roman"/>
              </w:rPr>
              <w:endnoteReference w:id="29"/>
            </w:r>
            <w:r w:rsidRPr="00450E2E">
              <w:rPr>
                <w:rFonts w:ascii="Times New Roman" w:eastAsiaTheme="minorEastAsia" w:hAnsi="Times New Roman"/>
              </w:rPr>
              <w:t>, λόγω της συμμετοχής του στη διαδικασία ανάθεσης της σύμβασης;</w:t>
            </w:r>
          </w:p>
          <w:p w14:paraId="779872A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73DB9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2DBB349A" w14:textId="77777777" w:rsidR="00450E2E" w:rsidRPr="00450E2E" w:rsidRDefault="00450E2E" w:rsidP="00450E2E">
            <w:pPr>
              <w:spacing w:after="0" w:line="240" w:lineRule="auto"/>
              <w:rPr>
                <w:rFonts w:ascii="Times New Roman" w:eastAsiaTheme="minorEastAsia" w:hAnsi="Times New Roman"/>
              </w:rPr>
            </w:pPr>
          </w:p>
          <w:p w14:paraId="01DDB325" w14:textId="77777777" w:rsidR="00450E2E" w:rsidRPr="00450E2E" w:rsidRDefault="00450E2E" w:rsidP="00450E2E">
            <w:pPr>
              <w:spacing w:after="0" w:line="240" w:lineRule="auto"/>
              <w:rPr>
                <w:rFonts w:ascii="Times New Roman" w:eastAsiaTheme="minorEastAsia" w:hAnsi="Times New Roman"/>
              </w:rPr>
            </w:pPr>
          </w:p>
          <w:p w14:paraId="312E3296" w14:textId="77777777" w:rsidR="005C7F9A" w:rsidRDefault="005C7F9A" w:rsidP="00450E2E">
            <w:pPr>
              <w:spacing w:after="0" w:line="240" w:lineRule="auto"/>
              <w:rPr>
                <w:rFonts w:ascii="Times New Roman" w:eastAsiaTheme="minorEastAsia" w:hAnsi="Times New Roman"/>
              </w:rPr>
            </w:pPr>
          </w:p>
          <w:p w14:paraId="54577B69"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4887AE26" w14:textId="77777777" w:rsidTr="00450E2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47EED52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Calibri" w:hAnsi="Times New Roman"/>
              </w:rPr>
              <w:t xml:space="preserve">Έχει παράσχει ο οικονομικός φορέας ή </w:t>
            </w:r>
            <w:r w:rsidRPr="00450E2E">
              <w:rPr>
                <w:rFonts w:ascii="Times New Roman" w:eastAsiaTheme="minorEastAsia" w:hAnsi="Times New Roman"/>
              </w:rPr>
              <w:t xml:space="preserve">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 </w:t>
            </w:r>
            <w:r w:rsidRPr="00450E2E">
              <w:rPr>
                <w:rFonts w:ascii="Times New Roman" w:eastAsiaTheme="minorEastAsia" w:hAnsi="Times New Roman"/>
              </w:rPr>
              <w:endnoteReference w:id="30"/>
            </w:r>
            <w:r w:rsidRPr="00450E2E">
              <w:rPr>
                <w:rFonts w:ascii="Times New Roman" w:eastAsiaTheme="minorEastAsia" w:hAnsi="Times New Roman"/>
              </w:rPr>
              <w:t>;</w:t>
            </w:r>
          </w:p>
          <w:p w14:paraId="3074DFC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BA03F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11366AA1" w14:textId="77777777" w:rsidR="00450E2E" w:rsidRPr="00450E2E" w:rsidRDefault="00450E2E" w:rsidP="00450E2E">
            <w:pPr>
              <w:spacing w:after="0" w:line="240" w:lineRule="auto"/>
              <w:rPr>
                <w:rFonts w:ascii="Times New Roman" w:eastAsiaTheme="minorEastAsia" w:hAnsi="Times New Roman"/>
              </w:rPr>
            </w:pPr>
          </w:p>
          <w:p w14:paraId="6FA564CC" w14:textId="77777777" w:rsidR="00450E2E" w:rsidRPr="00450E2E" w:rsidRDefault="00450E2E" w:rsidP="00450E2E">
            <w:pPr>
              <w:spacing w:after="0" w:line="240" w:lineRule="auto"/>
              <w:rPr>
                <w:rFonts w:ascii="Times New Roman" w:eastAsiaTheme="minorEastAsia" w:hAnsi="Times New Roman"/>
              </w:rPr>
            </w:pPr>
          </w:p>
          <w:p w14:paraId="3718DCCC" w14:textId="77777777" w:rsidR="00450E2E" w:rsidRPr="00450E2E" w:rsidRDefault="00450E2E" w:rsidP="00450E2E">
            <w:pPr>
              <w:spacing w:after="0" w:line="240" w:lineRule="auto"/>
              <w:rPr>
                <w:rFonts w:ascii="Times New Roman" w:eastAsiaTheme="minorEastAsia" w:hAnsi="Times New Roman"/>
              </w:rPr>
            </w:pPr>
          </w:p>
          <w:p w14:paraId="4FDB4D28" w14:textId="77777777" w:rsidR="005C7F9A" w:rsidRDefault="005C7F9A" w:rsidP="00450E2E">
            <w:pPr>
              <w:spacing w:after="0" w:line="240" w:lineRule="auto"/>
              <w:rPr>
                <w:rFonts w:ascii="Times New Roman" w:eastAsiaTheme="minorEastAsia" w:hAnsi="Times New Roman"/>
              </w:rPr>
            </w:pPr>
          </w:p>
          <w:p w14:paraId="2B2BE993" w14:textId="77777777" w:rsidR="005C7F9A" w:rsidRDefault="005C7F9A" w:rsidP="00450E2E">
            <w:pPr>
              <w:spacing w:after="0" w:line="240" w:lineRule="auto"/>
              <w:rPr>
                <w:rFonts w:ascii="Times New Roman" w:eastAsiaTheme="minorEastAsia" w:hAnsi="Times New Roman"/>
              </w:rPr>
            </w:pPr>
          </w:p>
          <w:p w14:paraId="4EAC7169"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167D261D" w14:textId="77777777" w:rsidTr="00450E2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830BBF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Έχει επιδείξει ο οικονομικός φορέας σοβαρή ή επαναλαμβανόμενη πλημμέλεια </w:t>
            </w:r>
            <w:r w:rsidRPr="00450E2E">
              <w:rPr>
                <w:rFonts w:ascii="Times New Roman" w:eastAsiaTheme="minorEastAsia" w:hAnsi="Times New Roman"/>
              </w:rPr>
              <w:endnoteReference w:id="31"/>
            </w:r>
            <w:r w:rsidRPr="00450E2E">
              <w:rPr>
                <w:rFonts w:ascii="Times New Roman" w:eastAsiaTheme="minorEastAsia" w:hAnsi="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0A73272"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46F8B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42C11C6A" w14:textId="77777777" w:rsidR="00450E2E" w:rsidRPr="00450E2E" w:rsidRDefault="00450E2E" w:rsidP="00450E2E">
            <w:pPr>
              <w:spacing w:after="0" w:line="240" w:lineRule="auto"/>
              <w:rPr>
                <w:rFonts w:ascii="Times New Roman" w:eastAsiaTheme="minorEastAsia" w:hAnsi="Times New Roman"/>
              </w:rPr>
            </w:pPr>
          </w:p>
          <w:p w14:paraId="056BD95D" w14:textId="77777777" w:rsidR="00450E2E" w:rsidRPr="00450E2E" w:rsidRDefault="00450E2E" w:rsidP="00450E2E">
            <w:pPr>
              <w:spacing w:after="0" w:line="240" w:lineRule="auto"/>
              <w:rPr>
                <w:rFonts w:ascii="Times New Roman" w:eastAsiaTheme="minorEastAsia" w:hAnsi="Times New Roman"/>
              </w:rPr>
            </w:pPr>
          </w:p>
          <w:p w14:paraId="157E89DF" w14:textId="77777777" w:rsidR="00450E2E" w:rsidRPr="00450E2E" w:rsidRDefault="00450E2E" w:rsidP="00450E2E">
            <w:pPr>
              <w:spacing w:after="0" w:line="240" w:lineRule="auto"/>
              <w:rPr>
                <w:rFonts w:ascii="Times New Roman" w:eastAsiaTheme="minorEastAsia" w:hAnsi="Times New Roman"/>
              </w:rPr>
            </w:pPr>
          </w:p>
          <w:p w14:paraId="327BF59F" w14:textId="77777777" w:rsidR="00450E2E" w:rsidRPr="00450E2E" w:rsidRDefault="00450E2E" w:rsidP="00450E2E">
            <w:pPr>
              <w:spacing w:after="0" w:line="240" w:lineRule="auto"/>
              <w:rPr>
                <w:rFonts w:ascii="Times New Roman" w:eastAsiaTheme="minorEastAsia" w:hAnsi="Times New Roman"/>
              </w:rPr>
            </w:pPr>
          </w:p>
          <w:p w14:paraId="588AA4C9" w14:textId="77777777" w:rsidR="00450E2E" w:rsidRPr="00450E2E" w:rsidRDefault="00450E2E" w:rsidP="00450E2E">
            <w:pPr>
              <w:spacing w:after="0" w:line="240" w:lineRule="auto"/>
              <w:rPr>
                <w:rFonts w:ascii="Times New Roman" w:eastAsiaTheme="minorEastAsia" w:hAnsi="Times New Roman"/>
              </w:rPr>
            </w:pPr>
          </w:p>
          <w:p w14:paraId="59E08C8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0294EBD7" w14:textId="77777777" w:rsidTr="00450E2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A2BEA0B" w14:textId="77777777" w:rsidR="00450E2E" w:rsidRPr="00450E2E" w:rsidRDefault="00450E2E" w:rsidP="00450E2E">
            <w:pPr>
              <w:spacing w:after="0" w:line="240" w:lineRule="auto"/>
              <w:rPr>
                <w:rFonts w:ascii="Times New Roman" w:eastAsiaTheme="minorEastAsia" w:hAnsi="Times New Roma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BE9B1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Εάν ναι, έχει λάβει ο οικονομικός φορέας μέτρα αυτοκάθαρσης; </w:t>
            </w:r>
          </w:p>
          <w:p w14:paraId="685074D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p w14:paraId="719EE10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Εάν το έχει πράξει, περιγράψτε τα μέτρα που λήφθηκαν:</w:t>
            </w:r>
          </w:p>
          <w:p w14:paraId="772C891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p>
        </w:tc>
      </w:tr>
      <w:tr w:rsidR="00450E2E" w:rsidRPr="00450E2E" w14:paraId="65A0B8F6"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2628438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Μπορεί ο οικονομικός φορέας να επιβεβαιώσει ότι:</w:t>
            </w:r>
          </w:p>
          <w:p w14:paraId="71B3D3F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1AD7522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δεν έχει αποκρύψει τις πληροφορίες αυτές,</w:t>
            </w:r>
          </w:p>
          <w:p w14:paraId="51771DE5"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γ) ήταν σε θέση να υποβάλλει χωρίς καθυστέρηση τα δικαιολογητικά που απαιτούνται από την αναθέτουσα αρχή/αναθέτοντα φορέα </w:t>
            </w:r>
          </w:p>
          <w:p w14:paraId="61C2CCD4"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38DDC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tc>
      </w:tr>
    </w:tbl>
    <w:p w14:paraId="61E4B2DF" w14:textId="77777777" w:rsidR="00450E2E" w:rsidRPr="00450E2E" w:rsidRDefault="00450E2E" w:rsidP="00450E2E">
      <w:pPr>
        <w:spacing w:after="0" w:line="240" w:lineRule="auto"/>
        <w:rPr>
          <w:rFonts w:ascii="Times New Roman" w:eastAsiaTheme="minorEastAsia" w:hAnsi="Times New Roman"/>
        </w:rPr>
      </w:pPr>
    </w:p>
    <w:p w14:paraId="1DAEF85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Μέρος IV: Κριτήρια επιλογής</w:t>
      </w:r>
    </w:p>
    <w:p w14:paraId="5C7B0271"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Όσον αφορά τα κριτήρια επιλογής (ενότητα </w:t>
      </w:r>
      <w:r w:rsidRPr="00450E2E">
        <w:rPr>
          <w:rFonts w:ascii="Times New Roman" w:eastAsiaTheme="minorEastAsia" w:hAnsi="Times New Roman"/>
        </w:rPr>
        <w:t xml:space="preserve"> ή ενότητες Α έως Δ του παρόντος μέρους), ο οικονομικός φορέας δηλώνει ότι: </w:t>
      </w:r>
    </w:p>
    <w:p w14:paraId="7619902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 Γενική ένδειξη για όλα τα κριτήρια επιλογής</w:t>
      </w:r>
    </w:p>
    <w:p w14:paraId="4DBBFF9C"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lastRenderedPageBreak/>
        <w:t>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8959" w:type="dxa"/>
        <w:jc w:val="center"/>
        <w:tblLayout w:type="fixed"/>
        <w:tblLook w:val="0000" w:firstRow="0" w:lastRow="0" w:firstColumn="0" w:lastColumn="0" w:noHBand="0" w:noVBand="0"/>
      </w:tblPr>
      <w:tblGrid>
        <w:gridCol w:w="4479"/>
        <w:gridCol w:w="4480"/>
      </w:tblGrid>
      <w:tr w:rsidR="00450E2E" w:rsidRPr="00450E2E" w14:paraId="00CD390C"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4049DC9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A13DD0"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Απάντηση</w:t>
            </w:r>
          </w:p>
        </w:tc>
      </w:tr>
      <w:tr w:rsidR="00450E2E" w:rsidRPr="00450E2E" w14:paraId="7BEF8DC2" w14:textId="77777777" w:rsidTr="00450E2E">
        <w:trPr>
          <w:jc w:val="center"/>
        </w:trPr>
        <w:tc>
          <w:tcPr>
            <w:tcW w:w="4479" w:type="dxa"/>
            <w:tcBorders>
              <w:top w:val="single" w:sz="4" w:space="0" w:color="000000"/>
              <w:left w:val="single" w:sz="4" w:space="0" w:color="000000"/>
              <w:bottom w:val="single" w:sz="4" w:space="0" w:color="000000"/>
            </w:tcBorders>
            <w:shd w:val="clear" w:color="auto" w:fill="auto"/>
          </w:tcPr>
          <w:p w14:paraId="5C1224CD"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1AA31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w:t>
            </w:r>
            <w:r>
              <w:rPr>
                <w:rFonts w:ascii="Times New Roman" w:eastAsiaTheme="minorEastAsia" w:hAnsi="Times New Roman"/>
              </w:rPr>
              <w:t xml:space="preserve">   </w:t>
            </w:r>
            <w:r w:rsidRPr="00450E2E">
              <w:rPr>
                <w:rFonts w:ascii="Times New Roman" w:eastAsiaTheme="minorEastAsia" w:hAnsi="Times New Roman"/>
              </w:rPr>
              <w:t>] Ναι [</w:t>
            </w:r>
            <w:r>
              <w:rPr>
                <w:rFonts w:ascii="Times New Roman" w:eastAsiaTheme="minorEastAsia" w:hAnsi="Times New Roman"/>
              </w:rPr>
              <w:t xml:space="preserve">   </w:t>
            </w:r>
            <w:r w:rsidRPr="00450E2E">
              <w:rPr>
                <w:rFonts w:ascii="Times New Roman" w:eastAsiaTheme="minorEastAsia" w:hAnsi="Times New Roman"/>
              </w:rPr>
              <w:t>] Όχι</w:t>
            </w:r>
          </w:p>
        </w:tc>
      </w:tr>
    </w:tbl>
    <w:p w14:paraId="301E349A" w14:textId="77777777" w:rsidR="00450E2E" w:rsidRPr="00450E2E" w:rsidRDefault="00450E2E" w:rsidP="00450E2E">
      <w:pPr>
        <w:spacing w:after="0" w:line="240" w:lineRule="auto"/>
        <w:rPr>
          <w:rFonts w:ascii="Times New Roman" w:eastAsiaTheme="minorEastAsia" w:hAnsi="Times New Roman"/>
        </w:rPr>
      </w:pPr>
    </w:p>
    <w:p w14:paraId="11D4CBCB"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Μέρος VI: Τελικές δηλώσεις</w:t>
      </w:r>
    </w:p>
    <w:p w14:paraId="2B9AE80A"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0C4916F"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w:t>
      </w:r>
      <w:r w:rsidRPr="00450E2E">
        <w:rPr>
          <w:rFonts w:ascii="Times New Roman" w:eastAsiaTheme="minorEastAsia" w:hAnsi="Times New Roman"/>
        </w:rPr>
        <w:endnoteReference w:id="32"/>
      </w:r>
      <w:r w:rsidRPr="00450E2E">
        <w:rPr>
          <w:rFonts w:ascii="Times New Roman" w:eastAsiaTheme="minorEastAsia" w:hAnsi="Times New Roman"/>
        </w:rPr>
        <w:t>, εκτός εάν :</w:t>
      </w:r>
    </w:p>
    <w:p w14:paraId="400C4C4E"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w:t>
      </w:r>
      <w:r w:rsidRPr="00450E2E">
        <w:rPr>
          <w:rFonts w:ascii="Times New Roman" w:eastAsiaTheme="minorEastAsia" w:hAnsi="Times New Roman"/>
        </w:rPr>
        <w:endnoteReference w:id="33"/>
      </w:r>
      <w:r w:rsidRPr="00450E2E">
        <w:rPr>
          <w:rFonts w:ascii="Times New Roman" w:eastAsiaTheme="minorEastAsia" w:hAnsi="Times New Roman"/>
        </w:rPr>
        <w:t>.</w:t>
      </w:r>
    </w:p>
    <w:p w14:paraId="32D82547"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β) η αναθέτουσα αρχή ή ο αναθέτων φορέας έχουν ήδη στην κατοχή τους τα σχετικά έγγραφα.</w:t>
      </w:r>
    </w:p>
    <w:p w14:paraId="291ADF93"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06FFC886" w14:textId="77777777" w:rsidR="00450E2E" w:rsidRPr="00450E2E" w:rsidRDefault="00450E2E" w:rsidP="00450E2E">
      <w:pPr>
        <w:spacing w:after="0" w:line="240" w:lineRule="auto"/>
        <w:rPr>
          <w:rFonts w:ascii="Times New Roman" w:eastAsiaTheme="minorEastAsia" w:hAnsi="Times New Roman"/>
        </w:rPr>
      </w:pPr>
      <w:r w:rsidRPr="00450E2E">
        <w:rPr>
          <w:rFonts w:ascii="Times New Roman" w:eastAsiaTheme="minorEastAsia" w:hAnsi="Times New Roman"/>
        </w:rPr>
        <w:t xml:space="preserve">Ημερομηνία, τόπος και, όπου ζητείται ή είναι απαραίτητο, υπογραφή(-ές): [……]   </w:t>
      </w:r>
    </w:p>
    <w:p w14:paraId="1DBC600C" w14:textId="77777777" w:rsidR="00450E2E" w:rsidRPr="00450E2E" w:rsidRDefault="00450E2E" w:rsidP="00450E2E">
      <w:pPr>
        <w:spacing w:after="0" w:line="240" w:lineRule="auto"/>
        <w:rPr>
          <w:rFonts w:ascii="Times New Roman" w:eastAsiaTheme="minorEastAsia" w:hAnsi="Times New Roman"/>
        </w:rPr>
      </w:pPr>
    </w:p>
    <w:p w14:paraId="5EBD7C02" w14:textId="77777777" w:rsidR="00450E2E" w:rsidRPr="00450E2E" w:rsidRDefault="00450E2E" w:rsidP="00450E2E">
      <w:pPr>
        <w:spacing w:after="0" w:line="240" w:lineRule="auto"/>
        <w:rPr>
          <w:rFonts w:ascii="Times New Roman" w:eastAsiaTheme="minorEastAsia" w:hAnsi="Times New Roman"/>
        </w:rPr>
      </w:pPr>
    </w:p>
    <w:p w14:paraId="264B35CA" w14:textId="77777777" w:rsidR="00450E2E" w:rsidRPr="00450E2E" w:rsidRDefault="00450E2E" w:rsidP="00450E2E">
      <w:pPr>
        <w:spacing w:after="0" w:line="240" w:lineRule="auto"/>
        <w:rPr>
          <w:rFonts w:ascii="Times New Roman" w:eastAsiaTheme="minorEastAsia" w:hAnsi="Times New Roman"/>
        </w:rPr>
      </w:pPr>
    </w:p>
    <w:p w14:paraId="2E5B50CA" w14:textId="77777777" w:rsidR="00450E2E" w:rsidRPr="00450E2E" w:rsidRDefault="00450E2E" w:rsidP="00450E2E">
      <w:pPr>
        <w:spacing w:after="0" w:line="240" w:lineRule="auto"/>
        <w:rPr>
          <w:rFonts w:asciiTheme="minorHAnsi" w:eastAsiaTheme="minorEastAsia" w:hAnsiTheme="minorHAnsi" w:cstheme="minorBidi"/>
        </w:rPr>
      </w:pPr>
    </w:p>
    <w:p w14:paraId="00371706" w14:textId="77777777" w:rsidR="00450E2E" w:rsidRPr="00450E2E" w:rsidRDefault="00450E2E" w:rsidP="00450E2E">
      <w:pPr>
        <w:rPr>
          <w:rFonts w:asciiTheme="minorHAnsi" w:eastAsiaTheme="minorEastAsia" w:hAnsiTheme="minorHAnsi" w:cstheme="minorBidi"/>
        </w:rPr>
      </w:pPr>
    </w:p>
    <w:sectPr w:rsidR="00450E2E" w:rsidRPr="00450E2E" w:rsidSect="00613674">
      <w:footerReference w:type="default" r:id="rId9"/>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8709C" w14:textId="77777777" w:rsidR="002B1B6D" w:rsidRDefault="002B1B6D" w:rsidP="00C86C04">
      <w:pPr>
        <w:spacing w:after="0" w:line="240" w:lineRule="auto"/>
      </w:pPr>
      <w:r>
        <w:separator/>
      </w:r>
    </w:p>
  </w:endnote>
  <w:endnote w:type="continuationSeparator" w:id="0">
    <w:p w14:paraId="454F3D78" w14:textId="77777777" w:rsidR="002B1B6D" w:rsidRDefault="002B1B6D" w:rsidP="00C86C04">
      <w:pPr>
        <w:spacing w:after="0" w:line="240" w:lineRule="auto"/>
      </w:pPr>
      <w:r>
        <w:continuationSeparator/>
      </w:r>
    </w:p>
  </w:endnote>
  <w:endnote w:id="1">
    <w:p w14:paraId="3D5D673B"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14:paraId="434E10E2"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Επαναλάβετε τα στοιχεία των αρμοδίων, όνομα και επώνυμο, όσες φορές χρειάζεται.</w:t>
      </w:r>
    </w:p>
  </w:endnote>
  <w:endnote w:id="3">
    <w:p w14:paraId="24EA8EC3"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5738E74"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D2CDA25"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CB9ADC2"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14:paraId="0A4BD009"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Έχει δηλαδή ως κύριο σκοπό την κοινωνική και επαγγελματική ένταξη ατόμων με αναπηρία ή μειονεκτούντων ατόμων.</w:t>
      </w:r>
    </w:p>
  </w:endnote>
  <w:endnote w:id="5">
    <w:p w14:paraId="1978939B"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Τα δικαιολογητικά και η κατάταξη, εάν υπάρχουν, αναφέρονται στην πιστοποίηση.</w:t>
      </w:r>
    </w:p>
  </w:endnote>
  <w:endnote w:id="6">
    <w:p w14:paraId="41C36CD6"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Ειδικότερα ως μέλος ένωσης ή κοινοπραξίας ή άλλου παρόμοιου καθεστώτος.</w:t>
      </w:r>
    </w:p>
  </w:endnote>
  <w:endnote w:id="7">
    <w:p w14:paraId="01332B2F"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14:paraId="230C4A98"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9967C9E"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0D377EBF"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Σύμφωνα με άρθρο 73 παρ. 1 (β). Στον Κανονισμό ΕΕΕΣ (Κανονισμός ΕΕ 2016/7) αναφέρεται ως “διαφθορά”.</w:t>
      </w:r>
    </w:p>
  </w:endnote>
  <w:endnote w:id="11">
    <w:p w14:paraId="25063034"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2">
    <w:p w14:paraId="79740FAB"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748A1455"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03AF730"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14:paraId="2129E573"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14:paraId="5F542DBD"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B6B9802"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Επαναλάβετε όσες φορές χρειάζεται.</w:t>
      </w:r>
    </w:p>
  </w:endnote>
  <w:endnote w:id="18">
    <w:p w14:paraId="29B3513B"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Επαναλάβετε όσες φορές χρειάζεται.</w:t>
      </w:r>
    </w:p>
  </w:endnote>
  <w:endnote w:id="19">
    <w:p w14:paraId="5F40095E"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Επαναλάβετε όσες φορές χρειάζεται.</w:t>
      </w:r>
    </w:p>
  </w:endnote>
  <w:endnote w:id="20">
    <w:p w14:paraId="36B4392F"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B029857"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6D9B1A65"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25077E5"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41478EA"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Επαναλάβετε όσες φορές χρειάζεται.</w:t>
      </w:r>
    </w:p>
  </w:endnote>
  <w:endnote w:id="25">
    <w:p w14:paraId="706F720F"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7E77AD78"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 Η απόδοση όρων είναι σύμφωνη με την παρ. 4 του άρθρου 73 που διαφοροποιείται από τον Κανονισμό ΕΕΕΣ (Κανονισμός ΕΕ 2016/7)</w:t>
      </w:r>
    </w:p>
  </w:endnote>
  <w:endnote w:id="27">
    <w:p w14:paraId="5046D6E5"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Άρθρο 73 παρ. 5.</w:t>
      </w:r>
    </w:p>
  </w:endnote>
  <w:endnote w:id="28">
    <w:p w14:paraId="48AEE43C"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7876B1DA"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Όπως προσδιορίζεται στο άρθρο 24 ή στα έγγραφα της σύμβασης.</w:t>
      </w:r>
    </w:p>
  </w:endnote>
  <w:endnote w:id="30">
    <w:p w14:paraId="7C91F326"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Πρβλ άρθρο 48.</w:t>
      </w:r>
    </w:p>
  </w:endnote>
  <w:endnote w:id="31">
    <w:p w14:paraId="0629FBDC"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13AFCE90"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Πρβλ και άρθρο 1 ν. 4250/2014</w:t>
      </w:r>
    </w:p>
  </w:endnote>
  <w:endnote w:id="33">
    <w:p w14:paraId="5A942129" w14:textId="77777777" w:rsidR="00A31F78" w:rsidRPr="00E41681" w:rsidRDefault="00A31F78" w:rsidP="00450E2E">
      <w:pPr>
        <w:spacing w:after="0" w:line="240" w:lineRule="auto"/>
        <w:rPr>
          <w:rFonts w:ascii="Times New Roman" w:hAnsi="Times New Roman"/>
        </w:rPr>
      </w:pPr>
      <w:r w:rsidRPr="00E41681">
        <w:rPr>
          <w:rFonts w:ascii="Times New Roman" w:hAnsi="Times New Roman"/>
        </w:rPr>
        <w:endnoteRef/>
      </w:r>
      <w:r w:rsidRPr="00E41681">
        <w:rPr>
          <w:rFonts w:ascii="Times New Roman" w:hAnsi="Times New Roman"/>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r w:rsidRPr="00E41681">
        <w:rPr>
          <w:rFonts w:ascii="Times New Roman" w:hAnsi="Times New Roman"/>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4469"/>
      <w:docPartObj>
        <w:docPartGallery w:val="Page Numbers (Bottom of Page)"/>
        <w:docPartUnique/>
      </w:docPartObj>
    </w:sdtPr>
    <w:sdtEndPr/>
    <w:sdtContent>
      <w:p w14:paraId="125D822E" w14:textId="77777777" w:rsidR="00A31F78" w:rsidRDefault="00A31F78">
        <w:pPr>
          <w:pStyle w:val="Footer"/>
          <w:jc w:val="center"/>
        </w:pPr>
        <w:r>
          <w:fldChar w:fldCharType="begin"/>
        </w:r>
        <w:r>
          <w:instrText xml:space="preserve"> PAGE   \* MERGEFORMAT </w:instrText>
        </w:r>
        <w:r>
          <w:fldChar w:fldCharType="separate"/>
        </w:r>
        <w:r w:rsidR="00753685">
          <w:rPr>
            <w:noProof/>
          </w:rPr>
          <w:t>1</w:t>
        </w:r>
        <w:r>
          <w:rPr>
            <w:noProof/>
          </w:rPr>
          <w:fldChar w:fldCharType="end"/>
        </w:r>
      </w:p>
    </w:sdtContent>
  </w:sdt>
  <w:p w14:paraId="2857D3C4" w14:textId="77777777" w:rsidR="00A31F78" w:rsidRDefault="00A31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8B5F0" w14:textId="77777777" w:rsidR="002B1B6D" w:rsidRDefault="002B1B6D" w:rsidP="00C86C04">
      <w:pPr>
        <w:spacing w:after="0" w:line="240" w:lineRule="auto"/>
      </w:pPr>
      <w:r>
        <w:separator/>
      </w:r>
    </w:p>
  </w:footnote>
  <w:footnote w:type="continuationSeparator" w:id="0">
    <w:p w14:paraId="2D1551F9" w14:textId="77777777" w:rsidR="002B1B6D" w:rsidRDefault="002B1B6D" w:rsidP="00C86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2">
    <w:nsid w:val="0000000E"/>
    <w:multiLevelType w:val="multilevel"/>
    <w:tmpl w:val="E31E9B70"/>
    <w:name w:val="WW8Num14"/>
    <w:lvl w:ilvl="0">
      <w:start w:val="1"/>
      <w:numFmt w:val="decimal"/>
      <w:lvlText w:val="%1."/>
      <w:lvlJc w:val="left"/>
      <w:pPr>
        <w:tabs>
          <w:tab w:val="num" w:pos="0"/>
        </w:tabs>
        <w:ind w:left="720" w:hanging="360"/>
      </w:pPr>
      <w:rPr>
        <w:sz w:val="22"/>
        <w:szCs w:val="22"/>
        <w:lang w:val="el-GR"/>
      </w:rPr>
    </w:lvl>
    <w:lvl w:ilvl="1">
      <w:start w:val="1"/>
      <w:numFmt w:val="decimal"/>
      <w:isLgl/>
      <w:lvlText w:val="%1.%2."/>
      <w:lvlJc w:val="left"/>
      <w:pPr>
        <w:ind w:left="915" w:hanging="55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33F43B6"/>
    <w:multiLevelType w:val="hybridMultilevel"/>
    <w:tmpl w:val="065A2C2A"/>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3EB4B5C"/>
    <w:multiLevelType w:val="hybridMultilevel"/>
    <w:tmpl w:val="782A3E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4710FA"/>
    <w:multiLevelType w:val="hybridMultilevel"/>
    <w:tmpl w:val="F30A67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28766C86"/>
    <w:multiLevelType w:val="hybridMultilevel"/>
    <w:tmpl w:val="E2381778"/>
    <w:lvl w:ilvl="0" w:tplc="BD38B8E2">
      <w:start w:val="1"/>
      <w:numFmt w:val="decimal"/>
      <w:lvlText w:val="%1."/>
      <w:lvlJc w:val="right"/>
      <w:pPr>
        <w:ind w:left="2160" w:hanging="360"/>
      </w:pPr>
      <w:rPr>
        <w:rFonts w:hint="default"/>
        <w:b/>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7">
    <w:nsid w:val="319E4751"/>
    <w:multiLevelType w:val="hybridMultilevel"/>
    <w:tmpl w:val="27FEA910"/>
    <w:lvl w:ilvl="0" w:tplc="04080001">
      <w:start w:val="1"/>
      <w:numFmt w:val="bullet"/>
      <w:lvlText w:val=""/>
      <w:lvlJc w:val="left"/>
      <w:pPr>
        <w:ind w:left="19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332E2A59"/>
    <w:multiLevelType w:val="hybridMultilevel"/>
    <w:tmpl w:val="C23C0CDC"/>
    <w:lvl w:ilvl="0" w:tplc="F2FE93B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C5572C5"/>
    <w:multiLevelType w:val="hybridMultilevel"/>
    <w:tmpl w:val="5FCEDD04"/>
    <w:lvl w:ilvl="0" w:tplc="00000009">
      <w:start w:val="1"/>
      <w:numFmt w:val="bullet"/>
      <w:lvlText w:val="­"/>
      <w:lvlJc w:val="left"/>
      <w:pPr>
        <w:ind w:left="36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66E10654"/>
    <w:multiLevelType w:val="singleLevel"/>
    <w:tmpl w:val="0C09000F"/>
    <w:lvl w:ilvl="0">
      <w:start w:val="1"/>
      <w:numFmt w:val="decimal"/>
      <w:lvlText w:val="%1."/>
      <w:lvlJc w:val="left"/>
      <w:pPr>
        <w:tabs>
          <w:tab w:val="num" w:pos="1211"/>
        </w:tabs>
        <w:ind w:left="1211" w:hanging="360"/>
      </w:pPr>
    </w:lvl>
  </w:abstractNum>
  <w:abstractNum w:abstractNumId="11">
    <w:nsid w:val="68641F57"/>
    <w:multiLevelType w:val="hybridMultilevel"/>
    <w:tmpl w:val="1354C2C6"/>
    <w:lvl w:ilvl="0" w:tplc="3AFAE8C6">
      <w:start w:val="1"/>
      <w:numFmt w:val="bullet"/>
      <w:lvlText w:val=""/>
      <w:lvlJc w:val="left"/>
      <w:pPr>
        <w:ind w:left="153" w:hanging="360"/>
      </w:pPr>
      <w:rPr>
        <w:rFonts w:ascii="Symbol" w:hAnsi="Symbol" w:hint="default"/>
      </w:rPr>
    </w:lvl>
    <w:lvl w:ilvl="1" w:tplc="755CBAEE" w:tentative="1">
      <w:start w:val="1"/>
      <w:numFmt w:val="bullet"/>
      <w:lvlText w:val="o"/>
      <w:lvlJc w:val="left"/>
      <w:pPr>
        <w:ind w:left="873" w:hanging="360"/>
      </w:pPr>
      <w:rPr>
        <w:rFonts w:ascii="Courier New" w:hAnsi="Courier New" w:cs="Courier New" w:hint="default"/>
      </w:rPr>
    </w:lvl>
    <w:lvl w:ilvl="2" w:tplc="B5E47308" w:tentative="1">
      <w:start w:val="1"/>
      <w:numFmt w:val="bullet"/>
      <w:lvlText w:val=""/>
      <w:lvlJc w:val="left"/>
      <w:pPr>
        <w:ind w:left="1593" w:hanging="360"/>
      </w:pPr>
      <w:rPr>
        <w:rFonts w:ascii="Wingdings" w:hAnsi="Wingdings" w:hint="default"/>
      </w:rPr>
    </w:lvl>
    <w:lvl w:ilvl="3" w:tplc="92A4270A" w:tentative="1">
      <w:start w:val="1"/>
      <w:numFmt w:val="bullet"/>
      <w:lvlText w:val=""/>
      <w:lvlJc w:val="left"/>
      <w:pPr>
        <w:ind w:left="2313" w:hanging="360"/>
      </w:pPr>
      <w:rPr>
        <w:rFonts w:ascii="Symbol" w:hAnsi="Symbol" w:hint="default"/>
      </w:rPr>
    </w:lvl>
    <w:lvl w:ilvl="4" w:tplc="2772A88A" w:tentative="1">
      <w:start w:val="1"/>
      <w:numFmt w:val="bullet"/>
      <w:lvlText w:val="o"/>
      <w:lvlJc w:val="left"/>
      <w:pPr>
        <w:ind w:left="3033" w:hanging="360"/>
      </w:pPr>
      <w:rPr>
        <w:rFonts w:ascii="Courier New" w:hAnsi="Courier New" w:cs="Courier New" w:hint="default"/>
      </w:rPr>
    </w:lvl>
    <w:lvl w:ilvl="5" w:tplc="42D68454" w:tentative="1">
      <w:start w:val="1"/>
      <w:numFmt w:val="bullet"/>
      <w:lvlText w:val=""/>
      <w:lvlJc w:val="left"/>
      <w:pPr>
        <w:ind w:left="3753" w:hanging="360"/>
      </w:pPr>
      <w:rPr>
        <w:rFonts w:ascii="Wingdings" w:hAnsi="Wingdings" w:hint="default"/>
      </w:rPr>
    </w:lvl>
    <w:lvl w:ilvl="6" w:tplc="009CB988" w:tentative="1">
      <w:start w:val="1"/>
      <w:numFmt w:val="bullet"/>
      <w:lvlText w:val=""/>
      <w:lvlJc w:val="left"/>
      <w:pPr>
        <w:ind w:left="4473" w:hanging="360"/>
      </w:pPr>
      <w:rPr>
        <w:rFonts w:ascii="Symbol" w:hAnsi="Symbol" w:hint="default"/>
      </w:rPr>
    </w:lvl>
    <w:lvl w:ilvl="7" w:tplc="32682540" w:tentative="1">
      <w:start w:val="1"/>
      <w:numFmt w:val="bullet"/>
      <w:lvlText w:val="o"/>
      <w:lvlJc w:val="left"/>
      <w:pPr>
        <w:ind w:left="5193" w:hanging="360"/>
      </w:pPr>
      <w:rPr>
        <w:rFonts w:ascii="Courier New" w:hAnsi="Courier New" w:cs="Courier New" w:hint="default"/>
      </w:rPr>
    </w:lvl>
    <w:lvl w:ilvl="8" w:tplc="5706D1FE" w:tentative="1">
      <w:start w:val="1"/>
      <w:numFmt w:val="bullet"/>
      <w:lvlText w:val=""/>
      <w:lvlJc w:val="left"/>
      <w:pPr>
        <w:ind w:left="5913" w:hanging="360"/>
      </w:pPr>
      <w:rPr>
        <w:rFonts w:ascii="Wingdings" w:hAnsi="Wingdings" w:hint="default"/>
      </w:rPr>
    </w:lvl>
  </w:abstractNum>
  <w:abstractNum w:abstractNumId="12">
    <w:nsid w:val="7A90275E"/>
    <w:multiLevelType w:val="hybridMultilevel"/>
    <w:tmpl w:val="DEF603CA"/>
    <w:lvl w:ilvl="0" w:tplc="CB5E6D06">
      <w:start w:val="1"/>
      <w:numFmt w:val="bullet"/>
      <w:lvlText w:val="-"/>
      <w:lvlJc w:val="left"/>
      <w:pPr>
        <w:ind w:left="-207" w:hanging="360"/>
      </w:pPr>
      <w:rPr>
        <w:rFonts w:ascii="Times New Roman" w:eastAsia="Times New Roman" w:hAnsi="Times New Roman" w:cs="Times New Roman"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3">
    <w:nsid w:val="7CB1739C"/>
    <w:multiLevelType w:val="hybridMultilevel"/>
    <w:tmpl w:val="9CC6FC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0"/>
    <w:lvlOverride w:ilvl="0">
      <w:startOverride w:val="1"/>
    </w:lvlOverride>
  </w:num>
  <w:num w:numId="3">
    <w:abstractNumId w:val="13"/>
  </w:num>
  <w:num w:numId="4">
    <w:abstractNumId w:val="5"/>
  </w:num>
  <w:num w:numId="5">
    <w:abstractNumId w:val="8"/>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
  </w:num>
  <w:num w:numId="12">
    <w:abstractNumId w:val="2"/>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78"/>
    <w:rsid w:val="000521EA"/>
    <w:rsid w:val="00054D2F"/>
    <w:rsid w:val="000551A8"/>
    <w:rsid w:val="00100CC8"/>
    <w:rsid w:val="00112E9C"/>
    <w:rsid w:val="00195FE0"/>
    <w:rsid w:val="001B166F"/>
    <w:rsid w:val="001C5471"/>
    <w:rsid w:val="00201FFE"/>
    <w:rsid w:val="00203886"/>
    <w:rsid w:val="002257D1"/>
    <w:rsid w:val="00227F58"/>
    <w:rsid w:val="0028723E"/>
    <w:rsid w:val="00294EA2"/>
    <w:rsid w:val="002B1B6D"/>
    <w:rsid w:val="003A4243"/>
    <w:rsid w:val="003D2300"/>
    <w:rsid w:val="00450E2E"/>
    <w:rsid w:val="00494FAF"/>
    <w:rsid w:val="004B70F7"/>
    <w:rsid w:val="004B792B"/>
    <w:rsid w:val="00506E66"/>
    <w:rsid w:val="005157E1"/>
    <w:rsid w:val="00551081"/>
    <w:rsid w:val="005C7F9A"/>
    <w:rsid w:val="006000F0"/>
    <w:rsid w:val="0061127B"/>
    <w:rsid w:val="00613674"/>
    <w:rsid w:val="006B44A0"/>
    <w:rsid w:val="006C4D27"/>
    <w:rsid w:val="006E1453"/>
    <w:rsid w:val="0071124D"/>
    <w:rsid w:val="00753685"/>
    <w:rsid w:val="00756142"/>
    <w:rsid w:val="007B5195"/>
    <w:rsid w:val="008022AB"/>
    <w:rsid w:val="008A74D7"/>
    <w:rsid w:val="008B4251"/>
    <w:rsid w:val="00A2747A"/>
    <w:rsid w:val="00A31F78"/>
    <w:rsid w:val="00A700EF"/>
    <w:rsid w:val="00AA227D"/>
    <w:rsid w:val="00AE68B7"/>
    <w:rsid w:val="00AE7A6A"/>
    <w:rsid w:val="00B16D58"/>
    <w:rsid w:val="00B30566"/>
    <w:rsid w:val="00B34EFD"/>
    <w:rsid w:val="00B6717D"/>
    <w:rsid w:val="00B90A18"/>
    <w:rsid w:val="00B9587B"/>
    <w:rsid w:val="00C308DC"/>
    <w:rsid w:val="00C52080"/>
    <w:rsid w:val="00C747F6"/>
    <w:rsid w:val="00C86C04"/>
    <w:rsid w:val="00D156D8"/>
    <w:rsid w:val="00D36F9E"/>
    <w:rsid w:val="00D81934"/>
    <w:rsid w:val="00E277C1"/>
    <w:rsid w:val="00EB6778"/>
    <w:rsid w:val="00ED5473"/>
    <w:rsid w:val="00EF0DFF"/>
    <w:rsid w:val="00F17AC9"/>
    <w:rsid w:val="00F33671"/>
    <w:rsid w:val="00F45B9F"/>
    <w:rsid w:val="00F51D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778"/>
    <w:rPr>
      <w:rFonts w:ascii="Tahoma" w:eastAsia="Times New Roman" w:hAnsi="Tahoma" w:cs="Times New Roman"/>
      <w:lang w:eastAsia="el-GR"/>
    </w:rPr>
  </w:style>
  <w:style w:type="paragraph" w:styleId="Heading1">
    <w:name w:val="heading 1"/>
    <w:basedOn w:val="Normal"/>
    <w:next w:val="Normal"/>
    <w:link w:val="Heading1Char"/>
    <w:uiPriority w:val="9"/>
    <w:qFormat/>
    <w:rsid w:val="00EB6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B6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4251"/>
    <w:pPr>
      <w:keepNext/>
      <w:keepLines/>
      <w:suppressAutoHyphens/>
      <w:spacing w:before="200" w:after="0" w:line="240" w:lineRule="auto"/>
      <w:jc w:val="both"/>
      <w:outlineLvl w:val="2"/>
    </w:pPr>
    <w:rPr>
      <w:rFonts w:asciiTheme="majorHAnsi" w:eastAsiaTheme="majorEastAsia" w:hAnsiTheme="majorHAnsi" w:cstheme="majorBidi"/>
      <w:b/>
      <w:bCs/>
      <w:color w:val="4F81BD" w:themeColor="accent1"/>
      <w:szCs w:val="24"/>
      <w:lang w:val="en-GB" w:eastAsia="zh-CN"/>
    </w:rPr>
  </w:style>
  <w:style w:type="paragraph" w:styleId="Heading7">
    <w:name w:val="heading 7"/>
    <w:basedOn w:val="Normal"/>
    <w:next w:val="Normal"/>
    <w:link w:val="Heading7Char"/>
    <w:uiPriority w:val="9"/>
    <w:semiHidden/>
    <w:unhideWhenUsed/>
    <w:qFormat/>
    <w:rsid w:val="008B425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778"/>
    <w:rPr>
      <w:rFonts w:asciiTheme="majorHAnsi" w:eastAsiaTheme="majorEastAsia" w:hAnsiTheme="majorHAnsi" w:cstheme="majorBidi"/>
      <w:b/>
      <w:bCs/>
      <w:color w:val="365F91" w:themeColor="accent1" w:themeShade="BF"/>
      <w:sz w:val="28"/>
      <w:szCs w:val="28"/>
      <w:lang w:eastAsia="el-GR"/>
    </w:rPr>
  </w:style>
  <w:style w:type="character" w:customStyle="1" w:styleId="Heading2Char">
    <w:name w:val="Heading 2 Char"/>
    <w:basedOn w:val="DefaultParagraphFont"/>
    <w:link w:val="Heading2"/>
    <w:rsid w:val="00EB6778"/>
    <w:rPr>
      <w:rFonts w:asciiTheme="majorHAnsi" w:eastAsiaTheme="majorEastAsia" w:hAnsiTheme="majorHAnsi" w:cstheme="majorBidi"/>
      <w:b/>
      <w:bCs/>
      <w:color w:val="4F81BD" w:themeColor="accent1"/>
      <w:sz w:val="26"/>
      <w:szCs w:val="26"/>
      <w:lang w:eastAsia="el-GR"/>
    </w:rPr>
  </w:style>
  <w:style w:type="paragraph" w:styleId="PlainText">
    <w:name w:val="Plain Text"/>
    <w:basedOn w:val="Normal"/>
    <w:link w:val="PlainTextChar"/>
    <w:unhideWhenUsed/>
    <w:rsid w:val="00EB6778"/>
    <w:pPr>
      <w:widowControl w:val="0"/>
      <w:spacing w:after="0" w:line="240" w:lineRule="auto"/>
    </w:pPr>
    <w:rPr>
      <w:rFonts w:ascii="Courier New" w:hAnsi="Courier New"/>
      <w:sz w:val="28"/>
      <w:szCs w:val="20"/>
      <w:lang w:eastAsia="en-US"/>
    </w:rPr>
  </w:style>
  <w:style w:type="character" w:customStyle="1" w:styleId="PlainTextChar">
    <w:name w:val="Plain Text Char"/>
    <w:basedOn w:val="DefaultParagraphFont"/>
    <w:link w:val="PlainText"/>
    <w:rsid w:val="00EB6778"/>
    <w:rPr>
      <w:rFonts w:ascii="Courier New" w:eastAsia="Times New Roman" w:hAnsi="Courier New" w:cs="Times New Roman"/>
      <w:sz w:val="28"/>
      <w:szCs w:val="20"/>
    </w:rPr>
  </w:style>
  <w:style w:type="table" w:styleId="TableGrid">
    <w:name w:val="Table Grid"/>
    <w:basedOn w:val="TableNormal"/>
    <w:uiPriority w:val="59"/>
    <w:rsid w:val="00EB677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86C0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86C04"/>
    <w:rPr>
      <w:rFonts w:ascii="Tahoma" w:eastAsia="Times New Roman" w:hAnsi="Tahoma" w:cs="Times New Roman"/>
      <w:lang w:eastAsia="el-GR"/>
    </w:rPr>
  </w:style>
  <w:style w:type="paragraph" w:styleId="Footer">
    <w:name w:val="footer"/>
    <w:basedOn w:val="Normal"/>
    <w:link w:val="FooterChar"/>
    <w:uiPriority w:val="99"/>
    <w:unhideWhenUsed/>
    <w:rsid w:val="00C86C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C04"/>
    <w:rPr>
      <w:rFonts w:ascii="Tahoma" w:eastAsia="Times New Roman" w:hAnsi="Tahoma" w:cs="Times New Roman"/>
      <w:lang w:eastAsia="el-GR"/>
    </w:rPr>
  </w:style>
  <w:style w:type="character" w:customStyle="1" w:styleId="Heading3Char">
    <w:name w:val="Heading 3 Char"/>
    <w:basedOn w:val="DefaultParagraphFont"/>
    <w:link w:val="Heading3"/>
    <w:uiPriority w:val="9"/>
    <w:semiHidden/>
    <w:rsid w:val="008B4251"/>
    <w:rPr>
      <w:rFonts w:asciiTheme="majorHAnsi" w:eastAsiaTheme="majorEastAsia" w:hAnsiTheme="majorHAnsi" w:cstheme="majorBidi"/>
      <w:b/>
      <w:bCs/>
      <w:color w:val="4F81BD" w:themeColor="accent1"/>
      <w:szCs w:val="24"/>
      <w:lang w:val="en-GB" w:eastAsia="zh-CN"/>
    </w:rPr>
  </w:style>
  <w:style w:type="character" w:customStyle="1" w:styleId="Heading7Char">
    <w:name w:val="Heading 7 Char"/>
    <w:basedOn w:val="DefaultParagraphFont"/>
    <w:link w:val="Heading7"/>
    <w:uiPriority w:val="9"/>
    <w:semiHidden/>
    <w:rsid w:val="008B4251"/>
    <w:rPr>
      <w:rFonts w:asciiTheme="majorHAnsi" w:eastAsiaTheme="majorEastAsia" w:hAnsiTheme="majorHAnsi" w:cstheme="majorBidi"/>
      <w:i/>
      <w:iCs/>
      <w:color w:val="404040" w:themeColor="text1" w:themeTint="BF"/>
      <w:lang w:eastAsia="el-GR"/>
    </w:rPr>
  </w:style>
  <w:style w:type="numbering" w:customStyle="1" w:styleId="1">
    <w:name w:val="Χωρίς λίστα1"/>
    <w:next w:val="NoList"/>
    <w:uiPriority w:val="99"/>
    <w:semiHidden/>
    <w:unhideWhenUsed/>
    <w:rsid w:val="008B4251"/>
  </w:style>
  <w:style w:type="paragraph" w:customStyle="1" w:styleId="normalwithoutspacing">
    <w:name w:val="normal_without_spacing"/>
    <w:basedOn w:val="Normal"/>
    <w:rsid w:val="008B4251"/>
    <w:pPr>
      <w:suppressAutoHyphens/>
      <w:spacing w:after="60" w:line="240" w:lineRule="auto"/>
      <w:jc w:val="both"/>
    </w:pPr>
    <w:rPr>
      <w:rFonts w:ascii="Calibri" w:hAnsi="Calibri" w:cs="Calibri"/>
      <w:szCs w:val="24"/>
      <w:lang w:eastAsia="zh-CN"/>
    </w:rPr>
  </w:style>
  <w:style w:type="table" w:customStyle="1" w:styleId="10">
    <w:name w:val="Πλέγμα πίνακα1"/>
    <w:basedOn w:val="TableNormal"/>
    <w:next w:val="TableGrid"/>
    <w:uiPriority w:val="59"/>
    <w:rsid w:val="008B425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59"/>
    <w:rsid w:val="008B42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251"/>
    <w:pPr>
      <w:suppressAutoHyphens/>
      <w:spacing w:after="0" w:line="240" w:lineRule="auto"/>
      <w:jc w:val="both"/>
    </w:pPr>
    <w:rPr>
      <w:rFonts w:cs="Tahoma"/>
      <w:sz w:val="16"/>
      <w:szCs w:val="16"/>
      <w:lang w:val="en-GB" w:eastAsia="zh-CN"/>
    </w:rPr>
  </w:style>
  <w:style w:type="character" w:customStyle="1" w:styleId="BalloonTextChar">
    <w:name w:val="Balloon Text Char"/>
    <w:basedOn w:val="DefaultParagraphFont"/>
    <w:link w:val="BalloonText"/>
    <w:uiPriority w:val="99"/>
    <w:semiHidden/>
    <w:rsid w:val="008B4251"/>
    <w:rPr>
      <w:rFonts w:ascii="Tahoma" w:eastAsia="Times New Roman" w:hAnsi="Tahoma" w:cs="Tahoma"/>
      <w:sz w:val="16"/>
      <w:szCs w:val="16"/>
      <w:lang w:val="en-GB" w:eastAsia="zh-CN"/>
    </w:rPr>
  </w:style>
  <w:style w:type="character" w:styleId="Hyperlink">
    <w:name w:val="Hyperlink"/>
    <w:uiPriority w:val="99"/>
    <w:rsid w:val="008B4251"/>
    <w:rPr>
      <w:color w:val="0000FF"/>
      <w:u w:val="single"/>
    </w:rPr>
  </w:style>
  <w:style w:type="character" w:customStyle="1" w:styleId="a">
    <w:name w:val="Χαρακτήρες υποσημείωσης"/>
    <w:rsid w:val="008B4251"/>
    <w:rPr>
      <w:rFonts w:cs="Times New Roman"/>
      <w:vertAlign w:val="superscript"/>
    </w:rPr>
  </w:style>
  <w:style w:type="character" w:customStyle="1" w:styleId="12">
    <w:name w:val="Παραπομπή σημείωσης τέλους1"/>
    <w:rsid w:val="008B4251"/>
    <w:rPr>
      <w:vertAlign w:val="superscript"/>
    </w:rPr>
  </w:style>
  <w:style w:type="paragraph" w:styleId="EndnoteText">
    <w:name w:val="endnote text"/>
    <w:basedOn w:val="Normal"/>
    <w:link w:val="EndnoteTextChar"/>
    <w:uiPriority w:val="99"/>
    <w:rsid w:val="008B4251"/>
    <w:pPr>
      <w:suppressAutoHyphens/>
      <w:spacing w:after="120" w:line="240" w:lineRule="auto"/>
      <w:jc w:val="both"/>
    </w:pPr>
    <w:rPr>
      <w:rFonts w:ascii="Calibri" w:hAnsi="Calibri" w:cs="Calibri"/>
      <w:sz w:val="20"/>
      <w:szCs w:val="20"/>
      <w:lang w:val="en-GB" w:eastAsia="zh-CN"/>
    </w:rPr>
  </w:style>
  <w:style w:type="character" w:customStyle="1" w:styleId="EndnoteTextChar">
    <w:name w:val="Endnote Text Char"/>
    <w:basedOn w:val="DefaultParagraphFont"/>
    <w:link w:val="EndnoteText"/>
    <w:uiPriority w:val="99"/>
    <w:rsid w:val="008B4251"/>
    <w:rPr>
      <w:rFonts w:ascii="Calibri" w:eastAsia="Times New Roman" w:hAnsi="Calibri" w:cs="Calibri"/>
      <w:sz w:val="20"/>
      <w:szCs w:val="20"/>
      <w:lang w:val="en-GB" w:eastAsia="zh-CN"/>
    </w:rPr>
  </w:style>
  <w:style w:type="character" w:customStyle="1" w:styleId="NormalBoldChar">
    <w:name w:val="NormalBold Char"/>
    <w:rsid w:val="008B4251"/>
    <w:rPr>
      <w:rFonts w:ascii="Times New Roman" w:eastAsia="Times New Roman" w:hAnsi="Times New Roman" w:cs="Times New Roman"/>
      <w:b/>
      <w:sz w:val="24"/>
      <w:lang w:val="el-GR"/>
    </w:rPr>
  </w:style>
  <w:style w:type="paragraph" w:customStyle="1" w:styleId="ChapterTitle">
    <w:name w:val="ChapterTitle"/>
    <w:basedOn w:val="Normal"/>
    <w:next w:val="Normal"/>
    <w:rsid w:val="008B4251"/>
    <w:pPr>
      <w:keepNext/>
      <w:suppressAutoHyphens/>
      <w:spacing w:before="120" w:after="360"/>
      <w:jc w:val="center"/>
    </w:pPr>
    <w:rPr>
      <w:rFonts w:ascii="Calibri" w:hAnsi="Calibri" w:cs="Calibri"/>
      <w:b/>
      <w:kern w:val="1"/>
      <w:lang w:eastAsia="zh-CN"/>
    </w:rPr>
  </w:style>
  <w:style w:type="paragraph" w:customStyle="1" w:styleId="SectionTitle">
    <w:name w:val="SectionTitle"/>
    <w:basedOn w:val="Normal"/>
    <w:next w:val="Heading1"/>
    <w:rsid w:val="008B4251"/>
    <w:pPr>
      <w:keepNext/>
      <w:suppressAutoHyphens/>
      <w:spacing w:before="120" w:after="360"/>
      <w:ind w:firstLine="397"/>
      <w:jc w:val="center"/>
    </w:pPr>
    <w:rPr>
      <w:rFonts w:ascii="Calibri" w:hAnsi="Calibri" w:cs="Calibri"/>
      <w:b/>
      <w:smallCaps/>
      <w:kern w:val="1"/>
      <w:sz w:val="28"/>
      <w:lang w:eastAsia="zh-CN"/>
    </w:rPr>
  </w:style>
  <w:style w:type="character" w:customStyle="1" w:styleId="FontStyle70">
    <w:name w:val="Font Style70"/>
    <w:basedOn w:val="DefaultParagraphFont"/>
    <w:uiPriority w:val="99"/>
    <w:rsid w:val="008B4251"/>
    <w:rPr>
      <w:rFonts w:ascii="Calibri" w:hAnsi="Calibri" w:cs="Calibri"/>
      <w:b/>
      <w:bCs/>
      <w:sz w:val="20"/>
      <w:szCs w:val="20"/>
    </w:rPr>
  </w:style>
  <w:style w:type="paragraph" w:styleId="FootnoteText">
    <w:name w:val="footnote text"/>
    <w:basedOn w:val="Normal"/>
    <w:link w:val="FootnoteTextChar"/>
    <w:uiPriority w:val="99"/>
    <w:semiHidden/>
    <w:unhideWhenUsed/>
    <w:rsid w:val="008B4251"/>
    <w:pPr>
      <w:suppressAutoHyphens/>
      <w:spacing w:after="0" w:line="240" w:lineRule="auto"/>
      <w:jc w:val="both"/>
    </w:pPr>
    <w:rPr>
      <w:rFonts w:ascii="Calibri" w:hAnsi="Calibri" w:cs="Calibri"/>
      <w:sz w:val="20"/>
      <w:szCs w:val="20"/>
      <w:lang w:val="en-GB" w:eastAsia="zh-CN"/>
    </w:rPr>
  </w:style>
  <w:style w:type="character" w:customStyle="1" w:styleId="FootnoteTextChar">
    <w:name w:val="Footnote Text Char"/>
    <w:basedOn w:val="DefaultParagraphFont"/>
    <w:link w:val="FootnoteText"/>
    <w:uiPriority w:val="99"/>
    <w:semiHidden/>
    <w:rsid w:val="008B4251"/>
    <w:rPr>
      <w:rFonts w:ascii="Calibri" w:eastAsia="Times New Roman" w:hAnsi="Calibri" w:cs="Calibri"/>
      <w:sz w:val="20"/>
      <w:szCs w:val="20"/>
      <w:lang w:val="en-GB" w:eastAsia="zh-CN"/>
    </w:rPr>
  </w:style>
  <w:style w:type="character" w:styleId="FootnoteReference">
    <w:name w:val="footnote reference"/>
    <w:basedOn w:val="DefaultParagraphFont"/>
    <w:uiPriority w:val="99"/>
    <w:semiHidden/>
    <w:unhideWhenUsed/>
    <w:rsid w:val="008B4251"/>
    <w:rPr>
      <w:vertAlign w:val="superscript"/>
    </w:rPr>
  </w:style>
  <w:style w:type="paragraph" w:styleId="BodyText">
    <w:name w:val="Body Text"/>
    <w:basedOn w:val="Normal"/>
    <w:link w:val="BodyTextChar"/>
    <w:unhideWhenUsed/>
    <w:qFormat/>
    <w:rsid w:val="008B4251"/>
    <w:pPr>
      <w:widowControl w:val="0"/>
      <w:tabs>
        <w:tab w:val="left" w:pos="851"/>
      </w:tabs>
      <w:spacing w:after="0" w:line="240" w:lineRule="auto"/>
      <w:ind w:firstLine="284"/>
      <w:jc w:val="center"/>
    </w:pPr>
    <w:rPr>
      <w:rFonts w:ascii="Times New Roman" w:hAnsi="Times New Roman"/>
      <w:b/>
      <w:sz w:val="28"/>
      <w:szCs w:val="20"/>
    </w:rPr>
  </w:style>
  <w:style w:type="character" w:customStyle="1" w:styleId="BodyTextChar">
    <w:name w:val="Body Text Char"/>
    <w:basedOn w:val="DefaultParagraphFont"/>
    <w:link w:val="BodyText"/>
    <w:rsid w:val="008B4251"/>
    <w:rPr>
      <w:rFonts w:ascii="Times New Roman" w:eastAsia="Times New Roman" w:hAnsi="Times New Roman" w:cs="Times New Roman"/>
      <w:b/>
      <w:sz w:val="28"/>
      <w:szCs w:val="20"/>
      <w:lang w:eastAsia="el-GR"/>
    </w:rPr>
  </w:style>
  <w:style w:type="paragraph" w:styleId="ListParagraph">
    <w:name w:val="List Paragraph"/>
    <w:basedOn w:val="Normal"/>
    <w:uiPriority w:val="34"/>
    <w:qFormat/>
    <w:rsid w:val="008B4251"/>
    <w:pPr>
      <w:ind w:left="720"/>
      <w:contextualSpacing/>
    </w:pPr>
    <w:rPr>
      <w:rFonts w:asciiTheme="minorHAnsi" w:eastAsiaTheme="minorEastAsia" w:hAnsiTheme="minorHAnsi" w:cstheme="minorBidi"/>
    </w:rPr>
  </w:style>
  <w:style w:type="paragraph" w:customStyle="1" w:styleId="Default">
    <w:name w:val="Default"/>
    <w:rsid w:val="008B4251"/>
    <w:pPr>
      <w:autoSpaceDE w:val="0"/>
      <w:autoSpaceDN w:val="0"/>
      <w:adjustRightInd w:val="0"/>
      <w:spacing w:after="0" w:line="240" w:lineRule="auto"/>
    </w:pPr>
    <w:rPr>
      <w:rFonts w:ascii="Times New Roman" w:eastAsiaTheme="minorEastAsia" w:hAnsi="Times New Roman" w:cs="Times New Roman"/>
      <w:color w:val="000000"/>
      <w:sz w:val="24"/>
      <w:szCs w:val="24"/>
      <w:lang w:eastAsia="el-GR"/>
    </w:rPr>
  </w:style>
  <w:style w:type="table" w:customStyle="1" w:styleId="2">
    <w:name w:val="Πλέγμα πίνακα2"/>
    <w:basedOn w:val="TableNormal"/>
    <w:next w:val="TableGrid"/>
    <w:uiPriority w:val="59"/>
    <w:rsid w:val="00B305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rsid w:val="00A31F78"/>
    <w:pPr>
      <w:keepNext/>
      <w:pBdr>
        <w:top w:val="single" w:sz="18" w:space="1" w:color="000080"/>
        <w:left w:val="single" w:sz="18" w:space="4" w:color="000080"/>
        <w:bottom w:val="single" w:sz="18" w:space="1" w:color="000080"/>
        <w:right w:val="single" w:sz="18" w:space="4" w:color="000080"/>
      </w:pBdr>
      <w:suppressAutoHyphens/>
      <w:spacing w:before="320" w:after="160" w:line="240" w:lineRule="auto"/>
      <w:jc w:val="center"/>
      <w:outlineLvl w:val="0"/>
    </w:pPr>
    <w:rPr>
      <w:rFonts w:ascii="Calibri" w:hAnsi="Calibri" w:cs="Calibri"/>
      <w:b/>
      <w:bCs/>
      <w:color w:val="333399"/>
      <w:sz w:val="40"/>
      <w:szCs w:val="4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778"/>
    <w:rPr>
      <w:rFonts w:ascii="Tahoma" w:eastAsia="Times New Roman" w:hAnsi="Tahoma" w:cs="Times New Roman"/>
      <w:lang w:eastAsia="el-GR"/>
    </w:rPr>
  </w:style>
  <w:style w:type="paragraph" w:styleId="Heading1">
    <w:name w:val="heading 1"/>
    <w:basedOn w:val="Normal"/>
    <w:next w:val="Normal"/>
    <w:link w:val="Heading1Char"/>
    <w:uiPriority w:val="9"/>
    <w:qFormat/>
    <w:rsid w:val="00EB6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B6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4251"/>
    <w:pPr>
      <w:keepNext/>
      <w:keepLines/>
      <w:suppressAutoHyphens/>
      <w:spacing w:before="200" w:after="0" w:line="240" w:lineRule="auto"/>
      <w:jc w:val="both"/>
      <w:outlineLvl w:val="2"/>
    </w:pPr>
    <w:rPr>
      <w:rFonts w:asciiTheme="majorHAnsi" w:eastAsiaTheme="majorEastAsia" w:hAnsiTheme="majorHAnsi" w:cstheme="majorBidi"/>
      <w:b/>
      <w:bCs/>
      <w:color w:val="4F81BD" w:themeColor="accent1"/>
      <w:szCs w:val="24"/>
      <w:lang w:val="en-GB" w:eastAsia="zh-CN"/>
    </w:rPr>
  </w:style>
  <w:style w:type="paragraph" w:styleId="Heading7">
    <w:name w:val="heading 7"/>
    <w:basedOn w:val="Normal"/>
    <w:next w:val="Normal"/>
    <w:link w:val="Heading7Char"/>
    <w:uiPriority w:val="9"/>
    <w:semiHidden/>
    <w:unhideWhenUsed/>
    <w:qFormat/>
    <w:rsid w:val="008B425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778"/>
    <w:rPr>
      <w:rFonts w:asciiTheme="majorHAnsi" w:eastAsiaTheme="majorEastAsia" w:hAnsiTheme="majorHAnsi" w:cstheme="majorBidi"/>
      <w:b/>
      <w:bCs/>
      <w:color w:val="365F91" w:themeColor="accent1" w:themeShade="BF"/>
      <w:sz w:val="28"/>
      <w:szCs w:val="28"/>
      <w:lang w:eastAsia="el-GR"/>
    </w:rPr>
  </w:style>
  <w:style w:type="character" w:customStyle="1" w:styleId="Heading2Char">
    <w:name w:val="Heading 2 Char"/>
    <w:basedOn w:val="DefaultParagraphFont"/>
    <w:link w:val="Heading2"/>
    <w:rsid w:val="00EB6778"/>
    <w:rPr>
      <w:rFonts w:asciiTheme="majorHAnsi" w:eastAsiaTheme="majorEastAsia" w:hAnsiTheme="majorHAnsi" w:cstheme="majorBidi"/>
      <w:b/>
      <w:bCs/>
      <w:color w:val="4F81BD" w:themeColor="accent1"/>
      <w:sz w:val="26"/>
      <w:szCs w:val="26"/>
      <w:lang w:eastAsia="el-GR"/>
    </w:rPr>
  </w:style>
  <w:style w:type="paragraph" w:styleId="PlainText">
    <w:name w:val="Plain Text"/>
    <w:basedOn w:val="Normal"/>
    <w:link w:val="PlainTextChar"/>
    <w:unhideWhenUsed/>
    <w:rsid w:val="00EB6778"/>
    <w:pPr>
      <w:widowControl w:val="0"/>
      <w:spacing w:after="0" w:line="240" w:lineRule="auto"/>
    </w:pPr>
    <w:rPr>
      <w:rFonts w:ascii="Courier New" w:hAnsi="Courier New"/>
      <w:sz w:val="28"/>
      <w:szCs w:val="20"/>
      <w:lang w:eastAsia="en-US"/>
    </w:rPr>
  </w:style>
  <w:style w:type="character" w:customStyle="1" w:styleId="PlainTextChar">
    <w:name w:val="Plain Text Char"/>
    <w:basedOn w:val="DefaultParagraphFont"/>
    <w:link w:val="PlainText"/>
    <w:rsid w:val="00EB6778"/>
    <w:rPr>
      <w:rFonts w:ascii="Courier New" w:eastAsia="Times New Roman" w:hAnsi="Courier New" w:cs="Times New Roman"/>
      <w:sz w:val="28"/>
      <w:szCs w:val="20"/>
    </w:rPr>
  </w:style>
  <w:style w:type="table" w:styleId="TableGrid">
    <w:name w:val="Table Grid"/>
    <w:basedOn w:val="TableNormal"/>
    <w:uiPriority w:val="59"/>
    <w:rsid w:val="00EB677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86C0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86C04"/>
    <w:rPr>
      <w:rFonts w:ascii="Tahoma" w:eastAsia="Times New Roman" w:hAnsi="Tahoma" w:cs="Times New Roman"/>
      <w:lang w:eastAsia="el-GR"/>
    </w:rPr>
  </w:style>
  <w:style w:type="paragraph" w:styleId="Footer">
    <w:name w:val="footer"/>
    <w:basedOn w:val="Normal"/>
    <w:link w:val="FooterChar"/>
    <w:uiPriority w:val="99"/>
    <w:unhideWhenUsed/>
    <w:rsid w:val="00C86C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C04"/>
    <w:rPr>
      <w:rFonts w:ascii="Tahoma" w:eastAsia="Times New Roman" w:hAnsi="Tahoma" w:cs="Times New Roman"/>
      <w:lang w:eastAsia="el-GR"/>
    </w:rPr>
  </w:style>
  <w:style w:type="character" w:customStyle="1" w:styleId="Heading3Char">
    <w:name w:val="Heading 3 Char"/>
    <w:basedOn w:val="DefaultParagraphFont"/>
    <w:link w:val="Heading3"/>
    <w:uiPriority w:val="9"/>
    <w:semiHidden/>
    <w:rsid w:val="008B4251"/>
    <w:rPr>
      <w:rFonts w:asciiTheme="majorHAnsi" w:eastAsiaTheme="majorEastAsia" w:hAnsiTheme="majorHAnsi" w:cstheme="majorBidi"/>
      <w:b/>
      <w:bCs/>
      <w:color w:val="4F81BD" w:themeColor="accent1"/>
      <w:szCs w:val="24"/>
      <w:lang w:val="en-GB" w:eastAsia="zh-CN"/>
    </w:rPr>
  </w:style>
  <w:style w:type="character" w:customStyle="1" w:styleId="Heading7Char">
    <w:name w:val="Heading 7 Char"/>
    <w:basedOn w:val="DefaultParagraphFont"/>
    <w:link w:val="Heading7"/>
    <w:uiPriority w:val="9"/>
    <w:semiHidden/>
    <w:rsid w:val="008B4251"/>
    <w:rPr>
      <w:rFonts w:asciiTheme="majorHAnsi" w:eastAsiaTheme="majorEastAsia" w:hAnsiTheme="majorHAnsi" w:cstheme="majorBidi"/>
      <w:i/>
      <w:iCs/>
      <w:color w:val="404040" w:themeColor="text1" w:themeTint="BF"/>
      <w:lang w:eastAsia="el-GR"/>
    </w:rPr>
  </w:style>
  <w:style w:type="numbering" w:customStyle="1" w:styleId="1">
    <w:name w:val="Χωρίς λίστα1"/>
    <w:next w:val="NoList"/>
    <w:uiPriority w:val="99"/>
    <w:semiHidden/>
    <w:unhideWhenUsed/>
    <w:rsid w:val="008B4251"/>
  </w:style>
  <w:style w:type="paragraph" w:customStyle="1" w:styleId="normalwithoutspacing">
    <w:name w:val="normal_without_spacing"/>
    <w:basedOn w:val="Normal"/>
    <w:rsid w:val="008B4251"/>
    <w:pPr>
      <w:suppressAutoHyphens/>
      <w:spacing w:after="60" w:line="240" w:lineRule="auto"/>
      <w:jc w:val="both"/>
    </w:pPr>
    <w:rPr>
      <w:rFonts w:ascii="Calibri" w:hAnsi="Calibri" w:cs="Calibri"/>
      <w:szCs w:val="24"/>
      <w:lang w:eastAsia="zh-CN"/>
    </w:rPr>
  </w:style>
  <w:style w:type="table" w:customStyle="1" w:styleId="10">
    <w:name w:val="Πλέγμα πίνακα1"/>
    <w:basedOn w:val="TableNormal"/>
    <w:next w:val="TableGrid"/>
    <w:uiPriority w:val="59"/>
    <w:rsid w:val="008B425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59"/>
    <w:rsid w:val="008B42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251"/>
    <w:pPr>
      <w:suppressAutoHyphens/>
      <w:spacing w:after="0" w:line="240" w:lineRule="auto"/>
      <w:jc w:val="both"/>
    </w:pPr>
    <w:rPr>
      <w:rFonts w:cs="Tahoma"/>
      <w:sz w:val="16"/>
      <w:szCs w:val="16"/>
      <w:lang w:val="en-GB" w:eastAsia="zh-CN"/>
    </w:rPr>
  </w:style>
  <w:style w:type="character" w:customStyle="1" w:styleId="BalloonTextChar">
    <w:name w:val="Balloon Text Char"/>
    <w:basedOn w:val="DefaultParagraphFont"/>
    <w:link w:val="BalloonText"/>
    <w:uiPriority w:val="99"/>
    <w:semiHidden/>
    <w:rsid w:val="008B4251"/>
    <w:rPr>
      <w:rFonts w:ascii="Tahoma" w:eastAsia="Times New Roman" w:hAnsi="Tahoma" w:cs="Tahoma"/>
      <w:sz w:val="16"/>
      <w:szCs w:val="16"/>
      <w:lang w:val="en-GB" w:eastAsia="zh-CN"/>
    </w:rPr>
  </w:style>
  <w:style w:type="character" w:styleId="Hyperlink">
    <w:name w:val="Hyperlink"/>
    <w:uiPriority w:val="99"/>
    <w:rsid w:val="008B4251"/>
    <w:rPr>
      <w:color w:val="0000FF"/>
      <w:u w:val="single"/>
    </w:rPr>
  </w:style>
  <w:style w:type="character" w:customStyle="1" w:styleId="a">
    <w:name w:val="Χαρακτήρες υποσημείωσης"/>
    <w:rsid w:val="008B4251"/>
    <w:rPr>
      <w:rFonts w:cs="Times New Roman"/>
      <w:vertAlign w:val="superscript"/>
    </w:rPr>
  </w:style>
  <w:style w:type="character" w:customStyle="1" w:styleId="12">
    <w:name w:val="Παραπομπή σημείωσης τέλους1"/>
    <w:rsid w:val="008B4251"/>
    <w:rPr>
      <w:vertAlign w:val="superscript"/>
    </w:rPr>
  </w:style>
  <w:style w:type="paragraph" w:styleId="EndnoteText">
    <w:name w:val="endnote text"/>
    <w:basedOn w:val="Normal"/>
    <w:link w:val="EndnoteTextChar"/>
    <w:uiPriority w:val="99"/>
    <w:rsid w:val="008B4251"/>
    <w:pPr>
      <w:suppressAutoHyphens/>
      <w:spacing w:after="120" w:line="240" w:lineRule="auto"/>
      <w:jc w:val="both"/>
    </w:pPr>
    <w:rPr>
      <w:rFonts w:ascii="Calibri" w:hAnsi="Calibri" w:cs="Calibri"/>
      <w:sz w:val="20"/>
      <w:szCs w:val="20"/>
      <w:lang w:val="en-GB" w:eastAsia="zh-CN"/>
    </w:rPr>
  </w:style>
  <w:style w:type="character" w:customStyle="1" w:styleId="EndnoteTextChar">
    <w:name w:val="Endnote Text Char"/>
    <w:basedOn w:val="DefaultParagraphFont"/>
    <w:link w:val="EndnoteText"/>
    <w:uiPriority w:val="99"/>
    <w:rsid w:val="008B4251"/>
    <w:rPr>
      <w:rFonts w:ascii="Calibri" w:eastAsia="Times New Roman" w:hAnsi="Calibri" w:cs="Calibri"/>
      <w:sz w:val="20"/>
      <w:szCs w:val="20"/>
      <w:lang w:val="en-GB" w:eastAsia="zh-CN"/>
    </w:rPr>
  </w:style>
  <w:style w:type="character" w:customStyle="1" w:styleId="NormalBoldChar">
    <w:name w:val="NormalBold Char"/>
    <w:rsid w:val="008B4251"/>
    <w:rPr>
      <w:rFonts w:ascii="Times New Roman" w:eastAsia="Times New Roman" w:hAnsi="Times New Roman" w:cs="Times New Roman"/>
      <w:b/>
      <w:sz w:val="24"/>
      <w:lang w:val="el-GR"/>
    </w:rPr>
  </w:style>
  <w:style w:type="paragraph" w:customStyle="1" w:styleId="ChapterTitle">
    <w:name w:val="ChapterTitle"/>
    <w:basedOn w:val="Normal"/>
    <w:next w:val="Normal"/>
    <w:rsid w:val="008B4251"/>
    <w:pPr>
      <w:keepNext/>
      <w:suppressAutoHyphens/>
      <w:spacing w:before="120" w:after="360"/>
      <w:jc w:val="center"/>
    </w:pPr>
    <w:rPr>
      <w:rFonts w:ascii="Calibri" w:hAnsi="Calibri" w:cs="Calibri"/>
      <w:b/>
      <w:kern w:val="1"/>
      <w:lang w:eastAsia="zh-CN"/>
    </w:rPr>
  </w:style>
  <w:style w:type="paragraph" w:customStyle="1" w:styleId="SectionTitle">
    <w:name w:val="SectionTitle"/>
    <w:basedOn w:val="Normal"/>
    <w:next w:val="Heading1"/>
    <w:rsid w:val="008B4251"/>
    <w:pPr>
      <w:keepNext/>
      <w:suppressAutoHyphens/>
      <w:spacing w:before="120" w:after="360"/>
      <w:ind w:firstLine="397"/>
      <w:jc w:val="center"/>
    </w:pPr>
    <w:rPr>
      <w:rFonts w:ascii="Calibri" w:hAnsi="Calibri" w:cs="Calibri"/>
      <w:b/>
      <w:smallCaps/>
      <w:kern w:val="1"/>
      <w:sz w:val="28"/>
      <w:lang w:eastAsia="zh-CN"/>
    </w:rPr>
  </w:style>
  <w:style w:type="character" w:customStyle="1" w:styleId="FontStyle70">
    <w:name w:val="Font Style70"/>
    <w:basedOn w:val="DefaultParagraphFont"/>
    <w:uiPriority w:val="99"/>
    <w:rsid w:val="008B4251"/>
    <w:rPr>
      <w:rFonts w:ascii="Calibri" w:hAnsi="Calibri" w:cs="Calibri"/>
      <w:b/>
      <w:bCs/>
      <w:sz w:val="20"/>
      <w:szCs w:val="20"/>
    </w:rPr>
  </w:style>
  <w:style w:type="paragraph" w:styleId="FootnoteText">
    <w:name w:val="footnote text"/>
    <w:basedOn w:val="Normal"/>
    <w:link w:val="FootnoteTextChar"/>
    <w:uiPriority w:val="99"/>
    <w:semiHidden/>
    <w:unhideWhenUsed/>
    <w:rsid w:val="008B4251"/>
    <w:pPr>
      <w:suppressAutoHyphens/>
      <w:spacing w:after="0" w:line="240" w:lineRule="auto"/>
      <w:jc w:val="both"/>
    </w:pPr>
    <w:rPr>
      <w:rFonts w:ascii="Calibri" w:hAnsi="Calibri" w:cs="Calibri"/>
      <w:sz w:val="20"/>
      <w:szCs w:val="20"/>
      <w:lang w:val="en-GB" w:eastAsia="zh-CN"/>
    </w:rPr>
  </w:style>
  <w:style w:type="character" w:customStyle="1" w:styleId="FootnoteTextChar">
    <w:name w:val="Footnote Text Char"/>
    <w:basedOn w:val="DefaultParagraphFont"/>
    <w:link w:val="FootnoteText"/>
    <w:uiPriority w:val="99"/>
    <w:semiHidden/>
    <w:rsid w:val="008B4251"/>
    <w:rPr>
      <w:rFonts w:ascii="Calibri" w:eastAsia="Times New Roman" w:hAnsi="Calibri" w:cs="Calibri"/>
      <w:sz w:val="20"/>
      <w:szCs w:val="20"/>
      <w:lang w:val="en-GB" w:eastAsia="zh-CN"/>
    </w:rPr>
  </w:style>
  <w:style w:type="character" w:styleId="FootnoteReference">
    <w:name w:val="footnote reference"/>
    <w:basedOn w:val="DefaultParagraphFont"/>
    <w:uiPriority w:val="99"/>
    <w:semiHidden/>
    <w:unhideWhenUsed/>
    <w:rsid w:val="008B4251"/>
    <w:rPr>
      <w:vertAlign w:val="superscript"/>
    </w:rPr>
  </w:style>
  <w:style w:type="paragraph" w:styleId="BodyText">
    <w:name w:val="Body Text"/>
    <w:basedOn w:val="Normal"/>
    <w:link w:val="BodyTextChar"/>
    <w:unhideWhenUsed/>
    <w:qFormat/>
    <w:rsid w:val="008B4251"/>
    <w:pPr>
      <w:widowControl w:val="0"/>
      <w:tabs>
        <w:tab w:val="left" w:pos="851"/>
      </w:tabs>
      <w:spacing w:after="0" w:line="240" w:lineRule="auto"/>
      <w:ind w:firstLine="284"/>
      <w:jc w:val="center"/>
    </w:pPr>
    <w:rPr>
      <w:rFonts w:ascii="Times New Roman" w:hAnsi="Times New Roman"/>
      <w:b/>
      <w:sz w:val="28"/>
      <w:szCs w:val="20"/>
    </w:rPr>
  </w:style>
  <w:style w:type="character" w:customStyle="1" w:styleId="BodyTextChar">
    <w:name w:val="Body Text Char"/>
    <w:basedOn w:val="DefaultParagraphFont"/>
    <w:link w:val="BodyText"/>
    <w:rsid w:val="008B4251"/>
    <w:rPr>
      <w:rFonts w:ascii="Times New Roman" w:eastAsia="Times New Roman" w:hAnsi="Times New Roman" w:cs="Times New Roman"/>
      <w:b/>
      <w:sz w:val="28"/>
      <w:szCs w:val="20"/>
      <w:lang w:eastAsia="el-GR"/>
    </w:rPr>
  </w:style>
  <w:style w:type="paragraph" w:styleId="ListParagraph">
    <w:name w:val="List Paragraph"/>
    <w:basedOn w:val="Normal"/>
    <w:uiPriority w:val="34"/>
    <w:qFormat/>
    <w:rsid w:val="008B4251"/>
    <w:pPr>
      <w:ind w:left="720"/>
      <w:contextualSpacing/>
    </w:pPr>
    <w:rPr>
      <w:rFonts w:asciiTheme="minorHAnsi" w:eastAsiaTheme="minorEastAsia" w:hAnsiTheme="minorHAnsi" w:cstheme="minorBidi"/>
    </w:rPr>
  </w:style>
  <w:style w:type="paragraph" w:customStyle="1" w:styleId="Default">
    <w:name w:val="Default"/>
    <w:rsid w:val="008B4251"/>
    <w:pPr>
      <w:autoSpaceDE w:val="0"/>
      <w:autoSpaceDN w:val="0"/>
      <w:adjustRightInd w:val="0"/>
      <w:spacing w:after="0" w:line="240" w:lineRule="auto"/>
    </w:pPr>
    <w:rPr>
      <w:rFonts w:ascii="Times New Roman" w:eastAsiaTheme="minorEastAsia" w:hAnsi="Times New Roman" w:cs="Times New Roman"/>
      <w:color w:val="000000"/>
      <w:sz w:val="24"/>
      <w:szCs w:val="24"/>
      <w:lang w:eastAsia="el-GR"/>
    </w:rPr>
  </w:style>
  <w:style w:type="table" w:customStyle="1" w:styleId="2">
    <w:name w:val="Πλέγμα πίνακα2"/>
    <w:basedOn w:val="TableNormal"/>
    <w:next w:val="TableGrid"/>
    <w:uiPriority w:val="59"/>
    <w:rsid w:val="00B305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rsid w:val="00A31F78"/>
    <w:pPr>
      <w:keepNext/>
      <w:pBdr>
        <w:top w:val="single" w:sz="18" w:space="1" w:color="000080"/>
        <w:left w:val="single" w:sz="18" w:space="4" w:color="000080"/>
        <w:bottom w:val="single" w:sz="18" w:space="1" w:color="000080"/>
        <w:right w:val="single" w:sz="18" w:space="4" w:color="000080"/>
      </w:pBdr>
      <w:suppressAutoHyphens/>
      <w:spacing w:before="320" w:after="160" w:line="240" w:lineRule="auto"/>
      <w:jc w:val="center"/>
      <w:outlineLvl w:val="0"/>
    </w:pPr>
    <w:rPr>
      <w:rFonts w:ascii="Calibri" w:hAnsi="Calibri" w:cs="Calibri"/>
      <w:b/>
      <w:bCs/>
      <w:color w:val="333399"/>
      <w:sz w:val="40"/>
      <w:szCs w:val="4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A5838-A4AC-4758-9F3D-DDFAD034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2744</Words>
  <Characters>15642</Characters>
  <Application>Microsoft Office Word</Application>
  <DocSecurity>0</DocSecurity>
  <Lines>130</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cp:lastModifiedBy>
  <cp:revision>2</cp:revision>
  <dcterms:created xsi:type="dcterms:W3CDTF">2021-04-12T06:07:00Z</dcterms:created>
  <dcterms:modified xsi:type="dcterms:W3CDTF">2021-04-12T06:07:00Z</dcterms:modified>
</cp:coreProperties>
</file>