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CE" w:rsidRDefault="00CF0CCE">
      <w:pPr>
        <w:pStyle w:val="Standard"/>
        <w:rPr>
          <w:rFonts w:hint="eastAsia"/>
        </w:rPr>
      </w:pPr>
    </w:p>
    <w:tbl>
      <w:tblPr>
        <w:tblW w:w="1429" w:type="dxa"/>
        <w:tblInd w:w="-108" w:type="dxa"/>
        <w:tblLayout w:type="fixed"/>
        <w:tblCellMar>
          <w:left w:w="10" w:type="dxa"/>
          <w:right w:w="10" w:type="dxa"/>
        </w:tblCellMar>
        <w:tblLook w:val="0000" w:firstRow="0" w:lastRow="0" w:firstColumn="0" w:lastColumn="0" w:noHBand="0" w:noVBand="0"/>
      </w:tblPr>
      <w:tblGrid>
        <w:gridCol w:w="1429"/>
      </w:tblGrid>
      <w:tr w:rsidR="00CF0CCE">
        <w:trPr>
          <w:cantSplit/>
          <w:trHeight w:val="859"/>
        </w:trPr>
        <w:tc>
          <w:tcPr>
            <w:tcW w:w="1429" w:type="dxa"/>
            <w:shd w:val="clear" w:color="auto" w:fill="FFFFFF"/>
            <w:tcMar>
              <w:top w:w="0" w:type="dxa"/>
              <w:left w:w="108" w:type="dxa"/>
              <w:bottom w:w="0" w:type="dxa"/>
              <w:right w:w="108" w:type="dxa"/>
            </w:tcMar>
          </w:tcPr>
          <w:p w:rsidR="00CF0CCE" w:rsidRDefault="008E09F1">
            <w:pPr>
              <w:pStyle w:val="Standard"/>
              <w:spacing w:line="360" w:lineRule="auto"/>
              <w:rPr>
                <w:rFonts w:hint="eastAsia"/>
              </w:rPr>
            </w:pPr>
            <w:r>
              <w:rPr>
                <w:noProof/>
                <w:lang w:val="en-US" w:eastAsia="en-US" w:bidi="ar-SA"/>
              </w:rPr>
              <w:drawing>
                <wp:inline distT="0" distB="0" distL="0" distR="0">
                  <wp:extent cx="704850" cy="695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tc>
      </w:tr>
    </w:tbl>
    <w:p w:rsidR="00CF0CCE" w:rsidRDefault="00B15959">
      <w:pPr>
        <w:pStyle w:val="Standard"/>
        <w:rPr>
          <w:rFonts w:hint="eastAsia"/>
        </w:rPr>
      </w:pPr>
      <w:r>
        <w:rPr>
          <w:rFonts w:ascii="Times New Roman" w:eastAsia="Times New Roman" w:hAnsi="Times New Roman" w:cs="Times New Roman"/>
          <w:b/>
          <w:lang w:eastAsia="el-GR"/>
        </w:rPr>
        <w:t>ΕΛΛΗΝΙΚΗ ΔΗΜΟΚΡΑΤΙΑ</w:t>
      </w:r>
      <w:r>
        <w:rPr>
          <w:rFonts w:ascii="Times New Roman" w:eastAsia="Times New Roman" w:hAnsi="Times New Roman" w:cs="Times New Roman"/>
          <w:b/>
          <w:lang w:eastAsia="el-GR"/>
        </w:rPr>
        <w:tab/>
      </w:r>
      <w:r>
        <w:rPr>
          <w:rFonts w:ascii="Times New Roman" w:eastAsia="Times New Roman" w:hAnsi="Times New Roman" w:cs="Times New Roman"/>
          <w:b/>
          <w:lang w:eastAsia="el-GR"/>
        </w:rPr>
        <w:tab/>
      </w:r>
      <w:r>
        <w:rPr>
          <w:rFonts w:ascii="Times New Roman" w:eastAsia="Times New Roman" w:hAnsi="Times New Roman" w:cs="Times New Roman"/>
          <w:b/>
          <w:lang w:eastAsia="el-GR"/>
        </w:rPr>
        <w:tab/>
        <w:t xml:space="preserve">                       ΑΝΩ ΛΙΟΣΙΑ  </w:t>
      </w:r>
      <w:r w:rsidR="00C1571C">
        <w:rPr>
          <w:rFonts w:ascii="Times New Roman" w:eastAsia="Times New Roman" w:hAnsi="Times New Roman" w:cs="Times New Roman"/>
          <w:b/>
          <w:lang w:val="en-US" w:eastAsia="el-GR"/>
        </w:rPr>
        <w:t>14-04</w:t>
      </w:r>
      <w:r>
        <w:rPr>
          <w:rFonts w:ascii="Times New Roman" w:eastAsia="Times New Roman" w:hAnsi="Times New Roman" w:cs="Times New Roman"/>
          <w:b/>
          <w:lang w:eastAsia="el-GR"/>
        </w:rPr>
        <w:t>-2021</w:t>
      </w:r>
    </w:p>
    <w:p w:rsidR="00CF0CCE" w:rsidRPr="00C1571C" w:rsidRDefault="00B15959">
      <w:pPr>
        <w:pStyle w:val="Standard"/>
        <w:rPr>
          <w:rFonts w:hint="eastAsia"/>
          <w:lang w:val="en-US"/>
        </w:rPr>
      </w:pPr>
      <w:r>
        <w:rPr>
          <w:rFonts w:ascii="Times New Roman" w:eastAsia="Times New Roman" w:hAnsi="Times New Roman" w:cs="Times New Roman"/>
          <w:b/>
          <w:lang w:eastAsia="el-GR"/>
        </w:rPr>
        <w:t xml:space="preserve">ΔΗΜΟΣ ΦΥΛΗΣ                                                                            ΑΡ. ΠΡΩΤ.: </w:t>
      </w:r>
      <w:r w:rsidR="00C1571C">
        <w:rPr>
          <w:rFonts w:ascii="Times New Roman" w:eastAsia="Times New Roman" w:hAnsi="Times New Roman" w:cs="Times New Roman"/>
          <w:b/>
          <w:lang w:val="en-US" w:eastAsia="el-GR"/>
        </w:rPr>
        <w:t>9879</w:t>
      </w:r>
    </w:p>
    <w:p w:rsidR="00CF0CCE" w:rsidRDefault="00B15959">
      <w:pPr>
        <w:pStyle w:val="Standard"/>
        <w:rPr>
          <w:rFonts w:ascii="Times New Roman" w:eastAsia="Times New Roman" w:hAnsi="Times New Roman" w:cs="Times New Roman"/>
          <w:b/>
          <w:lang w:eastAsia="el-GR"/>
        </w:rPr>
      </w:pPr>
      <w:r>
        <w:rPr>
          <w:rFonts w:ascii="Times New Roman" w:eastAsia="Times New Roman" w:hAnsi="Times New Roman" w:cs="Times New Roman"/>
          <w:b/>
          <w:lang w:eastAsia="el-GR"/>
        </w:rPr>
        <w:t>ΔΙΕΥΘΥΝΣΗ ΠΕΡΙΟΥΣΙΑΣ &amp;</w:t>
      </w:r>
    </w:p>
    <w:p w:rsidR="00CF0CCE" w:rsidRDefault="00B15959">
      <w:pPr>
        <w:pStyle w:val="Standard"/>
        <w:rPr>
          <w:rFonts w:ascii="Times New Roman" w:eastAsia="Times New Roman" w:hAnsi="Times New Roman" w:cs="Times New Roman"/>
          <w:b/>
          <w:lang w:eastAsia="el-GR"/>
        </w:rPr>
      </w:pPr>
      <w:r>
        <w:rPr>
          <w:rFonts w:ascii="Times New Roman" w:eastAsia="Times New Roman" w:hAnsi="Times New Roman" w:cs="Times New Roman"/>
          <w:b/>
          <w:lang w:eastAsia="el-GR"/>
        </w:rPr>
        <w:t>ΠΡΟΜΗΘΕΙΩΝ</w:t>
      </w:r>
    </w:p>
    <w:p w:rsidR="00CF0CCE" w:rsidRDefault="00B15959">
      <w:pPr>
        <w:pStyle w:val="Standard"/>
        <w:tabs>
          <w:tab w:val="left" w:pos="5535"/>
        </w:tabs>
        <w:rPr>
          <w:rFonts w:ascii="Times New Roman" w:eastAsia="Times New Roman" w:hAnsi="Times New Roman" w:cs="Times New Roman"/>
          <w:b/>
          <w:lang w:eastAsia="el-GR"/>
        </w:rPr>
      </w:pPr>
      <w:r>
        <w:rPr>
          <w:rFonts w:ascii="Times New Roman" w:eastAsia="Times New Roman" w:hAnsi="Times New Roman" w:cs="Times New Roman"/>
          <w:b/>
          <w:lang w:eastAsia="el-GR"/>
        </w:rPr>
        <w:t>Δ/</w:t>
      </w:r>
      <w:proofErr w:type="spellStart"/>
      <w:r>
        <w:rPr>
          <w:rFonts w:ascii="Times New Roman" w:eastAsia="Times New Roman" w:hAnsi="Times New Roman" w:cs="Times New Roman"/>
          <w:b/>
          <w:lang w:eastAsia="el-GR"/>
        </w:rPr>
        <w:t>νση</w:t>
      </w:r>
      <w:proofErr w:type="spellEnd"/>
      <w:r>
        <w:rPr>
          <w:rFonts w:ascii="Times New Roman" w:eastAsia="Times New Roman" w:hAnsi="Times New Roman" w:cs="Times New Roman"/>
          <w:b/>
          <w:lang w:eastAsia="el-GR"/>
        </w:rPr>
        <w:t xml:space="preserve">: ΠΛΑΤΕΙΑ ΗΡΩΩΝ                                                    </w:t>
      </w:r>
    </w:p>
    <w:p w:rsidR="00CF0CCE" w:rsidRDefault="00B15959">
      <w:pPr>
        <w:pStyle w:val="Standard"/>
        <w:tabs>
          <w:tab w:val="left" w:pos="5535"/>
        </w:tabs>
        <w:rPr>
          <w:rFonts w:hint="eastAsia"/>
        </w:rPr>
      </w:pPr>
      <w:proofErr w:type="spellStart"/>
      <w:r>
        <w:rPr>
          <w:rFonts w:ascii="Times New Roman" w:eastAsia="Times New Roman" w:hAnsi="Times New Roman" w:cs="Times New Roman"/>
          <w:b/>
          <w:lang w:eastAsia="el-GR"/>
        </w:rPr>
        <w:t>Τηλ</w:t>
      </w:r>
      <w:proofErr w:type="spellEnd"/>
      <w:r>
        <w:rPr>
          <w:rFonts w:ascii="Times New Roman" w:eastAsia="Times New Roman" w:hAnsi="Times New Roman" w:cs="Times New Roman"/>
          <w:b/>
          <w:lang w:eastAsia="el-GR"/>
        </w:rPr>
        <w:t xml:space="preserve">.: 2132042718                                                         </w:t>
      </w:r>
      <w:r>
        <w:rPr>
          <w:rFonts w:ascii="Times New Roman" w:eastAsia="Times New Roman" w:hAnsi="Times New Roman" w:cs="Times New Roman"/>
          <w:b/>
          <w:lang w:eastAsia="el-GR"/>
        </w:rPr>
        <w:tab/>
      </w:r>
      <w:r>
        <w:rPr>
          <w:rFonts w:ascii="Times New Roman" w:eastAsia="Times New Roman" w:hAnsi="Times New Roman" w:cs="Times New Roman"/>
          <w:b/>
          <w:sz w:val="22"/>
          <w:szCs w:val="22"/>
          <w:lang w:eastAsia="el-GR"/>
        </w:rPr>
        <w:tab/>
      </w:r>
      <w:r>
        <w:rPr>
          <w:rFonts w:ascii="Times New Roman" w:eastAsia="Times New Roman" w:hAnsi="Times New Roman" w:cs="Times New Roman"/>
          <w:b/>
          <w:lang w:eastAsia="el-GR"/>
        </w:rPr>
        <w:tab/>
      </w:r>
      <w:r>
        <w:rPr>
          <w:rFonts w:ascii="Times New Roman" w:eastAsia="Times New Roman" w:hAnsi="Times New Roman" w:cs="Times New Roman"/>
          <w:b/>
          <w:lang w:eastAsia="el-GR"/>
        </w:rPr>
        <w:br/>
      </w:r>
      <w:r>
        <w:rPr>
          <w:rFonts w:ascii="Times New Roman" w:eastAsia="Times New Roman" w:hAnsi="Times New Roman" w:cs="Times New Roman"/>
          <w:b/>
          <w:i/>
          <w:lang w:val="de-DE" w:eastAsia="el-GR"/>
        </w:rPr>
        <w:t>e</w:t>
      </w:r>
      <w:r>
        <w:rPr>
          <w:rFonts w:ascii="Times New Roman" w:eastAsia="Times New Roman" w:hAnsi="Times New Roman" w:cs="Times New Roman"/>
          <w:b/>
          <w:i/>
          <w:lang w:eastAsia="el-GR"/>
        </w:rPr>
        <w:t>-</w:t>
      </w:r>
      <w:r>
        <w:rPr>
          <w:rFonts w:ascii="Times New Roman" w:eastAsia="Times New Roman" w:hAnsi="Times New Roman" w:cs="Times New Roman"/>
          <w:b/>
          <w:i/>
          <w:lang w:val="de-DE" w:eastAsia="el-GR"/>
        </w:rPr>
        <w:t>mail</w:t>
      </w:r>
      <w:r>
        <w:rPr>
          <w:rFonts w:ascii="Times New Roman" w:eastAsia="Times New Roman" w:hAnsi="Times New Roman" w:cs="Times New Roman"/>
          <w:b/>
          <w:i/>
          <w:lang w:eastAsia="el-GR"/>
        </w:rPr>
        <w:t xml:space="preserve"> :</w:t>
      </w:r>
      <w:proofErr w:type="spellStart"/>
      <w:r>
        <w:rPr>
          <w:rFonts w:ascii="Times New Roman" w:eastAsia="Times New Roman" w:hAnsi="Times New Roman" w:cs="Times New Roman"/>
          <w:b/>
          <w:i/>
          <w:lang w:val="de-DE" w:eastAsia="el-GR"/>
        </w:rPr>
        <w:t>dperiouspromhth</w:t>
      </w:r>
      <w:proofErr w:type="spellEnd"/>
      <w:r>
        <w:rPr>
          <w:rFonts w:ascii="Times New Roman" w:eastAsia="Times New Roman" w:hAnsi="Times New Roman" w:cs="Times New Roman"/>
          <w:b/>
          <w:i/>
          <w:lang w:eastAsia="el-GR"/>
        </w:rPr>
        <w:t>@</w:t>
      </w:r>
      <w:proofErr w:type="spellStart"/>
      <w:r>
        <w:rPr>
          <w:rFonts w:ascii="Times New Roman" w:eastAsia="Times New Roman" w:hAnsi="Times New Roman" w:cs="Times New Roman"/>
          <w:b/>
          <w:i/>
          <w:lang w:val="en-US" w:eastAsia="el-GR"/>
        </w:rPr>
        <w:t>fyli</w:t>
      </w:r>
      <w:proofErr w:type="spellEnd"/>
      <w:r>
        <w:rPr>
          <w:rFonts w:ascii="Times New Roman" w:eastAsia="Times New Roman" w:hAnsi="Times New Roman" w:cs="Times New Roman"/>
          <w:b/>
          <w:i/>
          <w:lang w:eastAsia="el-GR"/>
        </w:rPr>
        <w:t>.</w:t>
      </w:r>
      <w:r>
        <w:rPr>
          <w:rFonts w:ascii="Times New Roman" w:eastAsia="Times New Roman" w:hAnsi="Times New Roman" w:cs="Times New Roman"/>
          <w:b/>
          <w:i/>
          <w:lang w:val="en-US" w:eastAsia="el-GR"/>
        </w:rPr>
        <w:t>gr</w:t>
      </w:r>
      <w:r>
        <w:rPr>
          <w:rFonts w:ascii="Times New Roman" w:eastAsia="Times New Roman" w:hAnsi="Times New Roman" w:cs="Times New Roman"/>
          <w:b/>
          <w:i/>
          <w:lang w:eastAsia="el-GR"/>
        </w:rPr>
        <w:tab/>
        <w:t xml:space="preserve">                                                         </w:t>
      </w:r>
    </w:p>
    <w:p w:rsidR="00CF0CCE" w:rsidRDefault="00CF0CCE">
      <w:pPr>
        <w:pStyle w:val="Standard"/>
        <w:tabs>
          <w:tab w:val="center" w:pos="4819"/>
        </w:tabs>
        <w:jc w:val="right"/>
        <w:rPr>
          <w:rFonts w:hint="eastAsia"/>
        </w:rPr>
      </w:pPr>
    </w:p>
    <w:p w:rsidR="00CF0CCE" w:rsidRDefault="00CF0CCE">
      <w:pPr>
        <w:pStyle w:val="Standard"/>
        <w:tabs>
          <w:tab w:val="center" w:pos="4819"/>
        </w:tabs>
        <w:jc w:val="right"/>
        <w:rPr>
          <w:rFonts w:hint="eastAsia"/>
        </w:rPr>
      </w:pPr>
    </w:p>
    <w:p w:rsidR="00CF0CCE" w:rsidRDefault="00CF0CCE">
      <w:pPr>
        <w:pStyle w:val="Standard"/>
        <w:tabs>
          <w:tab w:val="center" w:pos="4819"/>
        </w:tabs>
        <w:jc w:val="right"/>
        <w:rPr>
          <w:rFonts w:hint="eastAsia"/>
        </w:rPr>
      </w:pPr>
    </w:p>
    <w:p w:rsidR="00CF0CCE" w:rsidRDefault="00CF0CCE">
      <w:pPr>
        <w:pStyle w:val="Standard"/>
        <w:tabs>
          <w:tab w:val="center" w:pos="4819"/>
        </w:tabs>
        <w:jc w:val="right"/>
        <w:rPr>
          <w:rFonts w:hint="eastAsia"/>
        </w:rPr>
      </w:pPr>
    </w:p>
    <w:p w:rsidR="00CF0CCE" w:rsidRDefault="00B15959">
      <w:pPr>
        <w:pStyle w:val="Standard"/>
        <w:tabs>
          <w:tab w:val="center" w:pos="4819"/>
        </w:tabs>
        <w:jc w:val="right"/>
        <w:rPr>
          <w:rFonts w:hint="eastAsia"/>
        </w:rPr>
      </w:pPr>
      <w:r>
        <w:rPr>
          <w:rFonts w:ascii="Times New Roman" w:eastAsia="Times New Roman" w:hAnsi="Times New Roman" w:cs="Times New Roman"/>
          <w:b/>
          <w:i/>
          <w:lang w:eastAsia="el-GR"/>
        </w:rPr>
        <w:t xml:space="preserve"> </w:t>
      </w:r>
    </w:p>
    <w:p w:rsidR="00CF0CCE" w:rsidRPr="00AB6CE1" w:rsidRDefault="00CF0CCE">
      <w:pPr>
        <w:pStyle w:val="Default"/>
        <w:rPr>
          <w:lang w:val="el-GR"/>
        </w:rPr>
      </w:pPr>
    </w:p>
    <w:p w:rsidR="00CF0CCE" w:rsidRPr="00063BC2" w:rsidRDefault="00B15959" w:rsidP="00AB6CE1">
      <w:pPr>
        <w:pStyle w:val="Default"/>
        <w:jc w:val="center"/>
        <w:rPr>
          <w:rFonts w:ascii="Calibri" w:hAnsi="Calibri" w:cs="Calibri"/>
          <w:lang w:val="el-GR"/>
        </w:rPr>
      </w:pPr>
      <w:r w:rsidRPr="00063BC2">
        <w:rPr>
          <w:rFonts w:ascii="Calibri" w:hAnsi="Calibri" w:cs="Calibri"/>
          <w:b/>
          <w:bCs/>
          <w:lang w:val="el-GR"/>
        </w:rPr>
        <w:t>ΠΡΟΣΚΛΗΣΗ ΕΚΔΗΛΩΣΗΣ ΕΝΔΙΑΦΕΡΟΝΤΟΣ</w:t>
      </w:r>
    </w:p>
    <w:p w:rsidR="00CF0CCE" w:rsidRPr="00063BC2" w:rsidRDefault="00B15959">
      <w:pPr>
        <w:pStyle w:val="Default"/>
        <w:rPr>
          <w:rFonts w:ascii="Calibri" w:hAnsi="Calibri" w:cs="Calibri"/>
          <w:lang w:val="el-GR"/>
        </w:rPr>
      </w:pPr>
      <w:r w:rsidRPr="00063BC2">
        <w:rPr>
          <w:rFonts w:ascii="Calibri" w:hAnsi="Calibri" w:cs="Calibri"/>
          <w:b/>
          <w:bCs/>
          <w:lang w:val="el-GR"/>
        </w:rPr>
        <w:t xml:space="preserve">Α) Για την συμπλήρωση Μητρώου Εργοληπτών (εταιριών- φυσικών προσώπων) </w:t>
      </w:r>
      <w:r w:rsidRPr="009713C3">
        <w:rPr>
          <w:rFonts w:ascii="Calibri" w:hAnsi="Calibri" w:cs="Calibri"/>
          <w:b/>
          <w:bCs/>
          <w:color w:val="auto"/>
          <w:lang w:val="el-GR"/>
        </w:rPr>
        <w:t xml:space="preserve">για το έτος 2021 για την αντιμετώπιση εκτάκτων αναγκών από φυσικές-τεχνολογικές καταστροφές στην </w:t>
      </w:r>
      <w:r w:rsidRPr="00063BC2">
        <w:rPr>
          <w:rFonts w:ascii="Calibri" w:hAnsi="Calibri" w:cs="Calibri"/>
          <w:b/>
          <w:bCs/>
          <w:lang w:val="el-GR"/>
        </w:rPr>
        <w:t>περιοχή ευθύνης της Περιφέρειας Αττικής.</w:t>
      </w:r>
    </w:p>
    <w:p w:rsidR="00CF0CCE" w:rsidRPr="00063BC2" w:rsidRDefault="00CF0CCE">
      <w:pPr>
        <w:pStyle w:val="Default"/>
        <w:rPr>
          <w:rFonts w:ascii="Calibri" w:hAnsi="Calibri" w:cs="Calibri"/>
          <w:lang w:val="el-GR"/>
        </w:rPr>
      </w:pPr>
    </w:p>
    <w:p w:rsidR="00CF0CCE" w:rsidRPr="00063BC2" w:rsidRDefault="00CF0CCE">
      <w:pPr>
        <w:pStyle w:val="Default"/>
        <w:rPr>
          <w:rFonts w:ascii="Calibri" w:hAnsi="Calibri" w:cs="Calibri"/>
          <w:lang w:val="el-GR"/>
        </w:rPr>
      </w:pPr>
    </w:p>
    <w:p w:rsidR="00CF0CCE" w:rsidRPr="00063BC2" w:rsidRDefault="00B15959">
      <w:pPr>
        <w:pStyle w:val="Default"/>
        <w:rPr>
          <w:rFonts w:ascii="Calibri" w:hAnsi="Calibri" w:cs="Calibri"/>
          <w:lang w:val="el-GR"/>
        </w:rPr>
      </w:pPr>
      <w:r w:rsidRPr="00063BC2">
        <w:rPr>
          <w:rFonts w:ascii="Calibri" w:hAnsi="Calibri" w:cs="Calibri"/>
          <w:b/>
          <w:bCs/>
          <w:lang w:val="el-GR"/>
        </w:rPr>
        <w:t xml:space="preserve"> </w:t>
      </w:r>
    </w:p>
    <w:p w:rsidR="00CF0CCE" w:rsidRPr="00063BC2" w:rsidRDefault="00B15959">
      <w:pPr>
        <w:pStyle w:val="Default"/>
        <w:rPr>
          <w:rFonts w:ascii="Calibri" w:hAnsi="Calibri" w:cs="Calibri"/>
          <w:lang w:val="el-GR"/>
        </w:rPr>
      </w:pPr>
      <w:r w:rsidRPr="00063BC2">
        <w:rPr>
          <w:rFonts w:ascii="Calibri" w:hAnsi="Calibri" w:cs="Calibri"/>
          <w:lang w:val="el-GR"/>
        </w:rPr>
        <w:t xml:space="preserve">Η </w:t>
      </w:r>
      <w:r w:rsidRPr="00063BC2">
        <w:rPr>
          <w:rFonts w:ascii="Calibri" w:hAnsi="Calibri" w:cs="Calibri"/>
          <w:b/>
          <w:bCs/>
          <w:lang w:val="el-GR"/>
        </w:rPr>
        <w:t xml:space="preserve">Οικονομική Επιτροπή του Δήμου Φυλής </w:t>
      </w:r>
      <w:r w:rsidRPr="00063BC2">
        <w:rPr>
          <w:rFonts w:ascii="Calibri" w:hAnsi="Calibri" w:cs="Calibri"/>
          <w:lang w:val="el-GR"/>
        </w:rPr>
        <w:t xml:space="preserve">(σύμφωνα με την απόφασή της </w:t>
      </w:r>
      <w:r w:rsidRPr="00063BC2">
        <w:rPr>
          <w:rFonts w:ascii="Calibri" w:hAnsi="Calibri" w:cs="Calibri"/>
          <w:b/>
          <w:bCs/>
          <w:lang w:val="el-GR"/>
        </w:rPr>
        <w:t xml:space="preserve">366/2020 </w:t>
      </w:r>
      <w:r w:rsidRPr="00063BC2">
        <w:rPr>
          <w:rFonts w:ascii="Calibri" w:hAnsi="Calibri" w:cs="Calibri"/>
          <w:lang w:val="el-GR"/>
        </w:rPr>
        <w:t xml:space="preserve">– </w:t>
      </w:r>
      <w:r w:rsidRPr="00063BC2">
        <w:rPr>
          <w:rFonts w:ascii="Calibri" w:hAnsi="Calibri" w:cs="Calibri"/>
          <w:b/>
          <w:bCs/>
          <w:lang w:val="el-GR"/>
        </w:rPr>
        <w:t>Α</w:t>
      </w:r>
      <w:r w:rsidRPr="00063BC2">
        <w:rPr>
          <w:rFonts w:ascii="Calibri" w:hAnsi="Calibri" w:cs="Calibri"/>
          <w:b/>
          <w:bCs/>
          <w:lang w:val="el-GR"/>
        </w:rPr>
        <w:t>ΔΑ:68Δ5ΩΗΤ-1ΒΧ</w:t>
      </w:r>
      <w:r w:rsidR="00652A6E">
        <w:rPr>
          <w:rFonts w:ascii="Calibri" w:hAnsi="Calibri" w:cs="Calibri"/>
          <w:b/>
          <w:bCs/>
          <w:lang w:val="el-GR"/>
        </w:rPr>
        <w:t xml:space="preserve"> η οποία τροποποιήθηκε με την 161/2021 ΑΔΑ ΩΓΓΟΩΗΤ</w:t>
      </w:r>
      <w:r w:rsidRPr="00063BC2">
        <w:rPr>
          <w:rFonts w:ascii="Calibri" w:hAnsi="Calibri" w:cs="Calibri"/>
          <w:lang w:val="el-GR"/>
        </w:rPr>
        <w:t>)</w:t>
      </w:r>
      <w:r w:rsidRPr="00063BC2">
        <w:rPr>
          <w:rFonts w:ascii="Calibri" w:hAnsi="Calibri" w:cs="Calibri"/>
          <w:b/>
          <w:bCs/>
          <w:lang w:val="el-GR"/>
        </w:rPr>
        <w:t xml:space="preserve">, </w:t>
      </w:r>
      <w:r w:rsidRPr="00063BC2">
        <w:rPr>
          <w:rFonts w:ascii="Calibri" w:hAnsi="Calibri" w:cs="Calibri"/>
          <w:lang w:val="el-GR"/>
        </w:rPr>
        <w:t xml:space="preserve">προκειμένου να προβεί </w:t>
      </w:r>
      <w:r w:rsidRPr="009713C3">
        <w:rPr>
          <w:rFonts w:ascii="Calibri" w:hAnsi="Calibri" w:cs="Calibri"/>
          <w:color w:val="auto"/>
          <w:lang w:val="el-GR"/>
        </w:rPr>
        <w:t xml:space="preserve">στην κατάρτιση  μητρώου εργοληπτικών εταιρειών, που θα διαθέτουν τον κατάλληλο </w:t>
      </w:r>
      <w:r w:rsidRPr="009713C3">
        <w:rPr>
          <w:rFonts w:ascii="Calibri" w:hAnsi="Calibri" w:cs="Calibri"/>
          <w:color w:val="auto"/>
          <w:lang w:val="el-GR"/>
        </w:rPr>
        <w:t>ε</w:t>
      </w:r>
      <w:r w:rsidRPr="009713C3">
        <w:rPr>
          <w:rFonts w:ascii="Calibri" w:hAnsi="Calibri" w:cs="Calibri"/>
          <w:color w:val="auto"/>
          <w:lang w:val="el-GR"/>
        </w:rPr>
        <w:t xml:space="preserve">ξοπλισμό και θα επεμβαίνουν </w:t>
      </w:r>
      <w:r w:rsidRPr="00063BC2">
        <w:rPr>
          <w:rFonts w:ascii="Calibri" w:hAnsi="Calibri" w:cs="Calibri"/>
          <w:lang w:val="el-GR"/>
        </w:rPr>
        <w:t xml:space="preserve">για την αντιμετώπιση εκτάκτων αναγκών από </w:t>
      </w:r>
      <w:r w:rsidRPr="00063BC2">
        <w:rPr>
          <w:rFonts w:ascii="Calibri" w:hAnsi="Calibri" w:cs="Calibri"/>
          <w:b/>
          <w:bCs/>
          <w:lang w:val="el-GR"/>
        </w:rPr>
        <w:t>φυσικές-τεχνολογικές καταστροφές</w:t>
      </w:r>
      <w:r w:rsidRPr="00063BC2">
        <w:rPr>
          <w:rFonts w:ascii="Calibri" w:hAnsi="Calibri" w:cs="Calibri"/>
          <w:lang w:val="el-GR"/>
        </w:rPr>
        <w:t>, στην περιοχή ευθύνης Δήμου Φυλής, με διάθεση μηχανημάτων, υλ</w:t>
      </w:r>
      <w:r w:rsidRPr="00063BC2">
        <w:rPr>
          <w:rFonts w:ascii="Calibri" w:hAnsi="Calibri" w:cs="Calibri"/>
          <w:lang w:val="el-GR"/>
        </w:rPr>
        <w:t>ι</w:t>
      </w:r>
      <w:r w:rsidRPr="00063BC2">
        <w:rPr>
          <w:rFonts w:ascii="Calibri" w:hAnsi="Calibri" w:cs="Calibri"/>
          <w:lang w:val="el-GR"/>
        </w:rPr>
        <w:t>κού και προσωπικού, όταν αυτό απαιτηθεί,</w:t>
      </w:r>
    </w:p>
    <w:p w:rsidR="00CF0CCE" w:rsidRPr="00063BC2" w:rsidRDefault="00CF0CCE">
      <w:pPr>
        <w:pStyle w:val="Default"/>
        <w:rPr>
          <w:rFonts w:ascii="Calibri" w:hAnsi="Calibri" w:cs="Calibri"/>
          <w:b/>
          <w:bCs/>
          <w:lang w:val="el-GR"/>
        </w:rPr>
      </w:pPr>
    </w:p>
    <w:p w:rsidR="00CF0CCE" w:rsidRPr="00063BC2" w:rsidRDefault="00B15959">
      <w:pPr>
        <w:pStyle w:val="Default"/>
        <w:jc w:val="center"/>
        <w:rPr>
          <w:rFonts w:ascii="Calibri" w:hAnsi="Calibri" w:cs="Calibri"/>
          <w:b/>
          <w:bCs/>
          <w:lang w:val="el-GR"/>
        </w:rPr>
      </w:pPr>
      <w:r w:rsidRPr="00063BC2">
        <w:rPr>
          <w:rFonts w:ascii="Calibri" w:hAnsi="Calibri" w:cs="Calibri"/>
          <w:b/>
          <w:bCs/>
          <w:lang w:val="el-GR"/>
        </w:rPr>
        <w:t>ΚΑΛΕΙ</w:t>
      </w:r>
    </w:p>
    <w:p w:rsidR="00CF0CCE" w:rsidRPr="00063BC2" w:rsidRDefault="00B15959">
      <w:pPr>
        <w:pStyle w:val="Default"/>
        <w:rPr>
          <w:rFonts w:ascii="Calibri" w:hAnsi="Calibri" w:cs="Calibri"/>
          <w:lang w:val="el-GR"/>
        </w:rPr>
      </w:pPr>
      <w:r w:rsidRPr="00063BC2">
        <w:rPr>
          <w:rFonts w:ascii="Calibri" w:hAnsi="Calibri" w:cs="Calibri"/>
          <w:b/>
          <w:bCs/>
          <w:lang w:val="el-GR"/>
        </w:rPr>
        <w:t xml:space="preserve"> </w:t>
      </w:r>
    </w:p>
    <w:p w:rsidR="00CF0CCE" w:rsidRPr="00063BC2" w:rsidRDefault="00B15959">
      <w:pPr>
        <w:pStyle w:val="Default"/>
        <w:rPr>
          <w:rFonts w:ascii="Calibri" w:hAnsi="Calibri" w:cs="Calibri"/>
          <w:lang w:val="el-GR"/>
        </w:rPr>
      </w:pPr>
      <w:r w:rsidRPr="00063BC2">
        <w:rPr>
          <w:rFonts w:ascii="Calibri" w:hAnsi="Calibri" w:cs="Calibri"/>
          <w:b/>
          <w:bCs/>
          <w:lang w:val="el-GR"/>
        </w:rPr>
        <w:t xml:space="preserve">Α) </w:t>
      </w:r>
      <w:r w:rsidRPr="00063BC2">
        <w:rPr>
          <w:rFonts w:ascii="Calibri" w:hAnsi="Calibri" w:cs="Calibri"/>
          <w:lang w:val="el-GR"/>
        </w:rPr>
        <w:t xml:space="preserve">Εργολήπτες (εταιρείες - φυσικά πρόσωπα), που επιθυμούν να ενταχθούν για πρώτη φορά στο μητρώο για την αντιμετώπιση εκτάκτων αναγκών από φυσικές-τεχνολογικές καταστροφές στην περιοχή ευθύνης του Δήμου Φυλής να υποβάλουν με οποιοδήποτε τρόπο στο Τμήμα </w:t>
      </w:r>
      <w:r w:rsidR="009713C3">
        <w:rPr>
          <w:rFonts w:ascii="Calibri" w:hAnsi="Calibri" w:cs="Calibri"/>
          <w:lang w:val="el-GR"/>
        </w:rPr>
        <w:t>Πολιτικής Προστασίας</w:t>
      </w:r>
      <w:r w:rsidRPr="00063BC2">
        <w:rPr>
          <w:rFonts w:ascii="Calibri" w:hAnsi="Calibri" w:cs="Calibri"/>
          <w:lang w:val="el-GR"/>
        </w:rPr>
        <w:t xml:space="preserve"> του Δήμου Φυλής, </w:t>
      </w:r>
      <w:r w:rsidR="009713C3">
        <w:rPr>
          <w:rFonts w:ascii="Calibri" w:hAnsi="Calibri" w:cs="Calibri"/>
          <w:lang w:val="el-GR"/>
        </w:rPr>
        <w:t>Αχαρνών 61, Άνω Λιόσια, ΤΚ 1334</w:t>
      </w:r>
      <w:r w:rsidRPr="00063BC2">
        <w:rPr>
          <w:rFonts w:ascii="Calibri" w:hAnsi="Calibri" w:cs="Calibri"/>
          <w:lang w:val="el-GR"/>
        </w:rPr>
        <w:t xml:space="preserve">1, </w:t>
      </w:r>
      <w:r w:rsidR="009713C3">
        <w:rPr>
          <w:rFonts w:ascii="Calibri" w:hAnsi="Calibri" w:cs="Calibri"/>
          <w:lang w:val="el-GR"/>
        </w:rPr>
        <w:t>ισόγειο</w:t>
      </w:r>
      <w:r w:rsidR="00BF6312">
        <w:rPr>
          <w:rFonts w:ascii="Calibri" w:hAnsi="Calibri" w:cs="Calibri"/>
          <w:lang w:val="el-GR"/>
        </w:rPr>
        <w:t>, τηλέφωνο 213-</w:t>
      </w:r>
      <w:r w:rsidR="009713C3">
        <w:rPr>
          <w:rFonts w:ascii="Calibri" w:hAnsi="Calibri" w:cs="Calibri"/>
          <w:lang w:val="el-GR"/>
        </w:rPr>
        <w:t>1603486</w:t>
      </w:r>
      <w:r w:rsidR="00BF6312">
        <w:rPr>
          <w:rFonts w:ascii="Calibri" w:hAnsi="Calibri" w:cs="Calibri"/>
          <w:lang w:val="el-GR"/>
        </w:rPr>
        <w:t>,</w:t>
      </w:r>
      <w:r w:rsidR="009713C3">
        <w:rPr>
          <w:rFonts w:ascii="Calibri" w:hAnsi="Calibri" w:cs="Calibri"/>
          <w:lang w:val="el-GR"/>
        </w:rPr>
        <w:t xml:space="preserve"> </w:t>
      </w:r>
      <w:r w:rsidR="009713C3">
        <w:rPr>
          <w:rFonts w:ascii="Calibri" w:hAnsi="Calibri" w:cs="Calibri"/>
        </w:rPr>
        <w:t>email</w:t>
      </w:r>
      <w:r w:rsidR="009713C3" w:rsidRPr="009713C3">
        <w:rPr>
          <w:rFonts w:ascii="Calibri" w:hAnsi="Calibri" w:cs="Calibri"/>
          <w:lang w:val="el-GR"/>
        </w:rPr>
        <w:t xml:space="preserve">: </w:t>
      </w:r>
      <w:proofErr w:type="spellStart"/>
      <w:r w:rsidR="009713C3">
        <w:rPr>
          <w:rFonts w:ascii="Calibri" w:hAnsi="Calibri" w:cs="Calibri"/>
        </w:rPr>
        <w:t>civilprotection</w:t>
      </w:r>
      <w:proofErr w:type="spellEnd"/>
      <w:r w:rsidR="009713C3" w:rsidRPr="009713C3">
        <w:rPr>
          <w:rFonts w:ascii="Calibri" w:hAnsi="Calibri" w:cs="Calibri"/>
          <w:lang w:val="el-GR"/>
        </w:rPr>
        <w:t>@</w:t>
      </w:r>
      <w:proofErr w:type="spellStart"/>
      <w:r w:rsidR="009713C3">
        <w:rPr>
          <w:rFonts w:ascii="Calibri" w:hAnsi="Calibri" w:cs="Calibri"/>
        </w:rPr>
        <w:t>fyli</w:t>
      </w:r>
      <w:proofErr w:type="spellEnd"/>
      <w:r w:rsidR="009713C3" w:rsidRPr="009713C3">
        <w:rPr>
          <w:rFonts w:ascii="Calibri" w:hAnsi="Calibri" w:cs="Calibri"/>
          <w:lang w:val="el-GR"/>
        </w:rPr>
        <w:t>.</w:t>
      </w:r>
      <w:r w:rsidR="009713C3">
        <w:rPr>
          <w:rFonts w:ascii="Calibri" w:hAnsi="Calibri" w:cs="Calibri"/>
        </w:rPr>
        <w:t>gr</w:t>
      </w:r>
      <w:r w:rsidR="009713C3" w:rsidRPr="009713C3">
        <w:rPr>
          <w:rFonts w:ascii="Calibri" w:hAnsi="Calibri" w:cs="Calibri"/>
          <w:lang w:val="el-GR"/>
        </w:rPr>
        <w:t>,</w:t>
      </w:r>
      <w:r w:rsidRPr="00063BC2">
        <w:rPr>
          <w:rFonts w:ascii="Calibri" w:hAnsi="Calibri" w:cs="Calibri"/>
          <w:lang w:val="el-GR"/>
        </w:rPr>
        <w:t xml:space="preserve"> δακτυλογραφημένη αίτηση συμμετοχής, να αναφέρεται η πλήρης </w:t>
      </w:r>
      <w:r w:rsidRPr="00063BC2">
        <w:rPr>
          <w:rFonts w:ascii="Calibri" w:hAnsi="Calibri" w:cs="Calibri"/>
          <w:b/>
          <w:bCs/>
          <w:lang w:val="el-GR"/>
        </w:rPr>
        <w:t>επωνυμία, έδρα, ταχυδρομική Δ/</w:t>
      </w:r>
      <w:proofErr w:type="spellStart"/>
      <w:r w:rsidRPr="00063BC2">
        <w:rPr>
          <w:rFonts w:ascii="Calibri" w:hAnsi="Calibri" w:cs="Calibri"/>
          <w:b/>
          <w:bCs/>
          <w:lang w:val="el-GR"/>
        </w:rPr>
        <w:t>νση</w:t>
      </w:r>
      <w:proofErr w:type="spellEnd"/>
      <w:r w:rsidRPr="00063BC2">
        <w:rPr>
          <w:rFonts w:ascii="Calibri" w:hAnsi="Calibri" w:cs="Calibri"/>
          <w:b/>
          <w:bCs/>
          <w:lang w:val="el-GR"/>
        </w:rPr>
        <w:t xml:space="preserve">, τηλέφωνο </w:t>
      </w:r>
      <w:r w:rsidRPr="00063BC2">
        <w:rPr>
          <w:rFonts w:ascii="Calibri" w:hAnsi="Calibri" w:cs="Calibri"/>
          <w:lang w:val="el-GR"/>
        </w:rPr>
        <w:t xml:space="preserve">σε κλειστό φάκελο, μέχρι και τις </w:t>
      </w:r>
      <w:r w:rsidR="00652A6E" w:rsidRPr="009713C3">
        <w:rPr>
          <w:rFonts w:ascii="Calibri" w:hAnsi="Calibri" w:cs="Calibri"/>
          <w:lang w:val="el-GR"/>
        </w:rPr>
        <w:t>15-05-2021</w:t>
      </w:r>
    </w:p>
    <w:p w:rsidR="00CF0CCE" w:rsidRPr="00063BC2" w:rsidRDefault="00CF0CCE">
      <w:pPr>
        <w:pStyle w:val="Standard"/>
        <w:rPr>
          <w:rFonts w:ascii="Calibri" w:hAnsi="Calibri" w:cs="Calibri"/>
        </w:rPr>
      </w:pPr>
    </w:p>
    <w:p w:rsidR="00CF0CCE" w:rsidRPr="00063BC2" w:rsidRDefault="00B15959">
      <w:pPr>
        <w:pStyle w:val="Standard"/>
        <w:rPr>
          <w:rFonts w:ascii="Calibri" w:hAnsi="Calibri" w:cs="Calibri"/>
        </w:rPr>
      </w:pPr>
      <w:r w:rsidRPr="00063BC2">
        <w:rPr>
          <w:rFonts w:ascii="Calibri" w:hAnsi="Calibri" w:cs="Calibri"/>
        </w:rPr>
        <w:t>Μαζί με την αίτηση πρέπει να υποβάλουν:</w:t>
      </w:r>
    </w:p>
    <w:p w:rsidR="00CF0CCE" w:rsidRPr="00063BC2" w:rsidRDefault="00B15959">
      <w:pPr>
        <w:pStyle w:val="Default"/>
        <w:rPr>
          <w:rFonts w:ascii="Calibri" w:hAnsi="Calibri" w:cs="Calibri"/>
          <w:lang w:val="el-GR"/>
        </w:rPr>
      </w:pPr>
      <w:r w:rsidRPr="00063BC2">
        <w:rPr>
          <w:rFonts w:ascii="Calibri" w:hAnsi="Calibri" w:cs="Calibri"/>
          <w:lang w:val="el-GR"/>
        </w:rPr>
        <w:t xml:space="preserve"> </w:t>
      </w:r>
    </w:p>
    <w:p w:rsidR="00CF0CCE" w:rsidRPr="00063BC2" w:rsidRDefault="00B15959">
      <w:pPr>
        <w:pStyle w:val="Default"/>
        <w:rPr>
          <w:rFonts w:ascii="Calibri" w:hAnsi="Calibri" w:cs="Calibri"/>
          <w:lang w:val="el-GR"/>
        </w:rPr>
      </w:pPr>
      <w:r w:rsidRPr="00063BC2">
        <w:rPr>
          <w:rFonts w:ascii="Calibri" w:hAnsi="Calibri" w:cs="Calibri"/>
          <w:b/>
          <w:bCs/>
          <w:color w:val="auto"/>
          <w:lang w:val="el-GR"/>
        </w:rPr>
        <w:t xml:space="preserve">1. </w:t>
      </w:r>
      <w:r w:rsidRPr="00063BC2">
        <w:rPr>
          <w:rFonts w:ascii="Calibri" w:hAnsi="Calibri" w:cs="Calibri"/>
          <w:color w:val="auto"/>
          <w:lang w:val="el-GR"/>
        </w:rPr>
        <w:t>Βεβαίωση εγγραφής στο Μητρώο Εργοληπτικών Επιχειρήσεων (Μ.Ε.Ε.Π.) της Γενικής Γραμμ</w:t>
      </w:r>
      <w:r w:rsidRPr="00063BC2">
        <w:rPr>
          <w:rFonts w:ascii="Calibri" w:hAnsi="Calibri" w:cs="Calibri"/>
          <w:color w:val="auto"/>
          <w:lang w:val="el-GR"/>
        </w:rPr>
        <w:t>α</w:t>
      </w:r>
      <w:r w:rsidRPr="00063BC2">
        <w:rPr>
          <w:rFonts w:ascii="Calibri" w:hAnsi="Calibri" w:cs="Calibri"/>
          <w:color w:val="auto"/>
          <w:lang w:val="el-GR"/>
        </w:rPr>
        <w:t>τείας Δημοσίων Έργων (εφόσον πρόκειται για εργοληπτικές επιχειρήσεις) ή ασφαλιστική &amp; φορ</w:t>
      </w:r>
      <w:r w:rsidRPr="00063BC2">
        <w:rPr>
          <w:rFonts w:ascii="Calibri" w:hAnsi="Calibri" w:cs="Calibri"/>
          <w:color w:val="auto"/>
          <w:lang w:val="el-GR"/>
        </w:rPr>
        <w:t>ο</w:t>
      </w:r>
      <w:r w:rsidRPr="00063BC2">
        <w:rPr>
          <w:rFonts w:ascii="Calibri" w:hAnsi="Calibri" w:cs="Calibri"/>
          <w:color w:val="auto"/>
          <w:lang w:val="el-GR"/>
        </w:rPr>
        <w:t>λογική ενημερότητα (εφόσον πρόκειται για φυσικά πρόσωπα).</w:t>
      </w:r>
    </w:p>
    <w:p w:rsidR="00CF0CCE" w:rsidRPr="00063BC2" w:rsidRDefault="00B15959">
      <w:pPr>
        <w:pStyle w:val="Default"/>
        <w:rPr>
          <w:rFonts w:ascii="Calibri" w:hAnsi="Calibri" w:cs="Calibri"/>
          <w:lang w:val="el-GR"/>
        </w:rPr>
      </w:pPr>
      <w:r w:rsidRPr="00063BC2">
        <w:rPr>
          <w:rFonts w:ascii="Calibri" w:hAnsi="Calibri" w:cs="Calibri"/>
          <w:b/>
          <w:bCs/>
          <w:color w:val="auto"/>
          <w:lang w:val="el-GR"/>
        </w:rPr>
        <w:t xml:space="preserve">2. </w:t>
      </w:r>
      <w:r w:rsidRPr="00063BC2">
        <w:rPr>
          <w:rFonts w:ascii="Calibri" w:hAnsi="Calibri" w:cs="Calibri"/>
          <w:color w:val="auto"/>
          <w:lang w:val="el-GR"/>
        </w:rPr>
        <w:t>Υπεύθυνη δήλωση του άρθρου 8, παρ. 1 του Ν. 1599/86, στην οποία θα δηλώνουν ότι αποδ</w:t>
      </w:r>
      <w:r w:rsidRPr="00063BC2">
        <w:rPr>
          <w:rFonts w:ascii="Calibri" w:hAnsi="Calibri" w:cs="Calibri"/>
          <w:color w:val="auto"/>
          <w:lang w:val="el-GR"/>
        </w:rPr>
        <w:t>έ</w:t>
      </w:r>
      <w:r w:rsidRPr="00063BC2">
        <w:rPr>
          <w:rFonts w:ascii="Calibri" w:hAnsi="Calibri" w:cs="Calibri"/>
          <w:color w:val="auto"/>
          <w:lang w:val="el-GR"/>
        </w:rPr>
        <w:t xml:space="preserve">χονται τους όρους της πρόσκλησης εκδήλωσης ενδιαφέροντος με αρ. </w:t>
      </w:r>
      <w:proofErr w:type="spellStart"/>
      <w:r w:rsidRPr="00063BC2">
        <w:rPr>
          <w:rFonts w:ascii="Calibri" w:hAnsi="Calibri" w:cs="Calibri"/>
          <w:color w:val="auto"/>
          <w:lang w:val="el-GR"/>
        </w:rPr>
        <w:t>πρωτ</w:t>
      </w:r>
      <w:proofErr w:type="spellEnd"/>
      <w:r w:rsidRPr="00063BC2">
        <w:rPr>
          <w:rFonts w:ascii="Calibri" w:hAnsi="Calibri" w:cs="Calibri"/>
          <w:color w:val="auto"/>
          <w:lang w:val="el-GR"/>
        </w:rPr>
        <w:t xml:space="preserve">. </w:t>
      </w:r>
      <w:r w:rsidR="00C1571C" w:rsidRPr="00C1571C">
        <w:rPr>
          <w:rFonts w:ascii="Calibri" w:hAnsi="Calibri" w:cs="Calibri"/>
          <w:color w:val="auto"/>
          <w:lang w:val="el-GR"/>
        </w:rPr>
        <w:t xml:space="preserve">9879/14-04-2021 </w:t>
      </w:r>
      <w:r w:rsidRPr="00063BC2">
        <w:rPr>
          <w:rFonts w:ascii="Calibri" w:hAnsi="Calibri" w:cs="Calibri"/>
          <w:color w:val="auto"/>
          <w:lang w:val="el-GR"/>
        </w:rPr>
        <w:t>για την κ</w:t>
      </w:r>
      <w:r w:rsidRPr="00063BC2">
        <w:rPr>
          <w:rFonts w:ascii="Calibri" w:hAnsi="Calibri" w:cs="Calibri"/>
          <w:color w:val="auto"/>
          <w:lang w:val="el-GR"/>
        </w:rPr>
        <w:t>α</w:t>
      </w:r>
      <w:r w:rsidRPr="00063BC2">
        <w:rPr>
          <w:rFonts w:ascii="Calibri" w:hAnsi="Calibri" w:cs="Calibri"/>
          <w:color w:val="auto"/>
          <w:lang w:val="el-GR"/>
        </w:rPr>
        <w:t>τάρτιση Μητρώου Εργοληπτών για την αντιμετώπιση εκτάκτων αναγκών από φυσικές-</w:t>
      </w:r>
      <w:r w:rsidRPr="00063BC2">
        <w:rPr>
          <w:rFonts w:ascii="Calibri" w:hAnsi="Calibri" w:cs="Calibri"/>
          <w:color w:val="auto"/>
          <w:lang w:val="el-GR"/>
        </w:rPr>
        <w:lastRenderedPageBreak/>
        <w:t xml:space="preserve">τεχνολογικές καταστροφές στην περιοχή ευθύνης Δήμου Φυλής για το </w:t>
      </w:r>
      <w:r w:rsidRPr="009713C3">
        <w:rPr>
          <w:rFonts w:ascii="Calibri" w:hAnsi="Calibri" w:cs="Calibri"/>
          <w:color w:val="auto"/>
          <w:lang w:val="el-GR"/>
        </w:rPr>
        <w:t xml:space="preserve">έτος 2021 </w:t>
      </w:r>
      <w:r w:rsidRPr="00063BC2">
        <w:rPr>
          <w:rFonts w:ascii="Calibri" w:hAnsi="Calibri" w:cs="Calibri"/>
          <w:color w:val="auto"/>
          <w:lang w:val="el-GR"/>
        </w:rPr>
        <w:t>και συγκεκριμ</w:t>
      </w:r>
      <w:r w:rsidRPr="00063BC2">
        <w:rPr>
          <w:rFonts w:ascii="Calibri" w:hAnsi="Calibri" w:cs="Calibri"/>
          <w:color w:val="auto"/>
          <w:lang w:val="el-GR"/>
        </w:rPr>
        <w:t>έ</w:t>
      </w:r>
      <w:r w:rsidRPr="00063BC2">
        <w:rPr>
          <w:rFonts w:ascii="Calibri" w:hAnsi="Calibri" w:cs="Calibri"/>
          <w:color w:val="auto"/>
          <w:lang w:val="el-GR"/>
        </w:rPr>
        <w:t xml:space="preserve">να έως </w:t>
      </w:r>
      <w:r w:rsidR="009713C3" w:rsidRPr="009713C3">
        <w:rPr>
          <w:rFonts w:ascii="Calibri" w:hAnsi="Calibri" w:cs="Calibri"/>
          <w:color w:val="auto"/>
          <w:lang w:val="el-GR"/>
        </w:rPr>
        <w:t>31-12-2021</w:t>
      </w:r>
      <w:r w:rsidRPr="00063BC2">
        <w:rPr>
          <w:rFonts w:ascii="Calibri" w:hAnsi="Calibri" w:cs="Calibri"/>
          <w:color w:val="auto"/>
          <w:lang w:val="el-GR"/>
        </w:rPr>
        <w:t xml:space="preserve"> όπως αυτοί περιγράφονται παρακάτω (δεν είναι απαραίτητη η αναλυτική </w:t>
      </w:r>
      <w:r w:rsidRPr="00063BC2">
        <w:rPr>
          <w:rFonts w:ascii="Calibri" w:hAnsi="Calibri" w:cs="Calibri"/>
          <w:color w:val="auto"/>
          <w:lang w:val="el-GR"/>
        </w:rPr>
        <w:t>α</w:t>
      </w:r>
      <w:r w:rsidRPr="00063BC2">
        <w:rPr>
          <w:rFonts w:ascii="Calibri" w:hAnsi="Calibri" w:cs="Calibri"/>
          <w:color w:val="auto"/>
          <w:lang w:val="el-GR"/>
        </w:rPr>
        <w:t>ναφορά τους).</w:t>
      </w:r>
    </w:p>
    <w:p w:rsidR="00CF0CCE" w:rsidRPr="00063BC2" w:rsidRDefault="00B15959">
      <w:pPr>
        <w:pStyle w:val="Default"/>
        <w:rPr>
          <w:rFonts w:ascii="Calibri" w:hAnsi="Calibri" w:cs="Calibri"/>
          <w:lang w:val="el-GR"/>
        </w:rPr>
      </w:pPr>
      <w:r w:rsidRPr="00063BC2">
        <w:rPr>
          <w:rFonts w:ascii="Calibri" w:hAnsi="Calibri" w:cs="Calibri"/>
          <w:b/>
          <w:bCs/>
          <w:color w:val="auto"/>
          <w:lang w:val="el-GR"/>
        </w:rPr>
        <w:t xml:space="preserve">3. </w:t>
      </w:r>
      <w:r w:rsidRPr="00063BC2">
        <w:rPr>
          <w:rFonts w:ascii="Calibri" w:hAnsi="Calibri" w:cs="Calibri"/>
          <w:color w:val="auto"/>
          <w:lang w:val="el-GR"/>
        </w:rPr>
        <w:t>Υπεύθυνη δήλωση του Ν. 1599/86, στην οποία θα δηλώνουν αναλυτικά τα οχήματα και μηχ</w:t>
      </w:r>
      <w:r w:rsidRPr="00063BC2">
        <w:rPr>
          <w:rFonts w:ascii="Calibri" w:hAnsi="Calibri" w:cs="Calibri"/>
          <w:color w:val="auto"/>
          <w:lang w:val="el-GR"/>
        </w:rPr>
        <w:t>α</w:t>
      </w:r>
      <w:r w:rsidRPr="00063BC2">
        <w:rPr>
          <w:rFonts w:ascii="Calibri" w:hAnsi="Calibri" w:cs="Calibri"/>
          <w:color w:val="auto"/>
          <w:lang w:val="el-GR"/>
        </w:rPr>
        <w:t>νήματα που μπορούν να διαθέσουν για την αντιμετώπιση εκτάκτων αναγκών από φυσικές-τεχνολογικές καταστροφές (είδος, πλήθος, άδεια κυκλοφορίας, πινακίδες κυκλοφορίας, χώρους στάθμευσης τους).</w:t>
      </w:r>
    </w:p>
    <w:p w:rsidR="00CF0CCE" w:rsidRPr="00063BC2" w:rsidRDefault="00B15959">
      <w:pPr>
        <w:pStyle w:val="Default"/>
        <w:rPr>
          <w:rFonts w:ascii="Calibri" w:hAnsi="Calibri" w:cs="Calibri"/>
          <w:lang w:val="el-GR"/>
        </w:rPr>
      </w:pPr>
      <w:r w:rsidRPr="00063BC2">
        <w:rPr>
          <w:rFonts w:ascii="Calibri" w:hAnsi="Calibri" w:cs="Calibri"/>
          <w:b/>
          <w:bCs/>
          <w:color w:val="auto"/>
          <w:lang w:val="el-GR"/>
        </w:rPr>
        <w:t>4</w:t>
      </w:r>
      <w:r w:rsidRPr="00063BC2">
        <w:rPr>
          <w:rFonts w:ascii="Calibri" w:hAnsi="Calibri" w:cs="Calibri"/>
          <w:color w:val="auto"/>
          <w:lang w:val="el-GR"/>
        </w:rPr>
        <w:t>. Τα νομιμοποιητικά έγγραφα των μηχανημάτων έργων που κατέχουν και των χειριστών αυτών (άδειες κυκλοφορίας, ασφαλιστήρια συμβόλαια, πιστοποιητικά ΚΤΕΟ, άδεια χειριστού μηχαν</w:t>
      </w:r>
      <w:r w:rsidRPr="00063BC2">
        <w:rPr>
          <w:rFonts w:ascii="Calibri" w:hAnsi="Calibri" w:cs="Calibri"/>
          <w:color w:val="auto"/>
          <w:lang w:val="el-GR"/>
        </w:rPr>
        <w:t>ή</w:t>
      </w:r>
      <w:r w:rsidRPr="00063BC2">
        <w:rPr>
          <w:rFonts w:ascii="Calibri" w:hAnsi="Calibri" w:cs="Calibri"/>
          <w:color w:val="auto"/>
          <w:lang w:val="el-GR"/>
        </w:rPr>
        <w:t>ματος έργου).</w:t>
      </w:r>
    </w:p>
    <w:p w:rsidR="00CF0CCE" w:rsidRPr="00063BC2" w:rsidRDefault="00CF0CCE">
      <w:pPr>
        <w:pStyle w:val="Default"/>
        <w:rPr>
          <w:rFonts w:ascii="Calibri" w:hAnsi="Calibri" w:cs="Calibri"/>
          <w:color w:val="auto"/>
          <w:lang w:val="el-GR"/>
        </w:rPr>
      </w:pPr>
    </w:p>
    <w:p w:rsidR="00CF0CCE" w:rsidRPr="00063BC2" w:rsidRDefault="00B15959">
      <w:pPr>
        <w:pStyle w:val="Default"/>
        <w:jc w:val="center"/>
        <w:rPr>
          <w:rFonts w:ascii="Calibri" w:hAnsi="Calibri" w:cs="Calibri"/>
          <w:lang w:val="el-GR"/>
        </w:rPr>
      </w:pPr>
      <w:r w:rsidRPr="00063BC2">
        <w:rPr>
          <w:rFonts w:ascii="Calibri" w:hAnsi="Calibri" w:cs="Calibri"/>
          <w:b/>
          <w:bCs/>
          <w:color w:val="auto"/>
          <w:lang w:val="el-GR"/>
        </w:rPr>
        <w:t>ΟΡΟΙ</w:t>
      </w:r>
    </w:p>
    <w:p w:rsidR="00CF0CCE" w:rsidRPr="00063BC2" w:rsidRDefault="00CF0CCE">
      <w:pPr>
        <w:pStyle w:val="Default"/>
        <w:jc w:val="center"/>
        <w:rPr>
          <w:rFonts w:ascii="Calibri" w:hAnsi="Calibri" w:cs="Calibri"/>
          <w:color w:val="auto"/>
          <w:lang w:val="el-GR"/>
        </w:rPr>
      </w:pPr>
    </w:p>
    <w:p w:rsidR="00CF0CCE" w:rsidRPr="00063BC2" w:rsidRDefault="00B15959">
      <w:pPr>
        <w:pStyle w:val="Default"/>
        <w:rPr>
          <w:rFonts w:ascii="Calibri" w:hAnsi="Calibri" w:cs="Calibri"/>
          <w:lang w:val="el-GR"/>
        </w:rPr>
      </w:pPr>
      <w:r w:rsidRPr="00063BC2">
        <w:rPr>
          <w:rFonts w:ascii="Calibri" w:hAnsi="Calibri" w:cs="Calibri"/>
          <w:color w:val="auto"/>
          <w:lang w:val="el-GR"/>
        </w:rPr>
        <w:t>Ι) Οφείλουν να έχουν τη δυνατότητα άμεσης επέμβασης (εντός 1 ώρας) από την στιγμή ειδοποί</w:t>
      </w:r>
      <w:r w:rsidRPr="00063BC2">
        <w:rPr>
          <w:rFonts w:ascii="Calibri" w:hAnsi="Calibri" w:cs="Calibri"/>
          <w:color w:val="auto"/>
          <w:lang w:val="el-GR"/>
        </w:rPr>
        <w:t>η</w:t>
      </w:r>
      <w:r w:rsidRPr="00063BC2">
        <w:rPr>
          <w:rFonts w:ascii="Calibri" w:hAnsi="Calibri" w:cs="Calibri"/>
          <w:color w:val="auto"/>
          <w:lang w:val="el-GR"/>
        </w:rPr>
        <w:t xml:space="preserve">σης, είτε εγγράφως είτε τηλεφωνικώς καθ’ όλη τη διάρκεια του 24ωρου και για όλη το </w:t>
      </w:r>
      <w:r w:rsidRPr="009713C3">
        <w:rPr>
          <w:rFonts w:ascii="Calibri" w:hAnsi="Calibri" w:cs="Calibri"/>
          <w:color w:val="auto"/>
          <w:lang w:val="el-GR"/>
        </w:rPr>
        <w:t xml:space="preserve">έτος 2021 και συγκεκριμένα </w:t>
      </w:r>
      <w:r w:rsidRPr="009713C3">
        <w:rPr>
          <w:rFonts w:ascii="Calibri" w:hAnsi="Calibri" w:cs="Calibri"/>
          <w:b/>
          <w:bCs/>
          <w:color w:val="auto"/>
          <w:lang w:val="el-GR"/>
        </w:rPr>
        <w:t>έως 31/12/2021</w:t>
      </w:r>
      <w:r w:rsidRPr="009713C3">
        <w:rPr>
          <w:rFonts w:ascii="Calibri" w:hAnsi="Calibri" w:cs="Calibri"/>
          <w:color w:val="auto"/>
          <w:lang w:val="el-GR"/>
        </w:rPr>
        <w:t xml:space="preserve">, </w:t>
      </w:r>
      <w:r w:rsidRPr="00063BC2">
        <w:rPr>
          <w:rFonts w:ascii="Calibri" w:hAnsi="Calibri" w:cs="Calibri"/>
          <w:color w:val="auto"/>
          <w:lang w:val="el-GR"/>
        </w:rPr>
        <w:t>σε οποιαδήποτε περιοχή ευθύνης του Δήμου Φυλής τους ζ</w:t>
      </w:r>
      <w:r w:rsidRPr="00063BC2">
        <w:rPr>
          <w:rFonts w:ascii="Calibri" w:hAnsi="Calibri" w:cs="Calibri"/>
          <w:color w:val="auto"/>
          <w:lang w:val="el-GR"/>
        </w:rPr>
        <w:t>η</w:t>
      </w:r>
      <w:r w:rsidRPr="00063BC2">
        <w:rPr>
          <w:rFonts w:ascii="Calibri" w:hAnsi="Calibri" w:cs="Calibri"/>
          <w:color w:val="auto"/>
          <w:lang w:val="el-GR"/>
        </w:rPr>
        <w:t>τηθεί από τους υπεύθυνους Πολιτικής Προστασίας του Δήμου. Τα ανωτέρω οχήματα και μηχαν</w:t>
      </w:r>
      <w:r w:rsidRPr="00063BC2">
        <w:rPr>
          <w:rFonts w:ascii="Calibri" w:hAnsi="Calibri" w:cs="Calibri"/>
          <w:color w:val="auto"/>
          <w:lang w:val="el-GR"/>
        </w:rPr>
        <w:t>ή</w:t>
      </w:r>
      <w:r w:rsidRPr="00063BC2">
        <w:rPr>
          <w:rFonts w:ascii="Calibri" w:hAnsi="Calibri" w:cs="Calibri"/>
          <w:color w:val="auto"/>
          <w:lang w:val="el-GR"/>
        </w:rPr>
        <w:t>ματα έργων θα χρησιμοποιούνται ανάλογα με την έκταση της καταστροφής και πάντα σύμφωνα με τις υποδείξεις των υπευθύνων της Δ/</w:t>
      </w:r>
      <w:proofErr w:type="spellStart"/>
      <w:r w:rsidRPr="00063BC2">
        <w:rPr>
          <w:rFonts w:ascii="Calibri" w:hAnsi="Calibri" w:cs="Calibri"/>
          <w:color w:val="auto"/>
          <w:lang w:val="el-GR"/>
        </w:rPr>
        <w:t>νσης</w:t>
      </w:r>
      <w:proofErr w:type="spellEnd"/>
      <w:r w:rsidRPr="00063BC2">
        <w:rPr>
          <w:rFonts w:ascii="Calibri" w:hAnsi="Calibri" w:cs="Calibri"/>
          <w:color w:val="auto"/>
          <w:lang w:val="el-GR"/>
        </w:rPr>
        <w:t xml:space="preserve"> Πολιτικής Προστασίας του Δήμου Φυλής.</w:t>
      </w:r>
    </w:p>
    <w:p w:rsidR="00CF0CCE" w:rsidRPr="00063BC2" w:rsidRDefault="00B15959">
      <w:pPr>
        <w:pStyle w:val="Default"/>
        <w:rPr>
          <w:rFonts w:ascii="Calibri" w:hAnsi="Calibri" w:cs="Calibri"/>
          <w:color w:val="auto"/>
          <w:lang w:val="el-GR"/>
        </w:rPr>
      </w:pPr>
      <w:r w:rsidRPr="00063BC2">
        <w:rPr>
          <w:rFonts w:ascii="Calibri" w:hAnsi="Calibri" w:cs="Calibri"/>
          <w:color w:val="auto"/>
          <w:lang w:val="el-GR"/>
        </w:rPr>
        <w:t>ΙΙ) Ο αριθμός και το είδος των μηχανημάτων, όσο και του προσωπικού θα αυξομειώνεται ανάλ</w:t>
      </w:r>
      <w:r w:rsidRPr="00063BC2">
        <w:rPr>
          <w:rFonts w:ascii="Calibri" w:hAnsi="Calibri" w:cs="Calibri"/>
          <w:color w:val="auto"/>
          <w:lang w:val="el-GR"/>
        </w:rPr>
        <w:t>ο</w:t>
      </w:r>
      <w:r w:rsidRPr="00063BC2">
        <w:rPr>
          <w:rFonts w:ascii="Calibri" w:hAnsi="Calibri" w:cs="Calibri"/>
          <w:color w:val="auto"/>
          <w:lang w:val="el-GR"/>
        </w:rPr>
        <w:t>γα με την περίπτωση. Ο αριθμός των μηχανημάτων που χρειάζεται σε κάθε καταστροφή, ποικίλει, ανάλογα με το μέγεθος και τη διάρκειά της.</w:t>
      </w:r>
    </w:p>
    <w:p w:rsidR="00AB6CE1" w:rsidRPr="00063BC2" w:rsidRDefault="00AB6CE1">
      <w:pPr>
        <w:pStyle w:val="Default"/>
        <w:rPr>
          <w:rFonts w:ascii="Calibri" w:hAnsi="Calibri" w:cs="Calibri"/>
          <w:color w:val="auto"/>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229"/>
        <w:gridCol w:w="1896"/>
        <w:gridCol w:w="1891"/>
      </w:tblGrid>
      <w:tr w:rsidR="00AB6CE1" w:rsidRPr="00063BC2" w:rsidTr="00D97B37">
        <w:trPr>
          <w:jc w:val="center"/>
        </w:trPr>
        <w:tc>
          <w:tcPr>
            <w:tcW w:w="2079" w:type="dxa"/>
            <w:vMerge w:val="restart"/>
            <w:shd w:val="clear" w:color="auto" w:fill="auto"/>
          </w:tcPr>
          <w:p w:rsidR="00AB6CE1" w:rsidRPr="00063BC2" w:rsidRDefault="00AB6CE1">
            <w:pPr>
              <w:pStyle w:val="Default"/>
              <w:rPr>
                <w:rFonts w:ascii="Calibri" w:hAnsi="Calibri" w:cs="Calibri"/>
                <w:lang w:val="el-GR"/>
              </w:rPr>
            </w:pPr>
            <w:r w:rsidRPr="00063BC2">
              <w:rPr>
                <w:rFonts w:ascii="Calibri" w:hAnsi="Calibri" w:cs="Calibri"/>
                <w:lang w:val="el-GR"/>
              </w:rPr>
              <w:t>ΟΧΗΜΑ - ΜΗΧ</w:t>
            </w:r>
            <w:r w:rsidRPr="00063BC2">
              <w:rPr>
                <w:rFonts w:ascii="Calibri" w:hAnsi="Calibri" w:cs="Calibri"/>
                <w:lang w:val="el-GR"/>
              </w:rPr>
              <w:t>Α</w:t>
            </w:r>
            <w:r w:rsidRPr="00063BC2">
              <w:rPr>
                <w:rFonts w:ascii="Calibri" w:hAnsi="Calibri" w:cs="Calibri"/>
                <w:lang w:val="el-GR"/>
              </w:rPr>
              <w:t xml:space="preserve">ΝΗΜΑ ΕΡΓΟΥ – ΕΡΓΑΤΗΣ </w:t>
            </w:r>
          </w:p>
        </w:tc>
        <w:tc>
          <w:tcPr>
            <w:tcW w:w="2229" w:type="dxa"/>
            <w:vMerge w:val="restart"/>
            <w:shd w:val="clear" w:color="auto" w:fill="auto"/>
          </w:tcPr>
          <w:p w:rsidR="00AB6CE1" w:rsidRPr="00063BC2" w:rsidRDefault="00AB6CE1" w:rsidP="002A342F">
            <w:pPr>
              <w:pStyle w:val="Default"/>
              <w:rPr>
                <w:rFonts w:ascii="Calibri" w:hAnsi="Calibri" w:cs="Calibri"/>
                <w:lang w:val="el-GR"/>
              </w:rPr>
            </w:pPr>
            <w:r w:rsidRPr="00063BC2">
              <w:rPr>
                <w:rFonts w:ascii="Calibri" w:hAnsi="Calibri" w:cs="Calibri"/>
                <w:lang w:val="el-GR"/>
              </w:rPr>
              <w:t>ΩΡΙΑΙΑ ΔΑΠΑΝΗ ΑΠΑΣΧΟΛΗΣΗΣ Μ</w:t>
            </w:r>
            <w:r w:rsidRPr="00063BC2">
              <w:rPr>
                <w:rFonts w:ascii="Calibri" w:hAnsi="Calibri" w:cs="Calibri"/>
                <w:lang w:val="el-GR"/>
              </w:rPr>
              <w:t>Η</w:t>
            </w:r>
            <w:r w:rsidRPr="00063BC2">
              <w:rPr>
                <w:rFonts w:ascii="Calibri" w:hAnsi="Calibri" w:cs="Calibri"/>
                <w:lang w:val="el-GR"/>
              </w:rPr>
              <w:t xml:space="preserve">ΧΑΝΗΜΑΤΟΣ - </w:t>
            </w:r>
            <w:r w:rsidR="002A342F">
              <w:rPr>
                <w:rFonts w:ascii="Calibri" w:hAnsi="Calibri" w:cs="Calibri"/>
                <w:lang w:val="el-GR"/>
              </w:rPr>
              <w:t>ΧΕ</w:t>
            </w:r>
            <w:r w:rsidR="002A342F">
              <w:rPr>
                <w:rFonts w:ascii="Calibri" w:hAnsi="Calibri" w:cs="Calibri"/>
                <w:lang w:val="el-GR"/>
              </w:rPr>
              <w:t>Ι</w:t>
            </w:r>
            <w:r w:rsidR="002A342F">
              <w:rPr>
                <w:rFonts w:ascii="Calibri" w:hAnsi="Calibri" w:cs="Calibri"/>
                <w:lang w:val="el-GR"/>
              </w:rPr>
              <w:t>ΡΙΣΤΗ</w:t>
            </w:r>
          </w:p>
        </w:tc>
        <w:tc>
          <w:tcPr>
            <w:tcW w:w="3787" w:type="dxa"/>
            <w:gridSpan w:val="2"/>
            <w:shd w:val="clear" w:color="auto" w:fill="auto"/>
          </w:tcPr>
          <w:p w:rsidR="00AB6CE1" w:rsidRPr="00063BC2" w:rsidRDefault="00AB6CE1" w:rsidP="0091778E">
            <w:pPr>
              <w:pStyle w:val="Default"/>
              <w:rPr>
                <w:rFonts w:ascii="Calibri" w:hAnsi="Calibri" w:cs="Calibri"/>
                <w:lang w:val="el-GR"/>
              </w:rPr>
            </w:pPr>
            <w:r w:rsidRPr="00063BC2">
              <w:rPr>
                <w:rFonts w:ascii="Calibri" w:hAnsi="Calibri" w:cs="Calibri"/>
                <w:lang w:val="el-GR"/>
              </w:rPr>
              <w:t>ΩΡΙΑΙΑ ΔΑΠΑΝΗ ΑΝΑΜΟΝΗΣ Μ</w:t>
            </w:r>
            <w:r w:rsidRPr="00063BC2">
              <w:rPr>
                <w:rFonts w:ascii="Calibri" w:hAnsi="Calibri" w:cs="Calibri"/>
                <w:lang w:val="el-GR"/>
              </w:rPr>
              <w:t>Η</w:t>
            </w:r>
            <w:r w:rsidRPr="00063BC2">
              <w:rPr>
                <w:rFonts w:ascii="Calibri" w:hAnsi="Calibri" w:cs="Calibri"/>
                <w:lang w:val="el-GR"/>
              </w:rPr>
              <w:t>ΧΑΝΗΜΑΤΟΣ</w:t>
            </w:r>
          </w:p>
        </w:tc>
      </w:tr>
      <w:tr w:rsidR="00AB6CE1" w:rsidRPr="00063BC2" w:rsidTr="00D97B37">
        <w:trPr>
          <w:jc w:val="center"/>
        </w:trPr>
        <w:tc>
          <w:tcPr>
            <w:tcW w:w="2079" w:type="dxa"/>
            <w:vMerge/>
            <w:shd w:val="clear" w:color="auto" w:fill="auto"/>
          </w:tcPr>
          <w:p w:rsidR="00AB6CE1" w:rsidRPr="00063BC2" w:rsidRDefault="00AB6CE1">
            <w:pPr>
              <w:pStyle w:val="Default"/>
              <w:rPr>
                <w:rFonts w:ascii="Calibri" w:hAnsi="Calibri" w:cs="Calibri"/>
                <w:lang w:val="el-GR"/>
              </w:rPr>
            </w:pPr>
          </w:p>
        </w:tc>
        <w:tc>
          <w:tcPr>
            <w:tcW w:w="2229" w:type="dxa"/>
            <w:vMerge/>
            <w:shd w:val="clear" w:color="auto" w:fill="auto"/>
          </w:tcPr>
          <w:p w:rsidR="00AB6CE1" w:rsidRPr="00063BC2" w:rsidRDefault="00AB6CE1">
            <w:pPr>
              <w:pStyle w:val="Default"/>
              <w:rPr>
                <w:rFonts w:ascii="Calibri" w:hAnsi="Calibri" w:cs="Calibri"/>
                <w:lang w:val="el-GR"/>
              </w:rPr>
            </w:pPr>
          </w:p>
        </w:tc>
        <w:tc>
          <w:tcPr>
            <w:tcW w:w="1896" w:type="dxa"/>
            <w:shd w:val="clear" w:color="auto" w:fill="auto"/>
          </w:tcPr>
          <w:p w:rsidR="00AB6CE1" w:rsidRPr="00063BC2" w:rsidRDefault="00AB6CE1">
            <w:pPr>
              <w:pStyle w:val="Default"/>
              <w:rPr>
                <w:rFonts w:ascii="Calibri" w:hAnsi="Calibri" w:cs="Calibri"/>
                <w:lang w:val="el-GR"/>
              </w:rPr>
            </w:pPr>
            <w:r w:rsidRPr="00063BC2">
              <w:rPr>
                <w:rFonts w:ascii="Calibri" w:hAnsi="Calibri" w:cs="Calibri"/>
                <w:lang w:val="el-GR"/>
              </w:rPr>
              <w:t>ΜΕ ΧΕΙΡΙΣΤΗ</w:t>
            </w:r>
          </w:p>
        </w:tc>
        <w:tc>
          <w:tcPr>
            <w:tcW w:w="1891" w:type="dxa"/>
            <w:shd w:val="clear" w:color="auto" w:fill="auto"/>
          </w:tcPr>
          <w:p w:rsidR="00AB6CE1" w:rsidRPr="00063BC2" w:rsidRDefault="00AB6CE1">
            <w:pPr>
              <w:pStyle w:val="Default"/>
              <w:rPr>
                <w:rFonts w:ascii="Calibri" w:hAnsi="Calibri" w:cs="Calibri"/>
                <w:lang w:val="el-GR"/>
              </w:rPr>
            </w:pPr>
            <w:r w:rsidRPr="00063BC2">
              <w:rPr>
                <w:rFonts w:ascii="Calibri" w:hAnsi="Calibri" w:cs="Calibri"/>
                <w:lang w:val="el-GR"/>
              </w:rPr>
              <w:t>ΧΩΡΙΣ ΧΕΙΡΙΣΤΗ</w:t>
            </w:r>
          </w:p>
        </w:tc>
      </w:tr>
      <w:tr w:rsidR="00AB6CE1" w:rsidRPr="00063BC2" w:rsidTr="00D97B37">
        <w:trPr>
          <w:jc w:val="center"/>
        </w:trPr>
        <w:tc>
          <w:tcPr>
            <w:tcW w:w="2079" w:type="dxa"/>
            <w:shd w:val="clear" w:color="auto" w:fill="auto"/>
          </w:tcPr>
          <w:p w:rsidR="00AB6CE1" w:rsidRPr="00063BC2" w:rsidRDefault="00AB6CE1">
            <w:pPr>
              <w:pStyle w:val="Default"/>
              <w:rPr>
                <w:rFonts w:ascii="Calibri" w:hAnsi="Calibri" w:cs="Calibri"/>
                <w:lang w:val="el-GR"/>
              </w:rPr>
            </w:pPr>
            <w:r w:rsidRPr="00063BC2">
              <w:rPr>
                <w:rFonts w:ascii="Calibri" w:hAnsi="Calibri" w:cs="Calibri"/>
              </w:rPr>
              <w:t>ΕΚΣΚΑΦΕΑΣ - JCB</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55,00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29,00</w:t>
            </w:r>
          </w:p>
        </w:tc>
        <w:tc>
          <w:tcPr>
            <w:tcW w:w="1891" w:type="dxa"/>
            <w:shd w:val="clear" w:color="auto" w:fill="auto"/>
          </w:tcPr>
          <w:p w:rsidR="00AB6CE1" w:rsidRPr="00063BC2" w:rsidRDefault="00D97B37" w:rsidP="00AB6CE1">
            <w:pPr>
              <w:pStyle w:val="Default"/>
              <w:rPr>
                <w:rFonts w:ascii="Calibri" w:hAnsi="Calibri" w:cs="Calibri"/>
              </w:rPr>
            </w:pPr>
            <w:r>
              <w:rPr>
                <w:rFonts w:ascii="Calibri" w:hAnsi="Calibri" w:cs="Calibri"/>
              </w:rPr>
              <w:t>€</w:t>
            </w:r>
            <w:r>
              <w:rPr>
                <w:rFonts w:ascii="Calibri" w:hAnsi="Calibri" w:cs="Calibri"/>
                <w:lang w:val="el-GR"/>
              </w:rPr>
              <w:t xml:space="preserve"> </w:t>
            </w:r>
            <w:r w:rsidR="00AB6CE1" w:rsidRPr="00063BC2">
              <w:rPr>
                <w:rFonts w:ascii="Calibri" w:hAnsi="Calibri" w:cs="Calibri"/>
              </w:rPr>
              <w:t>13,00</w:t>
            </w:r>
          </w:p>
          <w:p w:rsidR="00AB6CE1" w:rsidRPr="00063BC2" w:rsidRDefault="00AB6CE1">
            <w:pPr>
              <w:pStyle w:val="Default"/>
              <w:rPr>
                <w:rFonts w:ascii="Calibri" w:hAnsi="Calibri" w:cs="Calibri"/>
                <w:lang w:val="el-GR"/>
              </w:rPr>
            </w:pPr>
          </w:p>
        </w:tc>
      </w:tr>
      <w:tr w:rsidR="00AB6CE1" w:rsidRPr="00063BC2" w:rsidTr="00D97B37">
        <w:trPr>
          <w:jc w:val="center"/>
        </w:trPr>
        <w:tc>
          <w:tcPr>
            <w:tcW w:w="2079" w:type="dxa"/>
            <w:shd w:val="clear" w:color="auto" w:fill="auto"/>
          </w:tcPr>
          <w:p w:rsidR="00AB6CE1" w:rsidRPr="00063BC2" w:rsidRDefault="00D97B37">
            <w:pPr>
              <w:pStyle w:val="Default"/>
              <w:rPr>
                <w:rFonts w:ascii="Calibri" w:hAnsi="Calibri" w:cs="Calibri"/>
                <w:lang w:val="el-GR"/>
              </w:rPr>
            </w:pPr>
            <w:r>
              <w:rPr>
                <w:rFonts w:ascii="Calibri" w:hAnsi="Calibri" w:cs="Calibri"/>
              </w:rPr>
              <w:t>BOB</w:t>
            </w:r>
            <w:r w:rsidR="00AB6CE1" w:rsidRPr="00063BC2">
              <w:rPr>
                <w:rFonts w:ascii="Calibri" w:hAnsi="Calibri" w:cs="Calibri"/>
              </w:rPr>
              <w:t>CAT</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42,00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26,00</w:t>
            </w:r>
          </w:p>
        </w:tc>
        <w:tc>
          <w:tcPr>
            <w:tcW w:w="1891" w:type="dxa"/>
            <w:shd w:val="clear" w:color="auto" w:fill="auto"/>
          </w:tcPr>
          <w:p w:rsidR="00AB6CE1" w:rsidRPr="00063BC2" w:rsidRDefault="00D97B37" w:rsidP="00AB6CE1">
            <w:pPr>
              <w:pStyle w:val="Default"/>
              <w:rPr>
                <w:rFonts w:ascii="Calibri" w:hAnsi="Calibri" w:cs="Calibri"/>
              </w:rPr>
            </w:pPr>
            <w:r>
              <w:rPr>
                <w:rFonts w:ascii="Calibri" w:hAnsi="Calibri" w:cs="Calibri"/>
              </w:rPr>
              <w:t>€</w:t>
            </w:r>
            <w:r>
              <w:rPr>
                <w:rFonts w:ascii="Calibri" w:hAnsi="Calibri" w:cs="Calibri"/>
                <w:lang w:val="el-GR"/>
              </w:rPr>
              <w:t xml:space="preserve"> </w:t>
            </w:r>
            <w:r w:rsidR="00AB6CE1" w:rsidRPr="00063BC2">
              <w:rPr>
                <w:rFonts w:ascii="Calibri" w:hAnsi="Calibri" w:cs="Calibri"/>
              </w:rPr>
              <w:t>10,00</w:t>
            </w:r>
          </w:p>
          <w:p w:rsidR="00AB6CE1" w:rsidRPr="00063BC2" w:rsidRDefault="00AB6CE1">
            <w:pPr>
              <w:pStyle w:val="Default"/>
              <w:rPr>
                <w:rFonts w:ascii="Calibri" w:hAnsi="Calibri" w:cs="Calibri"/>
                <w:lang w:val="el-GR"/>
              </w:rPr>
            </w:pPr>
          </w:p>
        </w:tc>
      </w:tr>
      <w:tr w:rsidR="00AB6CE1" w:rsidRPr="00063BC2" w:rsidTr="00D97B37">
        <w:trPr>
          <w:jc w:val="center"/>
        </w:trPr>
        <w:tc>
          <w:tcPr>
            <w:tcW w:w="2079" w:type="dxa"/>
            <w:shd w:val="clear" w:color="auto" w:fill="auto"/>
          </w:tcPr>
          <w:p w:rsidR="00AB6CE1" w:rsidRPr="00063BC2" w:rsidRDefault="00AB6CE1">
            <w:pPr>
              <w:pStyle w:val="Default"/>
              <w:rPr>
                <w:rFonts w:ascii="Calibri" w:hAnsi="Calibri" w:cs="Calibri"/>
                <w:lang w:val="el-GR"/>
              </w:rPr>
            </w:pPr>
            <w:r w:rsidRPr="00063BC2">
              <w:rPr>
                <w:rFonts w:ascii="Calibri" w:hAnsi="Calibri" w:cs="Calibri"/>
              </w:rPr>
              <w:t>ΦΟΡΤΩΤΗΣ</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95,00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40,00</w:t>
            </w:r>
          </w:p>
        </w:tc>
        <w:tc>
          <w:tcPr>
            <w:tcW w:w="1891" w:type="dxa"/>
            <w:shd w:val="clear" w:color="auto" w:fill="auto"/>
          </w:tcPr>
          <w:p w:rsidR="00AB6CE1" w:rsidRPr="00063BC2" w:rsidRDefault="00D97B37" w:rsidP="00AB6CE1">
            <w:pPr>
              <w:pStyle w:val="Default"/>
              <w:rPr>
                <w:rFonts w:ascii="Calibri" w:hAnsi="Calibri" w:cs="Calibri"/>
              </w:rPr>
            </w:pPr>
            <w:r>
              <w:rPr>
                <w:rFonts w:ascii="Calibri" w:hAnsi="Calibri" w:cs="Calibri"/>
              </w:rPr>
              <w:t>€</w:t>
            </w:r>
            <w:r>
              <w:rPr>
                <w:rFonts w:ascii="Calibri" w:hAnsi="Calibri" w:cs="Calibri"/>
                <w:lang w:val="el-GR"/>
              </w:rPr>
              <w:t xml:space="preserve"> </w:t>
            </w:r>
            <w:r w:rsidR="00AB6CE1" w:rsidRPr="00063BC2">
              <w:rPr>
                <w:rFonts w:ascii="Calibri" w:hAnsi="Calibri" w:cs="Calibri"/>
              </w:rPr>
              <w:t>24,00</w:t>
            </w:r>
          </w:p>
          <w:p w:rsidR="00AB6CE1" w:rsidRPr="00063BC2" w:rsidRDefault="00AB6CE1">
            <w:pPr>
              <w:pStyle w:val="Default"/>
              <w:rPr>
                <w:rFonts w:ascii="Calibri" w:hAnsi="Calibri" w:cs="Calibri"/>
                <w:lang w:val="el-GR"/>
              </w:rPr>
            </w:pPr>
          </w:p>
        </w:tc>
      </w:tr>
      <w:tr w:rsidR="00AB6CE1" w:rsidRPr="00063BC2" w:rsidTr="00D97B37">
        <w:trPr>
          <w:jc w:val="center"/>
        </w:trPr>
        <w:tc>
          <w:tcPr>
            <w:tcW w:w="2079" w:type="dxa"/>
            <w:shd w:val="clear" w:color="auto" w:fill="auto"/>
          </w:tcPr>
          <w:p w:rsidR="00AB6CE1" w:rsidRPr="00063BC2" w:rsidRDefault="00AB6CE1">
            <w:pPr>
              <w:pStyle w:val="Default"/>
              <w:rPr>
                <w:rFonts w:ascii="Calibri" w:hAnsi="Calibri" w:cs="Calibri"/>
                <w:lang w:val="el-GR"/>
              </w:rPr>
            </w:pPr>
            <w:r w:rsidRPr="00063BC2">
              <w:rPr>
                <w:rFonts w:ascii="Calibri" w:hAnsi="Calibri" w:cs="Calibri"/>
              </w:rPr>
              <w:t>ΠΡΟΩΘΗΤΗΡΑΣ D8</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125,00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rPr>
              <w:t>€</w:t>
            </w:r>
            <w:r>
              <w:rPr>
                <w:rFonts w:ascii="Calibri" w:hAnsi="Calibri" w:cs="Calibri"/>
                <w:lang w:val="el-GR"/>
              </w:rPr>
              <w:t xml:space="preserve"> </w:t>
            </w:r>
            <w:r w:rsidR="00AB6CE1" w:rsidRPr="00063BC2">
              <w:rPr>
                <w:rFonts w:ascii="Calibri" w:hAnsi="Calibri" w:cs="Calibri"/>
              </w:rPr>
              <w:t>43,00</w:t>
            </w:r>
          </w:p>
        </w:tc>
        <w:tc>
          <w:tcPr>
            <w:tcW w:w="1891" w:type="dxa"/>
            <w:shd w:val="clear" w:color="auto" w:fill="auto"/>
          </w:tcPr>
          <w:p w:rsidR="00AB6CE1" w:rsidRPr="00063BC2" w:rsidRDefault="00D97B37" w:rsidP="00AB6CE1">
            <w:pPr>
              <w:pStyle w:val="Default"/>
              <w:rPr>
                <w:rFonts w:ascii="Calibri" w:hAnsi="Calibri" w:cs="Calibri"/>
              </w:rPr>
            </w:pPr>
            <w:r>
              <w:rPr>
                <w:rFonts w:ascii="Calibri" w:hAnsi="Calibri" w:cs="Calibri"/>
              </w:rPr>
              <w:t>€</w:t>
            </w:r>
            <w:r>
              <w:rPr>
                <w:rFonts w:ascii="Calibri" w:hAnsi="Calibri" w:cs="Calibri"/>
                <w:lang w:val="el-GR"/>
              </w:rPr>
              <w:t xml:space="preserve"> </w:t>
            </w:r>
            <w:r w:rsidR="00AB6CE1" w:rsidRPr="00063BC2">
              <w:rPr>
                <w:rFonts w:ascii="Calibri" w:hAnsi="Calibri" w:cs="Calibri"/>
              </w:rPr>
              <w:t>27,00</w:t>
            </w:r>
          </w:p>
          <w:p w:rsidR="00AB6CE1" w:rsidRPr="00063BC2" w:rsidRDefault="00AB6CE1">
            <w:pPr>
              <w:pStyle w:val="Default"/>
              <w:rPr>
                <w:rFonts w:ascii="Calibri" w:hAnsi="Calibri" w:cs="Calibri"/>
                <w:lang w:val="el-GR"/>
              </w:rPr>
            </w:pPr>
          </w:p>
        </w:tc>
      </w:tr>
      <w:tr w:rsidR="00AB6CE1" w:rsidRPr="00063BC2" w:rsidTr="00D97B37">
        <w:trPr>
          <w:jc w:val="center"/>
        </w:trPr>
        <w:tc>
          <w:tcPr>
            <w:tcW w:w="207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ΔΙΑΜΟΡΦΩΤΗΣ ΓΑΙΩΝ</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€ 73,00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xml:space="preserve">€ 33,00 </w:t>
            </w:r>
          </w:p>
        </w:tc>
        <w:tc>
          <w:tcPr>
            <w:tcW w:w="1891"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€ 17,00</w:t>
            </w:r>
          </w:p>
        </w:tc>
      </w:tr>
      <w:tr w:rsidR="00AB6CE1" w:rsidRPr="00063BC2" w:rsidTr="00D97B37">
        <w:trPr>
          <w:jc w:val="center"/>
        </w:trPr>
        <w:tc>
          <w:tcPr>
            <w:tcW w:w="207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ΠΛΑΤΦΟΡΜΑ Μ</w:t>
            </w:r>
            <w:r>
              <w:rPr>
                <w:rFonts w:ascii="Calibri" w:hAnsi="Calibri" w:cs="Calibri"/>
                <w:lang w:val="el-GR"/>
              </w:rPr>
              <w:t>Ε</w:t>
            </w:r>
            <w:r>
              <w:rPr>
                <w:rFonts w:ascii="Calibri" w:hAnsi="Calibri" w:cs="Calibri"/>
                <w:lang w:val="el-GR"/>
              </w:rPr>
              <w:t>ΤΑΦΟΡΑΣ ΒΑΡΕ</w:t>
            </w:r>
            <w:r>
              <w:rPr>
                <w:rFonts w:ascii="Calibri" w:hAnsi="Calibri" w:cs="Calibri"/>
                <w:lang w:val="el-GR"/>
              </w:rPr>
              <w:t>Ω</w:t>
            </w:r>
            <w:r>
              <w:rPr>
                <w:rFonts w:ascii="Calibri" w:hAnsi="Calibri" w:cs="Calibri"/>
                <w:lang w:val="el-GR"/>
              </w:rPr>
              <w:t xml:space="preserve">ΟΥ ΟΧΗΜΑΤΟΣ </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€ 120,00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ΟΥΔΕΝ</w:t>
            </w:r>
          </w:p>
        </w:tc>
        <w:tc>
          <w:tcPr>
            <w:tcW w:w="1891"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ΟΥΔΕΝ</w:t>
            </w:r>
          </w:p>
        </w:tc>
      </w:tr>
      <w:tr w:rsidR="00AB6CE1" w:rsidRPr="00063BC2" w:rsidTr="00D97B37">
        <w:trPr>
          <w:jc w:val="center"/>
        </w:trPr>
        <w:tc>
          <w:tcPr>
            <w:tcW w:w="207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ΦΟΡΤΗΓΟ ΑΝΩ 16 Τ</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€ 73,00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€ 33,00</w:t>
            </w:r>
          </w:p>
        </w:tc>
        <w:tc>
          <w:tcPr>
            <w:tcW w:w="1891"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€ 17,00</w:t>
            </w:r>
          </w:p>
        </w:tc>
      </w:tr>
      <w:tr w:rsidR="00AB6CE1" w:rsidRPr="00063BC2" w:rsidTr="00D97B37">
        <w:trPr>
          <w:jc w:val="center"/>
        </w:trPr>
        <w:tc>
          <w:tcPr>
            <w:tcW w:w="2079" w:type="dxa"/>
            <w:shd w:val="clear" w:color="auto" w:fill="auto"/>
          </w:tcPr>
          <w:p w:rsidR="00AB6CE1" w:rsidRPr="00D97B37" w:rsidRDefault="00D97B37">
            <w:pPr>
              <w:pStyle w:val="Default"/>
              <w:rPr>
                <w:rFonts w:ascii="Calibri" w:hAnsi="Calibri" w:cs="Calibri"/>
                <w:lang w:val="el-GR"/>
              </w:rPr>
            </w:pPr>
            <w:r>
              <w:rPr>
                <w:rFonts w:ascii="Calibri" w:hAnsi="Calibri" w:cs="Calibri"/>
                <w:lang w:val="el-GR"/>
              </w:rPr>
              <w:t>ΕΚΧΙΟΝΙΣΤΙΚΟ ΑΝΩ 200</w:t>
            </w:r>
            <w:r>
              <w:rPr>
                <w:rFonts w:ascii="Calibri" w:hAnsi="Calibri" w:cs="Calibri"/>
              </w:rPr>
              <w:t xml:space="preserve"> PS </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€ 125,00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€ 50,00</w:t>
            </w:r>
          </w:p>
        </w:tc>
        <w:tc>
          <w:tcPr>
            <w:tcW w:w="1891"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€ 34,00</w:t>
            </w:r>
          </w:p>
        </w:tc>
      </w:tr>
      <w:tr w:rsidR="00AB6CE1" w:rsidRPr="00063BC2" w:rsidTr="00D97B37">
        <w:trPr>
          <w:jc w:val="center"/>
        </w:trPr>
        <w:tc>
          <w:tcPr>
            <w:tcW w:w="207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ΓΕΡΑΝΟΣ ΑΝΩ 20 Τ - ΚΑΛΑΘΟΦΟΡΟ</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€ 117,00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€ 48,00</w:t>
            </w:r>
          </w:p>
        </w:tc>
        <w:tc>
          <w:tcPr>
            <w:tcW w:w="1891"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€ 32,00</w:t>
            </w:r>
          </w:p>
        </w:tc>
      </w:tr>
      <w:tr w:rsidR="00AB6CE1" w:rsidRPr="00063BC2" w:rsidTr="00D97B37">
        <w:trPr>
          <w:jc w:val="center"/>
        </w:trPr>
        <w:tc>
          <w:tcPr>
            <w:tcW w:w="207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ΦΟΡΤΗΓΟ ΜΕ ΟΦΕΛΕΙΜΟ ΦΟ</w:t>
            </w:r>
            <w:r>
              <w:rPr>
                <w:rFonts w:ascii="Calibri" w:hAnsi="Calibri" w:cs="Calibri"/>
                <w:lang w:val="el-GR"/>
              </w:rPr>
              <w:t>Ρ</w:t>
            </w:r>
            <w:r>
              <w:rPr>
                <w:rFonts w:ascii="Calibri" w:hAnsi="Calibri" w:cs="Calibri"/>
                <w:lang w:val="el-GR"/>
              </w:rPr>
              <w:t xml:space="preserve">ΤΙΟ ΕΩΣ 2.500 Τ </w:t>
            </w:r>
            <w:r>
              <w:rPr>
                <w:rFonts w:ascii="Calibri" w:hAnsi="Calibri" w:cs="Calibri"/>
                <w:lang w:val="el-GR"/>
              </w:rPr>
              <w:lastRenderedPageBreak/>
              <w:t>ΤΡΟΠΟΠΟΙΗΜΕΝΟ ΜΕ ΛΕΠΙΔΑ ΚΑΙ ΑΛΑΤΙΕΡΑ</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lastRenderedPageBreak/>
              <w:t>€ 40,00</w:t>
            </w:r>
          </w:p>
        </w:tc>
        <w:tc>
          <w:tcPr>
            <w:tcW w:w="1896"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€ 30,00</w:t>
            </w:r>
          </w:p>
        </w:tc>
        <w:tc>
          <w:tcPr>
            <w:tcW w:w="1891"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€ 25,00</w:t>
            </w:r>
          </w:p>
        </w:tc>
      </w:tr>
      <w:tr w:rsidR="00AB6CE1" w:rsidRPr="00063BC2" w:rsidTr="00D97B37">
        <w:trPr>
          <w:jc w:val="center"/>
        </w:trPr>
        <w:tc>
          <w:tcPr>
            <w:tcW w:w="207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lastRenderedPageBreak/>
              <w:t xml:space="preserve">ΒΥΤΙΟΦΟΡΟ </w:t>
            </w:r>
            <w:r>
              <w:rPr>
                <w:rFonts w:ascii="Calibri" w:hAnsi="Calibri" w:cs="Calibri"/>
                <w:lang w:val="el-GR"/>
              </w:rPr>
              <w:t>Ο</w:t>
            </w:r>
            <w:r>
              <w:rPr>
                <w:rFonts w:ascii="Calibri" w:hAnsi="Calibri" w:cs="Calibri"/>
                <w:lang w:val="el-GR"/>
              </w:rPr>
              <w:t>ΧΗΜΑ ΜΕΤΑΦ</w:t>
            </w:r>
            <w:r>
              <w:rPr>
                <w:rFonts w:ascii="Calibri" w:hAnsi="Calibri" w:cs="Calibri"/>
                <w:lang w:val="el-GR"/>
              </w:rPr>
              <w:t>Ο</w:t>
            </w:r>
            <w:r>
              <w:rPr>
                <w:rFonts w:ascii="Calibri" w:hAnsi="Calibri" w:cs="Calibri"/>
                <w:lang w:val="el-GR"/>
              </w:rPr>
              <w:t>ΡΑΣ ΝΕΡΟΥ ΑΝΩ ΤΩΝ 16 Τ</w:t>
            </w:r>
          </w:p>
        </w:tc>
        <w:tc>
          <w:tcPr>
            <w:tcW w:w="2229"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€ 80,00</w:t>
            </w:r>
          </w:p>
        </w:tc>
        <w:tc>
          <w:tcPr>
            <w:tcW w:w="1896" w:type="dxa"/>
            <w:shd w:val="clear" w:color="auto" w:fill="auto"/>
          </w:tcPr>
          <w:p w:rsidR="00AB6CE1" w:rsidRPr="00D97B37" w:rsidRDefault="00D97B37">
            <w:pPr>
              <w:pStyle w:val="Default"/>
              <w:rPr>
                <w:rFonts w:ascii="Calibri" w:hAnsi="Calibri" w:cs="Calibri"/>
                <w:lang w:val="el-GR"/>
              </w:rPr>
            </w:pPr>
            <w:r>
              <w:rPr>
                <w:rFonts w:ascii="Calibri" w:hAnsi="Calibri" w:cs="Calibri"/>
                <w:lang w:val="el-GR"/>
              </w:rPr>
              <w:t>ΟΥΔΕΝ</w:t>
            </w:r>
          </w:p>
        </w:tc>
        <w:tc>
          <w:tcPr>
            <w:tcW w:w="1891" w:type="dxa"/>
            <w:shd w:val="clear" w:color="auto" w:fill="auto"/>
          </w:tcPr>
          <w:p w:rsidR="00AB6CE1" w:rsidRPr="00063BC2" w:rsidRDefault="00D97B37">
            <w:pPr>
              <w:pStyle w:val="Default"/>
              <w:rPr>
                <w:rFonts w:ascii="Calibri" w:hAnsi="Calibri" w:cs="Calibri"/>
                <w:lang w:val="el-GR"/>
              </w:rPr>
            </w:pPr>
            <w:r>
              <w:rPr>
                <w:rFonts w:ascii="Calibri" w:hAnsi="Calibri" w:cs="Calibri"/>
                <w:lang w:val="el-GR"/>
              </w:rPr>
              <w:t>ΟΥΔΕΝ</w:t>
            </w:r>
          </w:p>
        </w:tc>
      </w:tr>
      <w:tr w:rsidR="004B0270" w:rsidRPr="00063BC2" w:rsidTr="00D97B37">
        <w:trPr>
          <w:jc w:val="center"/>
        </w:trPr>
        <w:tc>
          <w:tcPr>
            <w:tcW w:w="2079" w:type="dxa"/>
            <w:shd w:val="clear" w:color="auto" w:fill="auto"/>
          </w:tcPr>
          <w:p w:rsidR="004B0270" w:rsidRPr="00063BC2" w:rsidRDefault="00D97B37">
            <w:pPr>
              <w:pStyle w:val="Default"/>
              <w:rPr>
                <w:rFonts w:ascii="Calibri" w:hAnsi="Calibri" w:cs="Calibri"/>
                <w:lang w:val="el-GR"/>
              </w:rPr>
            </w:pPr>
            <w:r>
              <w:rPr>
                <w:rFonts w:ascii="Calibri" w:hAnsi="Calibri" w:cs="Calibri"/>
                <w:lang w:val="el-GR"/>
              </w:rPr>
              <w:t xml:space="preserve">ΕΡΓΑΤΗΣ </w:t>
            </w:r>
          </w:p>
        </w:tc>
        <w:tc>
          <w:tcPr>
            <w:tcW w:w="2229" w:type="dxa"/>
            <w:shd w:val="clear" w:color="auto" w:fill="auto"/>
          </w:tcPr>
          <w:p w:rsidR="004B0270" w:rsidRPr="00063BC2" w:rsidRDefault="00D97B37">
            <w:pPr>
              <w:pStyle w:val="Default"/>
              <w:rPr>
                <w:rFonts w:ascii="Calibri" w:hAnsi="Calibri" w:cs="Calibri"/>
                <w:lang w:val="el-GR"/>
              </w:rPr>
            </w:pPr>
            <w:r>
              <w:rPr>
                <w:rFonts w:ascii="Calibri" w:hAnsi="Calibri" w:cs="Calibri"/>
                <w:lang w:val="el-GR"/>
              </w:rPr>
              <w:t>€ 14,00</w:t>
            </w:r>
          </w:p>
        </w:tc>
        <w:tc>
          <w:tcPr>
            <w:tcW w:w="1896" w:type="dxa"/>
            <w:shd w:val="clear" w:color="auto" w:fill="auto"/>
          </w:tcPr>
          <w:p w:rsidR="004B0270" w:rsidRPr="00063BC2" w:rsidRDefault="00D97B37">
            <w:pPr>
              <w:pStyle w:val="Default"/>
              <w:rPr>
                <w:rFonts w:ascii="Calibri" w:hAnsi="Calibri" w:cs="Calibri"/>
                <w:lang w:val="el-GR"/>
              </w:rPr>
            </w:pPr>
            <w:r>
              <w:rPr>
                <w:rFonts w:ascii="Calibri" w:hAnsi="Calibri" w:cs="Calibri"/>
                <w:lang w:val="el-GR"/>
              </w:rPr>
              <w:t>ΟΥΔΕΝ</w:t>
            </w:r>
          </w:p>
        </w:tc>
        <w:tc>
          <w:tcPr>
            <w:tcW w:w="1891" w:type="dxa"/>
            <w:shd w:val="clear" w:color="auto" w:fill="auto"/>
          </w:tcPr>
          <w:p w:rsidR="004B0270" w:rsidRPr="00063BC2" w:rsidRDefault="00D97B37" w:rsidP="00B15959">
            <w:pPr>
              <w:pStyle w:val="Default"/>
              <w:rPr>
                <w:rFonts w:ascii="Calibri" w:hAnsi="Calibri" w:cs="Calibri"/>
                <w:lang w:val="el-GR"/>
              </w:rPr>
            </w:pPr>
            <w:r>
              <w:rPr>
                <w:rFonts w:ascii="Calibri" w:hAnsi="Calibri" w:cs="Calibri"/>
                <w:lang w:val="el-GR"/>
              </w:rPr>
              <w:t>ΟΥΔΕΝ</w:t>
            </w:r>
          </w:p>
        </w:tc>
      </w:tr>
    </w:tbl>
    <w:p w:rsidR="00AB6CE1" w:rsidRPr="00063BC2" w:rsidRDefault="00AB6CE1">
      <w:pPr>
        <w:pStyle w:val="Default"/>
        <w:rPr>
          <w:rFonts w:ascii="Calibri" w:hAnsi="Calibri" w:cs="Calibri"/>
          <w:lang w:val="el-GR"/>
        </w:rPr>
      </w:pPr>
    </w:p>
    <w:p w:rsidR="00CF0CCE" w:rsidRPr="00063BC2" w:rsidRDefault="00CF0CCE">
      <w:pPr>
        <w:pStyle w:val="Default"/>
        <w:rPr>
          <w:rFonts w:ascii="Calibri" w:hAnsi="Calibri" w:cs="Calibri"/>
          <w:color w:val="auto"/>
          <w:lang w:val="el-GR"/>
        </w:rPr>
      </w:pPr>
    </w:p>
    <w:p w:rsidR="00CF0CCE" w:rsidRPr="00063BC2" w:rsidRDefault="00CF0CCE">
      <w:pPr>
        <w:pStyle w:val="Standard"/>
        <w:rPr>
          <w:rFonts w:ascii="Calibri" w:eastAsia="Times New Roman" w:hAnsi="Calibri" w:cs="Calibri"/>
          <w:lang w:eastAsia="el-GR"/>
        </w:rPr>
      </w:pPr>
    </w:p>
    <w:p w:rsidR="00CF0CCE" w:rsidRPr="00063BC2" w:rsidRDefault="00B15959">
      <w:pPr>
        <w:pStyle w:val="Default"/>
        <w:rPr>
          <w:rFonts w:ascii="Calibri" w:hAnsi="Calibri" w:cs="Calibri"/>
          <w:lang w:val="el-GR"/>
        </w:rPr>
      </w:pPr>
      <w:r w:rsidRPr="00063BC2">
        <w:rPr>
          <w:rFonts w:ascii="Calibri" w:hAnsi="Calibri" w:cs="Calibri"/>
        </w:rPr>
        <w:t>IV</w:t>
      </w:r>
      <w:r w:rsidRPr="00063BC2">
        <w:rPr>
          <w:rFonts w:ascii="Calibri" w:hAnsi="Calibri" w:cs="Calibri"/>
          <w:lang w:val="el-GR"/>
        </w:rPr>
        <w:t xml:space="preserve">) </w:t>
      </w:r>
      <w:r w:rsidRPr="00063BC2">
        <w:rPr>
          <w:rFonts w:ascii="Calibri" w:hAnsi="Calibri" w:cs="Calibri"/>
          <w:b/>
          <w:bCs/>
          <w:lang w:val="el-GR"/>
        </w:rPr>
        <w:t xml:space="preserve">Στην ωριαία δαπάνη απασχόλησης μηχανήματος- εργάτη </w:t>
      </w:r>
      <w:r w:rsidRPr="00063BC2">
        <w:rPr>
          <w:rFonts w:ascii="Calibri" w:hAnsi="Calibri" w:cs="Calibri"/>
          <w:lang w:val="el-GR"/>
        </w:rPr>
        <w:t>περιλαμβάνεται η πλήρης αποζ</w:t>
      </w:r>
      <w:r w:rsidRPr="00063BC2">
        <w:rPr>
          <w:rFonts w:ascii="Calibri" w:hAnsi="Calibri" w:cs="Calibri"/>
          <w:lang w:val="el-GR"/>
        </w:rPr>
        <w:t>η</w:t>
      </w:r>
      <w:r w:rsidRPr="00063BC2">
        <w:rPr>
          <w:rFonts w:ascii="Calibri" w:hAnsi="Calibri" w:cs="Calibri"/>
          <w:lang w:val="el-GR"/>
        </w:rPr>
        <w:t>μίωση εργασίας-απασχόλησης του μηχανήματος (πλήρως εφοδιασμένου και εξοπλισμένου) του χειριστού του και του βοηθού χειριστού (όπου αυτό προβλέπεται) για την εκτέλεση εργασιών προς αντιμετώπιση των επαπειλούμενων κινδύνων - προβλημάτων ή συνεπειών από φυσικές και τεχνολογικές καταστροφές ή άλλων συναφών εργασιών προς το σκοπό αυτό, οι οποίες θα ορίζ</w:t>
      </w:r>
      <w:r w:rsidRPr="00063BC2">
        <w:rPr>
          <w:rFonts w:ascii="Calibri" w:hAnsi="Calibri" w:cs="Calibri"/>
          <w:lang w:val="el-GR"/>
        </w:rPr>
        <w:t>ο</w:t>
      </w:r>
      <w:r w:rsidRPr="00063BC2">
        <w:rPr>
          <w:rFonts w:ascii="Calibri" w:hAnsi="Calibri" w:cs="Calibri"/>
          <w:lang w:val="el-GR"/>
        </w:rPr>
        <w:t>νται κάθε φορά από την Γενική Γραμματεία Πολιτικής Προστασίας, το Πυροσβεστικό Σώμα ή ά</w:t>
      </w:r>
      <w:r w:rsidRPr="00063BC2">
        <w:rPr>
          <w:rFonts w:ascii="Calibri" w:hAnsi="Calibri" w:cs="Calibri"/>
          <w:lang w:val="el-GR"/>
        </w:rPr>
        <w:t>λ</w:t>
      </w:r>
      <w:r w:rsidRPr="00063BC2">
        <w:rPr>
          <w:rFonts w:ascii="Calibri" w:hAnsi="Calibri" w:cs="Calibri"/>
          <w:lang w:val="el-GR"/>
        </w:rPr>
        <w:t xml:space="preserve">λους φορείς ή υπηρεσίες </w:t>
      </w:r>
      <w:proofErr w:type="spellStart"/>
      <w:r w:rsidRPr="00063BC2">
        <w:rPr>
          <w:rFonts w:ascii="Calibri" w:hAnsi="Calibri" w:cs="Calibri"/>
          <w:lang w:val="el-GR"/>
        </w:rPr>
        <w:t>κ.λπ</w:t>
      </w:r>
      <w:proofErr w:type="spellEnd"/>
      <w:r w:rsidRPr="00063BC2">
        <w:rPr>
          <w:rFonts w:ascii="Calibri" w:hAnsi="Calibri" w:cs="Calibri"/>
          <w:lang w:val="el-GR"/>
        </w:rPr>
        <w:t xml:space="preserve"> θα συγκεκριμενοποιούνται δε κατά περίπτωση από τη Διευθύνο</w:t>
      </w:r>
      <w:r w:rsidRPr="00063BC2">
        <w:rPr>
          <w:rFonts w:ascii="Calibri" w:hAnsi="Calibri" w:cs="Calibri"/>
          <w:lang w:val="el-GR"/>
        </w:rPr>
        <w:t>υ</w:t>
      </w:r>
      <w:r w:rsidRPr="00063BC2">
        <w:rPr>
          <w:rFonts w:ascii="Calibri" w:hAnsi="Calibri" w:cs="Calibri"/>
          <w:lang w:val="el-GR"/>
        </w:rPr>
        <w:t>σα Υπηρεσία. Ανάλογα με τις υφιστάμενες ανάγκες, ο ανάδοχος υποχρεούται να μεριμνά για την αντικατάσταση του χειριστή σε τακτούς χρόνους, σύμφωνα με τις ισχύουσες σχετικές διατάξεις, έτσι ώστε να εξασφαλίζεται η αδιάκοπη απασχόληση του μηχανήματος, εξαιρουμένων μόνο των ολιγόλεπτων διακοπών, για τον εφοδιασμό με καύσιμα, την αλλαγή ή την συμπλήρωση λιπαντ</w:t>
      </w:r>
      <w:r w:rsidRPr="00063BC2">
        <w:rPr>
          <w:rFonts w:ascii="Calibri" w:hAnsi="Calibri" w:cs="Calibri"/>
          <w:lang w:val="el-GR"/>
        </w:rPr>
        <w:t>ι</w:t>
      </w:r>
      <w:r w:rsidRPr="00063BC2">
        <w:rPr>
          <w:rFonts w:ascii="Calibri" w:hAnsi="Calibri" w:cs="Calibri"/>
          <w:lang w:val="el-GR"/>
        </w:rPr>
        <w:t>κών.</w:t>
      </w:r>
    </w:p>
    <w:p w:rsidR="00CF0CCE" w:rsidRPr="00063BC2" w:rsidRDefault="00B15959">
      <w:pPr>
        <w:pStyle w:val="Default"/>
        <w:rPr>
          <w:rFonts w:ascii="Calibri" w:hAnsi="Calibri" w:cs="Calibri"/>
          <w:lang w:val="el-GR"/>
        </w:rPr>
      </w:pPr>
      <w:r w:rsidRPr="00063BC2">
        <w:rPr>
          <w:rFonts w:ascii="Calibri" w:hAnsi="Calibri" w:cs="Calibri"/>
          <w:lang w:val="el-GR"/>
        </w:rPr>
        <w:t xml:space="preserve">Ως χρόνος απασχόλησης, του μηχανήματος και του χειριστή του για εκτέλεση εργασιών, ορίζεται </w:t>
      </w:r>
      <w:r w:rsidRPr="00063BC2">
        <w:rPr>
          <w:rFonts w:ascii="Calibri" w:hAnsi="Calibri" w:cs="Calibri"/>
        </w:rPr>
        <w:t>o</w:t>
      </w:r>
      <w:r w:rsidRPr="00063BC2">
        <w:rPr>
          <w:rFonts w:ascii="Calibri" w:hAnsi="Calibri" w:cs="Calibri"/>
          <w:lang w:val="el-GR"/>
        </w:rPr>
        <w:t xml:space="preserve"> πραγματικός χρόνος απασχόλησης του μηχανήματος για εκτέλεση εργασιών Πολιτικής Προστ</w:t>
      </w:r>
      <w:r w:rsidRPr="00063BC2">
        <w:rPr>
          <w:rFonts w:ascii="Calibri" w:hAnsi="Calibri" w:cs="Calibri"/>
          <w:lang w:val="el-GR"/>
        </w:rPr>
        <w:t>α</w:t>
      </w:r>
      <w:r w:rsidRPr="00063BC2">
        <w:rPr>
          <w:rFonts w:ascii="Calibri" w:hAnsi="Calibri" w:cs="Calibri"/>
          <w:lang w:val="el-GR"/>
        </w:rPr>
        <w:t>σίας μετά από εντολή της Υπηρεσίας (ύστερα από τις σχετικές προγνώσεις – Ε.Μ.Υ., εντολές της Εντεταλμένης Συμβούλου Πολιτικής Προστασίας και απόφαση Περιφερειάρχη).</w:t>
      </w:r>
    </w:p>
    <w:p w:rsidR="00CF0CCE" w:rsidRPr="00063BC2" w:rsidRDefault="00B15959">
      <w:pPr>
        <w:pStyle w:val="Default"/>
        <w:rPr>
          <w:rFonts w:ascii="Calibri" w:hAnsi="Calibri" w:cs="Calibri"/>
          <w:lang w:val="el-GR"/>
        </w:rPr>
      </w:pPr>
      <w:r w:rsidRPr="00063BC2">
        <w:rPr>
          <w:rFonts w:ascii="Calibri" w:hAnsi="Calibri" w:cs="Calibri"/>
          <w:lang w:val="el-GR"/>
        </w:rPr>
        <w:t>Στις ανωτέρω τιμές μονάδος συμπεριλαμβάνεται επίσης: η δαπάνη μεταφοράς των μηχανημάτων από το σημείο που ευρίσκονται στο σημείο που καλούνται από την Υπηρεσία Πολιτικής Προστ</w:t>
      </w:r>
      <w:r w:rsidRPr="00063BC2">
        <w:rPr>
          <w:rFonts w:ascii="Calibri" w:hAnsi="Calibri" w:cs="Calibri"/>
          <w:lang w:val="el-GR"/>
        </w:rPr>
        <w:t>α</w:t>
      </w:r>
      <w:r w:rsidRPr="00063BC2">
        <w:rPr>
          <w:rFonts w:ascii="Calibri" w:hAnsi="Calibri" w:cs="Calibri"/>
          <w:lang w:val="el-GR"/>
        </w:rPr>
        <w:t xml:space="preserve">σίας, η δαπάνη μεταφοράς χειρισμού και απομάκρυνσης τους (και για τα </w:t>
      </w:r>
      <w:proofErr w:type="spellStart"/>
      <w:r w:rsidRPr="00063BC2">
        <w:rPr>
          <w:rFonts w:ascii="Calibri" w:hAnsi="Calibri" w:cs="Calibri"/>
          <w:lang w:val="el-GR"/>
        </w:rPr>
        <w:t>αντλητικά</w:t>
      </w:r>
      <w:proofErr w:type="spellEnd"/>
      <w:r w:rsidRPr="00063BC2">
        <w:rPr>
          <w:rFonts w:ascii="Calibri" w:hAnsi="Calibri" w:cs="Calibri"/>
          <w:lang w:val="el-GR"/>
        </w:rPr>
        <w:t xml:space="preserve"> συγκροτήμ</w:t>
      </w:r>
      <w:r w:rsidRPr="00063BC2">
        <w:rPr>
          <w:rFonts w:ascii="Calibri" w:hAnsi="Calibri" w:cs="Calibri"/>
          <w:lang w:val="el-GR"/>
        </w:rPr>
        <w:t>α</w:t>
      </w:r>
      <w:r w:rsidRPr="00063BC2">
        <w:rPr>
          <w:rFonts w:ascii="Calibri" w:hAnsi="Calibri" w:cs="Calibri"/>
          <w:lang w:val="el-GR"/>
        </w:rPr>
        <w:t>τα) μετά το τέλος της απασχόλησης τους καθώς ο χρόνος πλήρως ανεφοδιασμού οχημάτων μ</w:t>
      </w:r>
      <w:r w:rsidRPr="00063BC2">
        <w:rPr>
          <w:rFonts w:ascii="Calibri" w:hAnsi="Calibri" w:cs="Calibri"/>
          <w:lang w:val="el-GR"/>
        </w:rPr>
        <w:t>η</w:t>
      </w:r>
      <w:r w:rsidRPr="00063BC2">
        <w:rPr>
          <w:rFonts w:ascii="Calibri" w:hAnsi="Calibri" w:cs="Calibri"/>
          <w:lang w:val="el-GR"/>
        </w:rPr>
        <w:t xml:space="preserve">χανημάτων π.χ. </w:t>
      </w:r>
      <w:proofErr w:type="spellStart"/>
      <w:r w:rsidRPr="00063BC2">
        <w:rPr>
          <w:rFonts w:ascii="Calibri" w:hAnsi="Calibri" w:cs="Calibri"/>
          <w:lang w:val="el-GR"/>
        </w:rPr>
        <w:t>αντιπαγετικό</w:t>
      </w:r>
      <w:proofErr w:type="spellEnd"/>
      <w:r w:rsidRPr="00063BC2">
        <w:rPr>
          <w:rFonts w:ascii="Calibri" w:hAnsi="Calibri" w:cs="Calibri"/>
          <w:lang w:val="el-GR"/>
        </w:rPr>
        <w:t xml:space="preserve"> αλάτι, νερό </w:t>
      </w:r>
      <w:proofErr w:type="spellStart"/>
      <w:r w:rsidRPr="00063BC2">
        <w:rPr>
          <w:rFonts w:ascii="Calibri" w:hAnsi="Calibri" w:cs="Calibri"/>
          <w:lang w:val="el-GR"/>
        </w:rPr>
        <w:t>κ.λ.π</w:t>
      </w:r>
      <w:proofErr w:type="spellEnd"/>
      <w:r w:rsidRPr="00063BC2">
        <w:rPr>
          <w:rFonts w:ascii="Calibri" w:hAnsi="Calibri" w:cs="Calibri"/>
          <w:lang w:val="el-GR"/>
        </w:rPr>
        <w:t xml:space="preserve"> ή ανά τακτά διαστήματα με ευθύνη του αναδόχου ή ύστερα από εντολή της Υπηρεσίας διενέργεια περιπολίας στους χώρους ευθύνης των οχημάτων και μηχανημάτων έργων. Ειδικά όμως τα </w:t>
      </w:r>
      <w:proofErr w:type="spellStart"/>
      <w:r w:rsidRPr="00063BC2">
        <w:rPr>
          <w:rFonts w:ascii="Calibri" w:hAnsi="Calibri" w:cs="Calibri"/>
          <w:lang w:val="el-GR"/>
        </w:rPr>
        <w:t>ερπυστριφόρα</w:t>
      </w:r>
      <w:proofErr w:type="spellEnd"/>
      <w:r w:rsidRPr="00063BC2">
        <w:rPr>
          <w:rFonts w:ascii="Calibri" w:hAnsi="Calibri" w:cs="Calibri"/>
          <w:lang w:val="el-GR"/>
        </w:rPr>
        <w:t xml:space="preserve"> μηχανήματα βαρέως τύπου (όπως </w:t>
      </w:r>
      <w:r w:rsidRPr="00063BC2">
        <w:rPr>
          <w:rFonts w:ascii="Calibri" w:hAnsi="Calibri" w:cs="Calibri"/>
        </w:rPr>
        <w:t>D</w:t>
      </w:r>
      <w:r w:rsidRPr="00063BC2">
        <w:rPr>
          <w:rFonts w:ascii="Calibri" w:hAnsi="Calibri" w:cs="Calibri"/>
          <w:lang w:val="el-GR"/>
        </w:rPr>
        <w:t xml:space="preserve">7, </w:t>
      </w:r>
      <w:r w:rsidRPr="00063BC2">
        <w:rPr>
          <w:rFonts w:ascii="Calibri" w:hAnsi="Calibri" w:cs="Calibri"/>
        </w:rPr>
        <w:t>D</w:t>
      </w:r>
      <w:r w:rsidRPr="00063BC2">
        <w:rPr>
          <w:rFonts w:ascii="Calibri" w:hAnsi="Calibri" w:cs="Calibri"/>
          <w:lang w:val="el-GR"/>
        </w:rPr>
        <w:t>9) για την μετακίνηση των οποίων στο χώρο των συμβάντων απαιτείται πλατφόρμα μεταφοράς β</w:t>
      </w:r>
      <w:r w:rsidRPr="00063BC2">
        <w:rPr>
          <w:rFonts w:ascii="Calibri" w:hAnsi="Calibri" w:cs="Calibri"/>
          <w:lang w:val="el-GR"/>
        </w:rPr>
        <w:t>α</w:t>
      </w:r>
      <w:r w:rsidRPr="00063BC2">
        <w:rPr>
          <w:rFonts w:ascii="Calibri" w:hAnsi="Calibri" w:cs="Calibri"/>
          <w:lang w:val="el-GR"/>
        </w:rPr>
        <w:t>ρέως οχήματος, η μεταφορά χρεώνεται επιπλέον για το χρόνο από και προς το χώρο που εξελί</w:t>
      </w:r>
      <w:r w:rsidRPr="00063BC2">
        <w:rPr>
          <w:rFonts w:ascii="Calibri" w:hAnsi="Calibri" w:cs="Calibri"/>
          <w:lang w:val="el-GR"/>
        </w:rPr>
        <w:t>σ</w:t>
      </w:r>
      <w:r w:rsidRPr="00063BC2">
        <w:rPr>
          <w:rFonts w:ascii="Calibri" w:hAnsi="Calibri" w:cs="Calibri"/>
          <w:lang w:val="el-GR"/>
        </w:rPr>
        <w:t>σεται το συμβάν με χρέωση της πλατφόρμας μεταφοράς.</w:t>
      </w:r>
    </w:p>
    <w:p w:rsidR="00CF0CCE" w:rsidRPr="00063BC2" w:rsidRDefault="00B15959">
      <w:pPr>
        <w:pStyle w:val="Default"/>
        <w:rPr>
          <w:rFonts w:ascii="Calibri" w:hAnsi="Calibri" w:cs="Calibri"/>
          <w:lang w:val="el-GR"/>
        </w:rPr>
      </w:pPr>
      <w:r w:rsidRPr="00063BC2">
        <w:rPr>
          <w:rFonts w:ascii="Calibri" w:hAnsi="Calibri" w:cs="Calibri"/>
        </w:rPr>
        <w:t>V</w:t>
      </w:r>
      <w:r w:rsidRPr="00063BC2">
        <w:rPr>
          <w:rFonts w:ascii="Calibri" w:hAnsi="Calibri" w:cs="Calibri"/>
          <w:lang w:val="el-GR"/>
        </w:rPr>
        <w:t>)</w:t>
      </w:r>
      <w:r w:rsidRPr="00063BC2">
        <w:rPr>
          <w:rFonts w:ascii="Calibri" w:hAnsi="Calibri" w:cs="Calibri"/>
          <w:b/>
          <w:bCs/>
          <w:lang w:val="el-GR"/>
        </w:rPr>
        <w:t>Στην ωριαία δαπάνη αναμονής μηχανήματος με χειριστή/</w:t>
      </w:r>
      <w:proofErr w:type="spellStart"/>
      <w:r w:rsidRPr="00063BC2">
        <w:rPr>
          <w:rFonts w:ascii="Calibri" w:hAnsi="Calibri" w:cs="Calibri"/>
          <w:b/>
          <w:bCs/>
          <w:lang w:val="el-GR"/>
        </w:rPr>
        <w:t>ές</w:t>
      </w:r>
      <w:proofErr w:type="spellEnd"/>
      <w:r w:rsidRPr="00063BC2">
        <w:rPr>
          <w:rFonts w:ascii="Calibri" w:hAnsi="Calibri" w:cs="Calibri"/>
          <w:b/>
          <w:bCs/>
          <w:lang w:val="el-GR"/>
        </w:rPr>
        <w:t xml:space="preserve"> </w:t>
      </w:r>
      <w:r w:rsidRPr="00063BC2">
        <w:rPr>
          <w:rFonts w:ascii="Calibri" w:hAnsi="Calibri" w:cs="Calibri"/>
          <w:lang w:val="el-GR"/>
        </w:rPr>
        <w:t>περιλαμβάνεται η πλήρης απ</w:t>
      </w:r>
      <w:r w:rsidRPr="00063BC2">
        <w:rPr>
          <w:rFonts w:ascii="Calibri" w:hAnsi="Calibri" w:cs="Calibri"/>
          <w:lang w:val="el-GR"/>
        </w:rPr>
        <w:t>ο</w:t>
      </w:r>
      <w:r w:rsidRPr="00063BC2">
        <w:rPr>
          <w:rFonts w:ascii="Calibri" w:hAnsi="Calibri" w:cs="Calibri"/>
          <w:lang w:val="el-GR"/>
        </w:rPr>
        <w:t>ζημίωση για την παραμονή του μηχανήματος, με τους χειριστές του, πλήρως εφοδιασμένου και εξοπλισμένου και παντελώς ετοίμου για εργασία, στη θέση επιφυλακής που θα ορίζεται στο σχ</w:t>
      </w:r>
      <w:r w:rsidRPr="00063BC2">
        <w:rPr>
          <w:rFonts w:ascii="Calibri" w:hAnsi="Calibri" w:cs="Calibri"/>
          <w:lang w:val="el-GR"/>
        </w:rPr>
        <w:t>έ</w:t>
      </w:r>
      <w:r w:rsidRPr="00063BC2">
        <w:rPr>
          <w:rFonts w:ascii="Calibri" w:hAnsi="Calibri" w:cs="Calibri"/>
          <w:lang w:val="el-GR"/>
        </w:rPr>
        <w:t>διο δράσης για την αντιμετώπιση εκτάκτων αναγκών εξαιτίας της φυσικής- τεχνολογικής κατ</w:t>
      </w:r>
      <w:r w:rsidRPr="00063BC2">
        <w:rPr>
          <w:rFonts w:ascii="Calibri" w:hAnsi="Calibri" w:cs="Calibri"/>
          <w:lang w:val="el-GR"/>
        </w:rPr>
        <w:t>α</w:t>
      </w:r>
      <w:r w:rsidRPr="00063BC2">
        <w:rPr>
          <w:rFonts w:ascii="Calibri" w:hAnsi="Calibri" w:cs="Calibri"/>
          <w:lang w:val="el-GR"/>
        </w:rPr>
        <w:t>στροφής.</w:t>
      </w:r>
    </w:p>
    <w:p w:rsidR="00CF0CCE" w:rsidRPr="00063BC2" w:rsidRDefault="00B15959">
      <w:pPr>
        <w:pStyle w:val="Default"/>
        <w:rPr>
          <w:rFonts w:ascii="Calibri" w:hAnsi="Calibri" w:cs="Calibri"/>
          <w:lang w:val="el-GR"/>
        </w:rPr>
      </w:pPr>
      <w:r w:rsidRPr="00063BC2">
        <w:rPr>
          <w:rFonts w:ascii="Calibri" w:hAnsi="Calibri" w:cs="Calibri"/>
          <w:lang w:val="el-GR"/>
        </w:rPr>
        <w:t>Ως χρόνος αναμονής μηχανήματος με χειριστή/</w:t>
      </w:r>
      <w:proofErr w:type="spellStart"/>
      <w:r w:rsidRPr="00063BC2">
        <w:rPr>
          <w:rFonts w:ascii="Calibri" w:hAnsi="Calibri" w:cs="Calibri"/>
          <w:lang w:val="el-GR"/>
        </w:rPr>
        <w:t>ές</w:t>
      </w:r>
      <w:proofErr w:type="spellEnd"/>
      <w:r w:rsidRPr="00063BC2">
        <w:rPr>
          <w:rFonts w:ascii="Calibri" w:hAnsi="Calibri" w:cs="Calibri"/>
          <w:lang w:val="el-GR"/>
        </w:rPr>
        <w:t>, ορίζεται αυτός που αρχίζει με τη θέση των μ</w:t>
      </w:r>
      <w:r w:rsidRPr="00063BC2">
        <w:rPr>
          <w:rFonts w:ascii="Calibri" w:hAnsi="Calibri" w:cs="Calibri"/>
          <w:lang w:val="el-GR"/>
        </w:rPr>
        <w:t>η</w:t>
      </w:r>
      <w:r w:rsidRPr="00063BC2">
        <w:rPr>
          <w:rFonts w:ascii="Calibri" w:hAnsi="Calibri" w:cs="Calibri"/>
          <w:lang w:val="el-GR"/>
        </w:rPr>
        <w:t>χανημάτων σε κατάσταση ετοιμότητας από τη Διευθύνουσα Υπηρεσία (ύστερα από τις σχετικές προγνώσεις καιρού της ΕΜΥ ή οδηγίες της ΓΓΠΠ ή εντολές του Δημάρχου) στις θέσεις επιφυλακής χωρίς εκτέλεση εργασιών και λήγει με την έναρξη εκτέλεσης εργασιών αντιμετώπισης της φυσ</w:t>
      </w:r>
      <w:r w:rsidRPr="00063BC2">
        <w:rPr>
          <w:rFonts w:ascii="Calibri" w:hAnsi="Calibri" w:cs="Calibri"/>
          <w:lang w:val="el-GR"/>
        </w:rPr>
        <w:t>ι</w:t>
      </w:r>
      <w:r w:rsidRPr="00063BC2">
        <w:rPr>
          <w:rFonts w:ascii="Calibri" w:hAnsi="Calibri" w:cs="Calibri"/>
          <w:lang w:val="el-GR"/>
        </w:rPr>
        <w:t>κής καταστροφής ή με την εντολή διακοπής από την Διευθύνουσα αρχή.</w:t>
      </w:r>
    </w:p>
    <w:p w:rsidR="00CF0CCE" w:rsidRPr="00063BC2" w:rsidRDefault="00B15959">
      <w:pPr>
        <w:pStyle w:val="Default"/>
        <w:rPr>
          <w:rFonts w:ascii="Calibri" w:hAnsi="Calibri" w:cs="Calibri"/>
          <w:lang w:val="el-GR"/>
        </w:rPr>
      </w:pPr>
      <w:r w:rsidRPr="00063BC2">
        <w:rPr>
          <w:rFonts w:ascii="Calibri" w:hAnsi="Calibri" w:cs="Calibri"/>
          <w:lang w:val="el-GR"/>
        </w:rPr>
        <w:t>Στην ωριαία δαπάνη αναμονής μηχανήματος χωρίς χειριστή/</w:t>
      </w:r>
      <w:proofErr w:type="spellStart"/>
      <w:r w:rsidRPr="00063BC2">
        <w:rPr>
          <w:rFonts w:ascii="Calibri" w:hAnsi="Calibri" w:cs="Calibri"/>
          <w:lang w:val="el-GR"/>
        </w:rPr>
        <w:t>ές</w:t>
      </w:r>
      <w:proofErr w:type="spellEnd"/>
      <w:r w:rsidRPr="00063BC2">
        <w:rPr>
          <w:rFonts w:ascii="Calibri" w:hAnsi="Calibri" w:cs="Calibri"/>
          <w:lang w:val="el-GR"/>
        </w:rPr>
        <w:t xml:space="preserve"> περιλαμβάνεται η πλήρης αποζ</w:t>
      </w:r>
      <w:r w:rsidRPr="00063BC2">
        <w:rPr>
          <w:rFonts w:ascii="Calibri" w:hAnsi="Calibri" w:cs="Calibri"/>
          <w:lang w:val="el-GR"/>
        </w:rPr>
        <w:t>η</w:t>
      </w:r>
      <w:r w:rsidRPr="00063BC2">
        <w:rPr>
          <w:rFonts w:ascii="Calibri" w:hAnsi="Calibri" w:cs="Calibri"/>
          <w:lang w:val="el-GR"/>
        </w:rPr>
        <w:t>μίωση για την παραμονή του μηχανήματος, πλήρως εφοδιασμένου και εξοπλισμένου και παντ</w:t>
      </w:r>
      <w:r w:rsidRPr="00063BC2">
        <w:rPr>
          <w:rFonts w:ascii="Calibri" w:hAnsi="Calibri" w:cs="Calibri"/>
          <w:lang w:val="el-GR"/>
        </w:rPr>
        <w:t>ε</w:t>
      </w:r>
      <w:r w:rsidRPr="00063BC2">
        <w:rPr>
          <w:rFonts w:ascii="Calibri" w:hAnsi="Calibri" w:cs="Calibri"/>
          <w:lang w:val="el-GR"/>
        </w:rPr>
        <w:lastRenderedPageBreak/>
        <w:t>λώς ετοίμου για εργασία, στη επιφυλακή ορίζεται από την Διευθύνουσα Υπηρεσία. Κατά τη σ</w:t>
      </w:r>
      <w:r w:rsidRPr="00063BC2">
        <w:rPr>
          <w:rFonts w:ascii="Calibri" w:hAnsi="Calibri" w:cs="Calibri"/>
          <w:lang w:val="el-GR"/>
        </w:rPr>
        <w:t>υ</w:t>
      </w:r>
      <w:r w:rsidRPr="00063BC2">
        <w:rPr>
          <w:rFonts w:ascii="Calibri" w:hAnsi="Calibri" w:cs="Calibri"/>
          <w:lang w:val="el-GR"/>
        </w:rPr>
        <w:t>γκεκριμένη εργασία δεν απαιτείται η παρουσία στον τόπο επιφυλακής του χειριστού του μηχ</w:t>
      </w:r>
      <w:r w:rsidRPr="00063BC2">
        <w:rPr>
          <w:rFonts w:ascii="Calibri" w:hAnsi="Calibri" w:cs="Calibri"/>
          <w:lang w:val="el-GR"/>
        </w:rPr>
        <w:t>α</w:t>
      </w:r>
      <w:r w:rsidRPr="00063BC2">
        <w:rPr>
          <w:rFonts w:ascii="Calibri" w:hAnsi="Calibri" w:cs="Calibri"/>
          <w:lang w:val="el-GR"/>
        </w:rPr>
        <w:t>νήματος.</w:t>
      </w:r>
    </w:p>
    <w:p w:rsidR="00CF0CCE" w:rsidRPr="00063BC2" w:rsidRDefault="00B15959">
      <w:pPr>
        <w:pStyle w:val="Default"/>
        <w:rPr>
          <w:rFonts w:ascii="Calibri" w:hAnsi="Calibri" w:cs="Calibri"/>
          <w:color w:val="auto"/>
          <w:lang w:val="el-GR"/>
        </w:rPr>
      </w:pPr>
      <w:r w:rsidRPr="00063BC2">
        <w:rPr>
          <w:rFonts w:ascii="Calibri" w:hAnsi="Calibri" w:cs="Calibri"/>
          <w:color w:val="auto"/>
          <w:lang w:val="el-GR"/>
        </w:rPr>
        <w:t>Ως χρόνος αναμονής μηχανήματος χωρίς χειριστή/</w:t>
      </w:r>
      <w:proofErr w:type="spellStart"/>
      <w:r w:rsidRPr="00063BC2">
        <w:rPr>
          <w:rFonts w:ascii="Calibri" w:hAnsi="Calibri" w:cs="Calibri"/>
          <w:color w:val="auto"/>
          <w:lang w:val="el-GR"/>
        </w:rPr>
        <w:t>ές,ορίζεται</w:t>
      </w:r>
      <w:proofErr w:type="spellEnd"/>
      <w:r w:rsidRPr="00063BC2">
        <w:rPr>
          <w:rFonts w:ascii="Calibri" w:hAnsi="Calibri" w:cs="Calibri"/>
          <w:color w:val="auto"/>
          <w:lang w:val="el-GR"/>
        </w:rPr>
        <w:t xml:space="preserve"> αυτός που αρχίζει με τη θέση των μηχανημάτων σε επιφυλακή ύστερα από εντολή της Διευθύνουσα Υπηρεσία (ύστερα από τις σχ</w:t>
      </w:r>
      <w:r w:rsidRPr="00063BC2">
        <w:rPr>
          <w:rFonts w:ascii="Calibri" w:hAnsi="Calibri" w:cs="Calibri"/>
          <w:color w:val="auto"/>
          <w:lang w:val="el-GR"/>
        </w:rPr>
        <w:t>ε</w:t>
      </w:r>
      <w:r w:rsidRPr="00063BC2">
        <w:rPr>
          <w:rFonts w:ascii="Calibri" w:hAnsi="Calibri" w:cs="Calibri"/>
          <w:color w:val="auto"/>
          <w:lang w:val="el-GR"/>
        </w:rPr>
        <w:t>τικές προγνώσεις καιρού της ΕΜΥ ή οδηγίες της ΓΓΠΠ ή εντολές της Περιφερειάρχη - Εντεταλμ</w:t>
      </w:r>
      <w:r w:rsidRPr="00063BC2">
        <w:rPr>
          <w:rFonts w:ascii="Calibri" w:hAnsi="Calibri" w:cs="Calibri"/>
          <w:color w:val="auto"/>
          <w:lang w:val="el-GR"/>
        </w:rPr>
        <w:t>έ</w:t>
      </w:r>
      <w:r w:rsidRPr="00063BC2">
        <w:rPr>
          <w:rFonts w:ascii="Calibri" w:hAnsi="Calibri" w:cs="Calibri"/>
          <w:color w:val="auto"/>
          <w:lang w:val="el-GR"/>
        </w:rPr>
        <w:t xml:space="preserve">νης Συμβούλου Πολιτικής Προστασίας </w:t>
      </w:r>
      <w:proofErr w:type="spellStart"/>
      <w:r w:rsidRPr="00063BC2">
        <w:rPr>
          <w:rFonts w:ascii="Calibri" w:hAnsi="Calibri" w:cs="Calibri"/>
          <w:color w:val="auto"/>
          <w:lang w:val="el-GR"/>
        </w:rPr>
        <w:t>κ.λ.π</w:t>
      </w:r>
      <w:proofErr w:type="spellEnd"/>
      <w:r w:rsidRPr="00063BC2">
        <w:rPr>
          <w:rFonts w:ascii="Calibri" w:hAnsi="Calibri" w:cs="Calibri"/>
          <w:color w:val="auto"/>
          <w:lang w:val="el-GR"/>
        </w:rPr>
        <w:t>) στις θέσεις επιφυλακής.</w:t>
      </w:r>
    </w:p>
    <w:p w:rsidR="00063BC2" w:rsidRPr="00063BC2" w:rsidRDefault="00063BC2">
      <w:pPr>
        <w:pStyle w:val="Default"/>
        <w:rPr>
          <w:rFonts w:ascii="Calibri" w:hAnsi="Calibri" w:cs="Calibri"/>
          <w:color w:val="auto"/>
          <w:lang w:val="el-GR"/>
        </w:rPr>
      </w:pPr>
    </w:p>
    <w:p w:rsidR="00CF0CCE" w:rsidRPr="00063BC2" w:rsidRDefault="00B15959">
      <w:pPr>
        <w:pStyle w:val="Default"/>
        <w:rPr>
          <w:rFonts w:ascii="Calibri" w:hAnsi="Calibri" w:cs="Calibri"/>
          <w:color w:val="auto"/>
          <w:lang w:val="el-GR"/>
        </w:rPr>
      </w:pPr>
      <w:r w:rsidRPr="00063BC2">
        <w:rPr>
          <w:rFonts w:ascii="Calibri" w:hAnsi="Calibri" w:cs="Calibri"/>
          <w:color w:val="auto"/>
          <w:lang w:val="el-GR"/>
        </w:rPr>
        <w:t>Σε σχέση με τις ανωτέρω τιμές διευκρινίζεται ότι:</w:t>
      </w:r>
    </w:p>
    <w:p w:rsidR="00063BC2" w:rsidRPr="00063BC2" w:rsidRDefault="00063BC2">
      <w:pPr>
        <w:pStyle w:val="Default"/>
        <w:rPr>
          <w:rFonts w:ascii="Calibri" w:hAnsi="Calibri" w:cs="Calibri"/>
          <w:color w:val="auto"/>
          <w:lang w:val="el-GR"/>
        </w:rPr>
      </w:pPr>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Όλες οι ανωτέρω τιμές των οχημάτων-μηχανημάτων έργου και προσωπικού στην περ</w:t>
      </w:r>
      <w:r w:rsidRPr="00063BC2">
        <w:rPr>
          <w:rFonts w:ascii="Calibri" w:hAnsi="Calibri" w:cs="Calibri"/>
          <w:color w:val="auto"/>
          <w:lang w:val="el-GR"/>
        </w:rPr>
        <w:t>ί</w:t>
      </w:r>
      <w:r w:rsidRPr="00063BC2">
        <w:rPr>
          <w:rFonts w:ascii="Calibri" w:hAnsi="Calibri" w:cs="Calibri"/>
          <w:color w:val="auto"/>
          <w:lang w:val="el-GR"/>
        </w:rPr>
        <w:t>πτωση που θα ενεργοποιούνται για την αντιμετώπιση φυσικών καταστροφών στην περι</w:t>
      </w:r>
      <w:r w:rsidRPr="00063BC2">
        <w:rPr>
          <w:rFonts w:ascii="Calibri" w:hAnsi="Calibri" w:cs="Calibri"/>
          <w:color w:val="auto"/>
          <w:lang w:val="el-GR"/>
        </w:rPr>
        <w:t>ο</w:t>
      </w:r>
      <w:r w:rsidRPr="00063BC2">
        <w:rPr>
          <w:rFonts w:ascii="Calibri" w:hAnsi="Calibri" w:cs="Calibri"/>
          <w:color w:val="auto"/>
          <w:lang w:val="el-GR"/>
        </w:rPr>
        <w:t>χή ευθύνης της Περιφερειακής Ενότητας Νήσων θα προσαυξάνονται δέκα τοις εκατό (10%).</w:t>
      </w:r>
    </w:p>
    <w:p w:rsidR="00CF0CCE" w:rsidRPr="00063BC2" w:rsidRDefault="00CF0CCE">
      <w:pPr>
        <w:pStyle w:val="Default"/>
        <w:rPr>
          <w:rFonts w:ascii="Calibri" w:hAnsi="Calibri" w:cs="Calibri"/>
          <w:color w:val="auto"/>
          <w:lang w:val="el-GR"/>
        </w:rPr>
      </w:pPr>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Οι παραπάνω τιμές μονάδας αναφέρονται σε μονάδες πλήρως περαιωμένων εργασιών, οι οποίες θα εκτελεστούν στην περιοχή εκδήλωσης του έκτακτου συμβάντος.</w:t>
      </w:r>
    </w:p>
    <w:p w:rsidR="00CF0CCE" w:rsidRPr="00063BC2" w:rsidRDefault="00CF0CCE">
      <w:pPr>
        <w:pStyle w:val="Default"/>
        <w:rPr>
          <w:rFonts w:ascii="Calibri" w:hAnsi="Calibri" w:cs="Calibri"/>
          <w:color w:val="auto"/>
          <w:lang w:val="el-GR"/>
        </w:rPr>
      </w:pPr>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Στις παραπάνω αναφερόμενες ωριαίες τιμές μονάδος περιλαμβάνονται (χωρίς επιπλέον αποζημίωση) ενδεικτικά και όχι περιοριστικά, τα κάτωθι :</w:t>
      </w:r>
    </w:p>
    <w:p w:rsidR="00CF0CCE" w:rsidRPr="00063BC2" w:rsidRDefault="00CF0CCE">
      <w:pPr>
        <w:pStyle w:val="Default"/>
        <w:rPr>
          <w:rFonts w:ascii="Calibri" w:hAnsi="Calibri" w:cs="Calibri"/>
          <w:color w:val="auto"/>
          <w:lang w:val="el-GR"/>
        </w:rPr>
      </w:pPr>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Η διάθεση ενός εργοδηγού – συντονιστή για κάθε συνεργείο,</w:t>
      </w:r>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Οι δαπάνες πρόληψης και αποκατάστασης κάθε είδους ζημιάς και αποζημίωσης κάθε ε</w:t>
      </w:r>
      <w:r w:rsidRPr="00063BC2">
        <w:rPr>
          <w:rFonts w:ascii="Calibri" w:hAnsi="Calibri" w:cs="Calibri"/>
          <w:color w:val="auto"/>
          <w:lang w:val="el-GR"/>
        </w:rPr>
        <w:t>ί</w:t>
      </w:r>
      <w:r w:rsidRPr="00063BC2">
        <w:rPr>
          <w:rFonts w:ascii="Calibri" w:hAnsi="Calibri" w:cs="Calibri"/>
          <w:color w:val="auto"/>
          <w:lang w:val="el-GR"/>
        </w:rPr>
        <w:t>δους βλάβης ή φθοράς που θα προκληθούν κατά την εκτέλεση της σύμβασης εργασιών για την αντιμετώπιση εκτάκτων αναγκών από φυσικές-τεχνολογικές καταστροφές και θα οφείλονται σε αμέλεια, απρονοησία, μη τήρηση των συμβατικών όρων, των υποδείξεων της Υπηρεσίας, των νομικών διατάξεων και γενικότερα σε υπαιτιότητα του Αναδόχου.</w:t>
      </w:r>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 xml:space="preserve">Δαπάνες που απαιτούνται για τη διάθεση από μέρους του αναδόχου, ενός (1) οχήματος τύπου </w:t>
      </w:r>
      <w:r w:rsidRPr="00063BC2">
        <w:rPr>
          <w:rFonts w:ascii="Calibri" w:hAnsi="Calibri" w:cs="Calibri"/>
          <w:color w:val="auto"/>
        </w:rPr>
        <w:t>J</w:t>
      </w:r>
      <w:r w:rsidRPr="00063BC2">
        <w:rPr>
          <w:rFonts w:ascii="Calibri" w:hAnsi="Calibri" w:cs="Calibri"/>
          <w:color w:val="auto"/>
          <w:lang w:val="el-GR"/>
        </w:rPr>
        <w:t>ΕΕΡ (4</w:t>
      </w:r>
      <w:r w:rsidRPr="00063BC2">
        <w:rPr>
          <w:rFonts w:ascii="Calibri" w:hAnsi="Calibri" w:cs="Calibri"/>
          <w:color w:val="auto"/>
        </w:rPr>
        <w:t>X</w:t>
      </w:r>
      <w:r w:rsidRPr="00063BC2">
        <w:rPr>
          <w:rFonts w:ascii="Calibri" w:hAnsi="Calibri" w:cs="Calibri"/>
          <w:color w:val="auto"/>
          <w:lang w:val="el-GR"/>
        </w:rPr>
        <w:t xml:space="preserve">4) για τις μεταβάσεις στον τόπο εκτέλεσης των εργασιών του προσωπικού επίβλεψης (επιβλέπων, Διευθύνουσα Υπηρεσία κλπ.), με κάλυψη από τον ανάδοχο όλων των κάθε είδους δαπανών τους (καύσιμα, λιπαντικά, επισκευές, συντηρήσεις, ασφάλιση, </w:t>
      </w:r>
      <w:proofErr w:type="spellStart"/>
      <w:r w:rsidRPr="00063BC2">
        <w:rPr>
          <w:rFonts w:ascii="Calibri" w:hAnsi="Calibri" w:cs="Calibri"/>
          <w:color w:val="auto"/>
          <w:lang w:val="el-GR"/>
        </w:rPr>
        <w:t>κ.λπ</w:t>
      </w:r>
      <w:proofErr w:type="spellEnd"/>
      <w:r w:rsidRPr="00063BC2">
        <w:rPr>
          <w:rFonts w:ascii="Calibri" w:hAnsi="Calibri" w:cs="Calibri"/>
          <w:color w:val="auto"/>
          <w:lang w:val="el-GR"/>
        </w:rPr>
        <w:t>)</w:t>
      </w:r>
    </w:p>
    <w:p w:rsidR="00CF0CCE" w:rsidRPr="00063BC2" w:rsidRDefault="00CF0CCE">
      <w:pPr>
        <w:pStyle w:val="Default"/>
        <w:rPr>
          <w:rFonts w:ascii="Calibri" w:hAnsi="Calibri" w:cs="Calibri"/>
          <w:color w:val="auto"/>
          <w:lang w:val="el-GR"/>
        </w:rPr>
      </w:pPr>
    </w:p>
    <w:p w:rsidR="00CF0CCE" w:rsidRPr="00063BC2" w:rsidRDefault="00B15959">
      <w:pPr>
        <w:pStyle w:val="Default"/>
        <w:rPr>
          <w:rFonts w:ascii="Calibri" w:hAnsi="Calibri" w:cs="Calibri"/>
          <w:lang w:val="el-GR"/>
        </w:rPr>
      </w:pPr>
      <w:r w:rsidRPr="00063BC2">
        <w:rPr>
          <w:rFonts w:ascii="Calibri" w:hAnsi="Calibri" w:cs="Calibri"/>
          <w:color w:val="auto"/>
        </w:rPr>
        <w:t>VI</w:t>
      </w:r>
      <w:r w:rsidRPr="00063BC2">
        <w:rPr>
          <w:rFonts w:ascii="Calibri" w:hAnsi="Calibri" w:cs="Calibri"/>
          <w:color w:val="auto"/>
          <w:lang w:val="el-GR"/>
        </w:rPr>
        <w:t>) Ο ανάδοχος εργολήπτης (εταιρίες - φυσικά πρόσωπα) είναι υπεύθυνος ώστε τα οχήματα και μηχανήματα έργων και το προσωπικό να διαθέτουν τις απαραίτητες κατά νόμο άδειες. Ο ανάδ</w:t>
      </w:r>
      <w:r w:rsidRPr="00063BC2">
        <w:rPr>
          <w:rFonts w:ascii="Calibri" w:hAnsi="Calibri" w:cs="Calibri"/>
          <w:color w:val="auto"/>
          <w:lang w:val="el-GR"/>
        </w:rPr>
        <w:t>ο</w:t>
      </w:r>
      <w:r w:rsidRPr="00063BC2">
        <w:rPr>
          <w:rFonts w:ascii="Calibri" w:hAnsi="Calibri" w:cs="Calibri"/>
          <w:color w:val="auto"/>
          <w:lang w:val="el-GR"/>
        </w:rPr>
        <w:t xml:space="preserve">χος εργολήπτης (εταιρίες - φυσικά πρόσωπα) είναι υπεύθυνος να εφαρμόζει άμεσα τα μέτρα </w:t>
      </w:r>
      <w:r w:rsidRPr="00063BC2">
        <w:rPr>
          <w:rFonts w:ascii="Calibri" w:hAnsi="Calibri" w:cs="Calibri"/>
          <w:color w:val="auto"/>
          <w:lang w:val="el-GR"/>
        </w:rPr>
        <w:t>α</w:t>
      </w:r>
      <w:r w:rsidRPr="00063BC2">
        <w:rPr>
          <w:rFonts w:ascii="Calibri" w:hAnsi="Calibri" w:cs="Calibri"/>
          <w:color w:val="auto"/>
          <w:lang w:val="el-GR"/>
        </w:rPr>
        <w:t xml:space="preserve">σφαλείας και υγιεινής που προβλέπονται από τις σχετικές διατάξεις Ενδεικτικά αναφέρουμε τους:Ν.3850/2010,¨Κύρωση του Κώδικα νόμων για την υγεία και ασφάλεια εργαζομένων Φ.Ε.Κ Α84/2.6.2010 και τα κατ εξουσιοδότηση αυτού εκδοθέντα </w:t>
      </w:r>
      <w:proofErr w:type="spellStart"/>
      <w:r w:rsidRPr="00063BC2">
        <w:rPr>
          <w:rFonts w:ascii="Calibri" w:hAnsi="Calibri" w:cs="Calibri"/>
          <w:color w:val="auto"/>
          <w:lang w:val="el-GR"/>
        </w:rPr>
        <w:t>Π.Δ.και</w:t>
      </w:r>
      <w:proofErr w:type="spellEnd"/>
      <w:r w:rsidRPr="00063BC2">
        <w:rPr>
          <w:rFonts w:ascii="Calibri" w:hAnsi="Calibri" w:cs="Calibri"/>
          <w:color w:val="auto"/>
          <w:lang w:val="el-GR"/>
        </w:rPr>
        <w:t xml:space="preserve"> Υ.Α ή αυτά τα όποια πιθανόν νομοθετηθούν κατά τη διάρκεια της σύμβασης, καθώς και για την ασφάλιση κατά παντός κινδ</w:t>
      </w:r>
      <w:r w:rsidRPr="00063BC2">
        <w:rPr>
          <w:rFonts w:ascii="Calibri" w:hAnsi="Calibri" w:cs="Calibri"/>
          <w:color w:val="auto"/>
          <w:lang w:val="el-GR"/>
        </w:rPr>
        <w:t>ύ</w:t>
      </w:r>
      <w:r w:rsidRPr="00063BC2">
        <w:rPr>
          <w:rFonts w:ascii="Calibri" w:hAnsi="Calibri" w:cs="Calibri"/>
          <w:color w:val="auto"/>
          <w:lang w:val="el-GR"/>
        </w:rPr>
        <w:t>νου υλικού και έμψυχου προσωπικού που θα χρησιμοποιηθεί. Ο ανάδοχος εργολήπτης (εταιρίες - φυσικά πρόσωπα) είναι κατ’ αποκλειστικότητα υπεύθυνος για οποιοδήποτε ατύχημα των οχημ</w:t>
      </w:r>
      <w:r w:rsidRPr="00063BC2">
        <w:rPr>
          <w:rFonts w:ascii="Calibri" w:hAnsi="Calibri" w:cs="Calibri"/>
          <w:color w:val="auto"/>
          <w:lang w:val="el-GR"/>
        </w:rPr>
        <w:t>ά</w:t>
      </w:r>
      <w:r w:rsidRPr="00063BC2">
        <w:rPr>
          <w:rFonts w:ascii="Calibri" w:hAnsi="Calibri" w:cs="Calibri"/>
          <w:color w:val="auto"/>
          <w:lang w:val="el-GR"/>
        </w:rPr>
        <w:t>των, μηχανημάτων έργων και προσωπικού.</w:t>
      </w:r>
    </w:p>
    <w:p w:rsidR="00CF0CCE" w:rsidRPr="00063BC2" w:rsidRDefault="00B15959">
      <w:pPr>
        <w:pStyle w:val="Default"/>
        <w:rPr>
          <w:rFonts w:ascii="Calibri" w:hAnsi="Calibri" w:cs="Calibri"/>
          <w:lang w:val="el-GR"/>
        </w:rPr>
      </w:pPr>
      <w:r w:rsidRPr="00063BC2">
        <w:rPr>
          <w:rFonts w:ascii="Calibri" w:hAnsi="Calibri" w:cs="Calibri"/>
          <w:color w:val="auto"/>
        </w:rPr>
        <w:t>VII</w:t>
      </w:r>
      <w:r w:rsidRPr="00063BC2">
        <w:rPr>
          <w:rFonts w:ascii="Calibri" w:hAnsi="Calibri" w:cs="Calibri"/>
          <w:color w:val="auto"/>
          <w:lang w:val="el-GR"/>
        </w:rPr>
        <w:t>). Οι συμμετέχοντες εργολήπτες (εταιρίες-</w:t>
      </w:r>
      <w:proofErr w:type="spellStart"/>
      <w:r w:rsidRPr="00063BC2">
        <w:rPr>
          <w:rFonts w:ascii="Calibri" w:hAnsi="Calibri" w:cs="Calibri"/>
          <w:color w:val="auto"/>
          <w:lang w:val="el-GR"/>
        </w:rPr>
        <w:t>φυσικ</w:t>
      </w:r>
      <w:proofErr w:type="spellEnd"/>
      <w:r w:rsidRPr="00063BC2">
        <w:rPr>
          <w:rFonts w:ascii="Calibri" w:hAnsi="Calibri" w:cs="Calibri"/>
          <w:color w:val="auto"/>
          <w:lang w:val="el-GR"/>
        </w:rPr>
        <w:t>ά πρόσωπα) οφείλουν με έγγραφη δήλωσή τους να αποδεχθούν τις προτεινόμενες τιμές και όρους οι οποίες θα ισχύουν από την ανάρτηση της αποφάσεως της Οικονομικής Επιτροπής με την οποία θα εγκρίνεται η κατάρτιση μητρώου ε</w:t>
      </w:r>
      <w:r w:rsidRPr="00063BC2">
        <w:rPr>
          <w:rFonts w:ascii="Calibri" w:hAnsi="Calibri" w:cs="Calibri"/>
          <w:color w:val="auto"/>
          <w:lang w:val="el-GR"/>
        </w:rPr>
        <w:t>ρ</w:t>
      </w:r>
      <w:r w:rsidRPr="00063BC2">
        <w:rPr>
          <w:rFonts w:ascii="Calibri" w:hAnsi="Calibri" w:cs="Calibri"/>
          <w:color w:val="auto"/>
          <w:lang w:val="el-GR"/>
        </w:rPr>
        <w:t>γοληπτών (εταιριών-</w:t>
      </w:r>
      <w:proofErr w:type="spellStart"/>
      <w:r w:rsidRPr="00063BC2">
        <w:rPr>
          <w:rFonts w:ascii="Calibri" w:hAnsi="Calibri" w:cs="Calibri"/>
          <w:color w:val="auto"/>
          <w:lang w:val="el-GR"/>
        </w:rPr>
        <w:t>φυσικώ</w:t>
      </w:r>
      <w:proofErr w:type="spellEnd"/>
      <w:r w:rsidRPr="00063BC2">
        <w:rPr>
          <w:rFonts w:ascii="Calibri" w:hAnsi="Calibri" w:cs="Calibri"/>
          <w:color w:val="auto"/>
          <w:lang w:val="el-GR"/>
        </w:rPr>
        <w:t xml:space="preserve">ν πρόσωπων) </w:t>
      </w:r>
      <w:r w:rsidRPr="00063BC2">
        <w:rPr>
          <w:rFonts w:ascii="Calibri" w:hAnsi="Calibri" w:cs="Calibri"/>
          <w:b/>
          <w:bCs/>
          <w:color w:val="auto"/>
          <w:lang w:val="el-GR"/>
        </w:rPr>
        <w:t xml:space="preserve">μέχρι </w:t>
      </w:r>
      <w:r w:rsidR="00652A6E" w:rsidRPr="009713C3">
        <w:rPr>
          <w:rFonts w:ascii="Calibri" w:hAnsi="Calibri" w:cs="Calibri"/>
          <w:b/>
          <w:bCs/>
          <w:color w:val="auto"/>
          <w:lang w:val="el-GR"/>
        </w:rPr>
        <w:t>31-12-2021</w:t>
      </w:r>
    </w:p>
    <w:p w:rsidR="00CF0CCE" w:rsidRPr="00063BC2" w:rsidRDefault="00B15959">
      <w:pPr>
        <w:pStyle w:val="Default"/>
        <w:rPr>
          <w:rFonts w:ascii="Calibri" w:hAnsi="Calibri" w:cs="Calibri"/>
          <w:b/>
          <w:bCs/>
          <w:color w:val="auto"/>
          <w:lang w:val="el-GR"/>
        </w:rPr>
      </w:pPr>
      <w:r w:rsidRPr="00063BC2">
        <w:rPr>
          <w:rFonts w:ascii="Calibri" w:hAnsi="Calibri" w:cs="Calibri"/>
          <w:b/>
          <w:bCs/>
          <w:color w:val="auto"/>
          <w:lang w:val="el-GR"/>
        </w:rPr>
        <w:t xml:space="preserve">Επισημαίνεται ότι στην περίπτωση που </w:t>
      </w:r>
      <w:proofErr w:type="spellStart"/>
      <w:r w:rsidRPr="00063BC2">
        <w:rPr>
          <w:rFonts w:ascii="Calibri" w:hAnsi="Calibri" w:cs="Calibri"/>
          <w:b/>
          <w:bCs/>
          <w:color w:val="auto"/>
          <w:lang w:val="el-GR"/>
        </w:rPr>
        <w:t>μεσομακροπρόθεσμα</w:t>
      </w:r>
      <w:proofErr w:type="spellEnd"/>
      <w:r w:rsidRPr="00063BC2">
        <w:rPr>
          <w:rFonts w:ascii="Calibri" w:hAnsi="Calibri" w:cs="Calibri"/>
          <w:b/>
          <w:bCs/>
          <w:color w:val="auto"/>
          <w:lang w:val="el-GR"/>
        </w:rPr>
        <w:t xml:space="preserve"> προκύπτουν αυξομειώσεις στις ισχύουσες ωριαίες τιμές μηχανημάτων –προσωπικού ,όλοι ανεξαρτήτως οι ενδιαφερόμενοι </w:t>
      </w:r>
      <w:r w:rsidRPr="00063BC2">
        <w:rPr>
          <w:rFonts w:ascii="Calibri" w:hAnsi="Calibri" w:cs="Calibri"/>
          <w:b/>
          <w:bCs/>
          <w:color w:val="auto"/>
          <w:lang w:val="el-GR"/>
        </w:rPr>
        <w:lastRenderedPageBreak/>
        <w:t>εργολήπτες θα κληθούν να τις αποδεχθούν (εφόσον το επιθυμούν) προκειμένου να συμπερ</w:t>
      </w:r>
      <w:r w:rsidRPr="00063BC2">
        <w:rPr>
          <w:rFonts w:ascii="Calibri" w:hAnsi="Calibri" w:cs="Calibri"/>
          <w:b/>
          <w:bCs/>
          <w:color w:val="auto"/>
          <w:lang w:val="el-GR"/>
        </w:rPr>
        <w:t>ι</w:t>
      </w:r>
      <w:r w:rsidRPr="00063BC2">
        <w:rPr>
          <w:rFonts w:ascii="Calibri" w:hAnsi="Calibri" w:cs="Calibri"/>
          <w:b/>
          <w:bCs/>
          <w:color w:val="auto"/>
          <w:lang w:val="el-GR"/>
        </w:rPr>
        <w:t>λαμβάνονται στον τρέχοντα πίνακα μητρώου εργοληπτών.</w:t>
      </w:r>
    </w:p>
    <w:p w:rsidR="00063BC2" w:rsidRPr="00063BC2" w:rsidRDefault="00063BC2">
      <w:pPr>
        <w:pStyle w:val="Default"/>
        <w:rPr>
          <w:rFonts w:ascii="Calibri" w:hAnsi="Calibri" w:cs="Calibri"/>
          <w:lang w:val="el-GR"/>
        </w:rPr>
      </w:pPr>
    </w:p>
    <w:p w:rsidR="00CF0CCE" w:rsidRPr="00063BC2" w:rsidRDefault="00B15959">
      <w:pPr>
        <w:pStyle w:val="Default"/>
        <w:rPr>
          <w:rFonts w:ascii="Calibri" w:hAnsi="Calibri" w:cs="Calibri"/>
          <w:lang w:val="el-GR"/>
        </w:rPr>
      </w:pPr>
      <w:r w:rsidRPr="00063BC2">
        <w:rPr>
          <w:rFonts w:ascii="Calibri" w:hAnsi="Calibri" w:cs="Calibri"/>
          <w:color w:val="auto"/>
        </w:rPr>
        <w:t>VIII</w:t>
      </w:r>
      <w:r w:rsidRPr="00063BC2">
        <w:rPr>
          <w:rFonts w:ascii="Calibri" w:hAnsi="Calibri" w:cs="Calibri"/>
          <w:color w:val="auto"/>
          <w:lang w:val="el-GR"/>
        </w:rPr>
        <w:t xml:space="preserve">) Οι συμμετέχοντες εργολήπτες (εταιρείες - φυσικά πρόσωπα) </w:t>
      </w:r>
      <w:proofErr w:type="gramStart"/>
      <w:r w:rsidRPr="00063BC2">
        <w:rPr>
          <w:rFonts w:ascii="Calibri" w:hAnsi="Calibri" w:cs="Calibri"/>
          <w:color w:val="auto"/>
          <w:lang w:val="el-GR"/>
        </w:rPr>
        <w:t>οφείλουν :</w:t>
      </w:r>
      <w:proofErr w:type="gramEnd"/>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Να δηλώσουν αναλυτικά κατά το αρχικό στάδιο της πρόσκλησης εκδήλωσης ενδιαφέρ</w:t>
      </w:r>
      <w:r w:rsidRPr="00063BC2">
        <w:rPr>
          <w:rFonts w:ascii="Calibri" w:hAnsi="Calibri" w:cs="Calibri"/>
          <w:color w:val="auto"/>
          <w:lang w:val="el-GR"/>
        </w:rPr>
        <w:t>ο</w:t>
      </w:r>
      <w:r w:rsidRPr="00063BC2">
        <w:rPr>
          <w:rFonts w:ascii="Calibri" w:hAnsi="Calibri" w:cs="Calibri"/>
          <w:color w:val="auto"/>
          <w:lang w:val="el-GR"/>
        </w:rPr>
        <w:t>ντος με υπεύθυνη δήλωση τα ανωτέρω οχήματα και μηχανήματα που μπορούν να διαθ</w:t>
      </w:r>
      <w:r w:rsidRPr="00063BC2">
        <w:rPr>
          <w:rFonts w:ascii="Calibri" w:hAnsi="Calibri" w:cs="Calibri"/>
          <w:color w:val="auto"/>
          <w:lang w:val="el-GR"/>
        </w:rPr>
        <w:t>έ</w:t>
      </w:r>
      <w:r w:rsidRPr="00063BC2">
        <w:rPr>
          <w:rFonts w:ascii="Calibri" w:hAnsi="Calibri" w:cs="Calibri"/>
          <w:color w:val="auto"/>
          <w:lang w:val="el-GR"/>
        </w:rPr>
        <w:t>σουν για την αντιμετώπιση εκτάκτων αναγκών εξαιτίας φυσικών-</w:t>
      </w:r>
    </w:p>
    <w:p w:rsidR="00CF0CCE" w:rsidRPr="00063BC2" w:rsidRDefault="00B15959" w:rsidP="00063BC2">
      <w:pPr>
        <w:pStyle w:val="Default"/>
        <w:ind w:left="720"/>
        <w:rPr>
          <w:rFonts w:ascii="Calibri" w:hAnsi="Calibri" w:cs="Calibri"/>
          <w:color w:val="auto"/>
          <w:lang w:val="el-GR"/>
        </w:rPr>
      </w:pPr>
      <w:r w:rsidRPr="00063BC2">
        <w:rPr>
          <w:rFonts w:ascii="Calibri" w:hAnsi="Calibri" w:cs="Calibri"/>
          <w:color w:val="auto"/>
          <w:lang w:val="el-GR"/>
        </w:rPr>
        <w:t>τεχνολογικών καταστροφών (είδος, πλήθος, άδεια κυκλοφορίας, πινακίδες κυκλοφορίας, χώρους στάθμευσης τους) προσκομίζοντας παράλληλα τα νομιμοποιητικά έγγραφα των μηχανημάτων και των χειριστών αυτών.</w:t>
      </w:r>
    </w:p>
    <w:p w:rsidR="00CF0CCE" w:rsidRPr="00063BC2" w:rsidRDefault="00CF0CCE">
      <w:pPr>
        <w:pStyle w:val="Default"/>
        <w:rPr>
          <w:rFonts w:ascii="Calibri" w:hAnsi="Calibri" w:cs="Calibri"/>
          <w:color w:val="auto"/>
          <w:lang w:val="el-GR"/>
        </w:rPr>
      </w:pPr>
    </w:p>
    <w:p w:rsidR="00CF0CCE" w:rsidRPr="00063BC2" w:rsidRDefault="00B15959" w:rsidP="00063BC2">
      <w:pPr>
        <w:pStyle w:val="Default"/>
        <w:numPr>
          <w:ilvl w:val="0"/>
          <w:numId w:val="3"/>
        </w:numPr>
        <w:rPr>
          <w:rFonts w:ascii="Calibri" w:hAnsi="Calibri" w:cs="Calibri"/>
          <w:lang w:val="el-GR"/>
        </w:rPr>
      </w:pPr>
      <w:r w:rsidRPr="00063BC2">
        <w:rPr>
          <w:rFonts w:ascii="Calibri" w:hAnsi="Calibri" w:cs="Calibri"/>
          <w:color w:val="auto"/>
          <w:lang w:val="el-GR"/>
        </w:rPr>
        <w:t>Εφόσον τα μηχανήματα δεν είναι ιδιοκτησίας των συμμετεχόντων θα πρέπει οι συμμετ</w:t>
      </w:r>
      <w:r w:rsidRPr="00063BC2">
        <w:rPr>
          <w:rFonts w:ascii="Calibri" w:hAnsi="Calibri" w:cs="Calibri"/>
          <w:color w:val="auto"/>
          <w:lang w:val="el-GR"/>
        </w:rPr>
        <w:t>έ</w:t>
      </w:r>
      <w:r w:rsidRPr="00063BC2">
        <w:rPr>
          <w:rFonts w:ascii="Calibri" w:hAnsi="Calibri" w:cs="Calibri"/>
          <w:color w:val="auto"/>
          <w:lang w:val="el-GR"/>
        </w:rPr>
        <w:t xml:space="preserve">χοντες να προσκομίσουν μισθωτήριο συμβόλαιο ή παραχωρητήριο και Υπεύθυνη δήλωση του εκμισθωτή ή παραχωρητή ότι τα εκμισθωμένα ή παραχωρούμενα μηχανήματα δεν έχουν παραχωρηθεί ή εκμισθωθεί σε οιονδήποτε άλλον και θα είναι στην αποκλειστική χρήση του συμμετέχοντα για την περίοδο 2020-2021 και συγκεκριμένα </w:t>
      </w:r>
      <w:r w:rsidR="00D52058">
        <w:rPr>
          <w:rFonts w:ascii="Calibri" w:hAnsi="Calibri" w:cs="Calibri"/>
          <w:color w:val="auto"/>
          <w:lang w:val="el-GR"/>
        </w:rPr>
        <w:t>για το έτος 2021.</w:t>
      </w:r>
      <w:bookmarkStart w:id="0" w:name="_GoBack"/>
      <w:bookmarkEnd w:id="0"/>
    </w:p>
    <w:p w:rsidR="00CF0CCE" w:rsidRPr="00063BC2" w:rsidRDefault="00CF0CCE">
      <w:pPr>
        <w:pStyle w:val="Default"/>
        <w:rPr>
          <w:rFonts w:ascii="Calibri" w:hAnsi="Calibri" w:cs="Calibri"/>
          <w:color w:val="auto"/>
          <w:lang w:val="el-GR"/>
        </w:rPr>
      </w:pPr>
    </w:p>
    <w:p w:rsidR="00CF0CCE" w:rsidRPr="00063BC2" w:rsidRDefault="00B15959">
      <w:pPr>
        <w:pStyle w:val="Default"/>
        <w:rPr>
          <w:rFonts w:ascii="Calibri" w:hAnsi="Calibri" w:cs="Calibri"/>
          <w:b/>
          <w:bCs/>
          <w:color w:val="auto"/>
          <w:lang w:val="el-GR"/>
        </w:rPr>
      </w:pPr>
      <w:r w:rsidRPr="00063BC2">
        <w:rPr>
          <w:rFonts w:ascii="Calibri" w:hAnsi="Calibri" w:cs="Calibri"/>
          <w:b/>
          <w:bCs/>
          <w:color w:val="auto"/>
          <w:lang w:val="el-GR"/>
        </w:rPr>
        <w:t>Μη εκπλήρωση των ανωτέρω όρων θα αποτελεί λόγο αυτοδίκαιης λύσης της συνεργασίας και εξαίρεσης του αναδόχου εργολήπτη (εταιρείες - φυσικά πρόσωπα) από το καταρτιζόμενο μ</w:t>
      </w:r>
      <w:r w:rsidRPr="00063BC2">
        <w:rPr>
          <w:rFonts w:ascii="Calibri" w:hAnsi="Calibri" w:cs="Calibri"/>
          <w:b/>
          <w:bCs/>
          <w:color w:val="auto"/>
          <w:lang w:val="el-GR"/>
        </w:rPr>
        <w:t>η</w:t>
      </w:r>
      <w:r w:rsidRPr="00063BC2">
        <w:rPr>
          <w:rFonts w:ascii="Calibri" w:hAnsi="Calibri" w:cs="Calibri"/>
          <w:b/>
          <w:bCs/>
          <w:color w:val="auto"/>
          <w:lang w:val="el-GR"/>
        </w:rPr>
        <w:t>τρώο των εργοληπτών για την αντιμετώπιση εκτάκτων αναγκών εξαιτίας φυσικών ή τεχνολογ</w:t>
      </w:r>
      <w:r w:rsidRPr="00063BC2">
        <w:rPr>
          <w:rFonts w:ascii="Calibri" w:hAnsi="Calibri" w:cs="Calibri"/>
          <w:b/>
          <w:bCs/>
          <w:color w:val="auto"/>
          <w:lang w:val="el-GR"/>
        </w:rPr>
        <w:t>ι</w:t>
      </w:r>
      <w:r w:rsidRPr="00063BC2">
        <w:rPr>
          <w:rFonts w:ascii="Calibri" w:hAnsi="Calibri" w:cs="Calibri"/>
          <w:b/>
          <w:bCs/>
          <w:color w:val="auto"/>
          <w:lang w:val="el-GR"/>
        </w:rPr>
        <w:t>κών καταστροφών.</w:t>
      </w:r>
    </w:p>
    <w:p w:rsidR="00063BC2" w:rsidRPr="00063BC2" w:rsidRDefault="00063BC2">
      <w:pPr>
        <w:pStyle w:val="Default"/>
        <w:rPr>
          <w:rFonts w:ascii="Calibri" w:hAnsi="Calibri" w:cs="Calibri"/>
          <w:lang w:val="el-GR"/>
        </w:rPr>
      </w:pPr>
    </w:p>
    <w:p w:rsidR="00CF0CCE" w:rsidRPr="00063BC2" w:rsidRDefault="00B15959">
      <w:pPr>
        <w:pStyle w:val="Default"/>
        <w:rPr>
          <w:rFonts w:ascii="Calibri" w:hAnsi="Calibri" w:cs="Calibri"/>
          <w:color w:val="auto"/>
          <w:lang w:val="el-GR"/>
        </w:rPr>
      </w:pPr>
      <w:r w:rsidRPr="00063BC2">
        <w:rPr>
          <w:rFonts w:ascii="Calibri" w:hAnsi="Calibri" w:cs="Calibri"/>
          <w:color w:val="auto"/>
          <w:lang w:val="el-GR"/>
        </w:rPr>
        <w:t>Οι εταιρείες ή τα φυσικά πρόσωπα που θα ενεργοποιούνται για την αντιμετώπιση εκτάκτων αν</w:t>
      </w:r>
      <w:r w:rsidRPr="00063BC2">
        <w:rPr>
          <w:rFonts w:ascii="Calibri" w:hAnsi="Calibri" w:cs="Calibri"/>
          <w:color w:val="auto"/>
          <w:lang w:val="el-GR"/>
        </w:rPr>
        <w:t>α</w:t>
      </w:r>
      <w:r w:rsidRPr="00063BC2">
        <w:rPr>
          <w:rFonts w:ascii="Calibri" w:hAnsi="Calibri" w:cs="Calibri"/>
          <w:color w:val="auto"/>
          <w:lang w:val="el-GR"/>
        </w:rPr>
        <w:t>γκών από φυσικές-τεχνολογικές καταστροφές κλπ., θα επιλέγονται κάθε φορά αφού συνεκτιμ</w:t>
      </w:r>
      <w:r w:rsidRPr="00063BC2">
        <w:rPr>
          <w:rFonts w:ascii="Calibri" w:hAnsi="Calibri" w:cs="Calibri"/>
          <w:color w:val="auto"/>
          <w:lang w:val="el-GR"/>
        </w:rPr>
        <w:t>η</w:t>
      </w:r>
      <w:r w:rsidRPr="00063BC2">
        <w:rPr>
          <w:rFonts w:ascii="Calibri" w:hAnsi="Calibri" w:cs="Calibri"/>
          <w:color w:val="auto"/>
          <w:lang w:val="el-GR"/>
        </w:rPr>
        <w:t>θεί το μέγεθος και η διάρκεια της φυσικής καταστροφής (σχετικές προγνώσεις ΕΜΥ, ενημερώσεις της Γενικής Γραμματείας Πολιτικής Προστασίας, αναφορές των αρμόδιων υπηρεσιών και επιβλ</w:t>
      </w:r>
      <w:r w:rsidRPr="00063BC2">
        <w:rPr>
          <w:rFonts w:ascii="Calibri" w:hAnsi="Calibri" w:cs="Calibri"/>
          <w:color w:val="auto"/>
          <w:lang w:val="el-GR"/>
        </w:rPr>
        <w:t>ε</w:t>
      </w:r>
      <w:r w:rsidRPr="00063BC2">
        <w:rPr>
          <w:rFonts w:ascii="Calibri" w:hAnsi="Calibri" w:cs="Calibri"/>
          <w:color w:val="auto"/>
          <w:lang w:val="el-GR"/>
        </w:rPr>
        <w:t>πόντων υπαλλήλων από τα σημεία συμβάντων, κλπ.), τα σημεία όπου απαιτείται επέμβαση, η διαθεσιμότητα των εταιρειών σε απαιτούμενα οχήματα, μηχανήματα έργου και προσωπικού (βάσει των ανωτέρω δηλώσεών τους) καθώς και οποιουδήποτε άλλου παράγοντα θεωρηθεί κρ</w:t>
      </w:r>
      <w:r w:rsidRPr="00063BC2">
        <w:rPr>
          <w:rFonts w:ascii="Calibri" w:hAnsi="Calibri" w:cs="Calibri"/>
          <w:color w:val="auto"/>
          <w:lang w:val="el-GR"/>
        </w:rPr>
        <w:t>ί</w:t>
      </w:r>
      <w:r w:rsidRPr="00063BC2">
        <w:rPr>
          <w:rFonts w:ascii="Calibri" w:hAnsi="Calibri" w:cs="Calibri"/>
          <w:color w:val="auto"/>
          <w:lang w:val="el-GR"/>
        </w:rPr>
        <w:t>σιμος για την έγκαιρη και αποτελεσματική αντιμετώπιση της φυσικής καταστροφής.</w:t>
      </w:r>
    </w:p>
    <w:p w:rsidR="00063BC2" w:rsidRPr="00063BC2" w:rsidRDefault="00063BC2">
      <w:pPr>
        <w:pStyle w:val="Default"/>
        <w:rPr>
          <w:rFonts w:ascii="Calibri" w:hAnsi="Calibri" w:cs="Calibri"/>
          <w:lang w:val="el-GR"/>
        </w:rPr>
      </w:pPr>
    </w:p>
    <w:p w:rsidR="00CF0CCE" w:rsidRPr="00063BC2" w:rsidRDefault="00B15959">
      <w:pPr>
        <w:pStyle w:val="Default"/>
        <w:rPr>
          <w:rFonts w:ascii="Calibri" w:hAnsi="Calibri" w:cs="Calibri"/>
          <w:lang w:val="el-GR"/>
        </w:rPr>
      </w:pPr>
      <w:r w:rsidRPr="00063BC2">
        <w:rPr>
          <w:rFonts w:ascii="Calibri" w:hAnsi="Calibri" w:cs="Calibri"/>
          <w:b/>
          <w:bCs/>
          <w:color w:val="auto"/>
          <w:lang w:val="el-GR"/>
        </w:rPr>
        <w:t>Εμπειρία και αξιοπιστία η οποία να αποδεικνύεται, σχετικά με το αντικείμενο (αντιμετώπιση εκτάκτων αναγκών) και η οποία να μπορεί να πιστοποιείται από Δημόσιο Φορέα (ΟΤΑ, Υπου</w:t>
      </w:r>
      <w:r w:rsidRPr="00063BC2">
        <w:rPr>
          <w:rFonts w:ascii="Calibri" w:hAnsi="Calibri" w:cs="Calibri"/>
          <w:b/>
          <w:bCs/>
          <w:color w:val="auto"/>
          <w:lang w:val="el-GR"/>
        </w:rPr>
        <w:t>ρ</w:t>
      </w:r>
      <w:r w:rsidRPr="00063BC2">
        <w:rPr>
          <w:rFonts w:ascii="Calibri" w:hAnsi="Calibri" w:cs="Calibri"/>
          <w:b/>
          <w:bCs/>
          <w:color w:val="auto"/>
          <w:lang w:val="el-GR"/>
        </w:rPr>
        <w:t xml:space="preserve">γεία, Οργανισμούς </w:t>
      </w:r>
      <w:proofErr w:type="spellStart"/>
      <w:r w:rsidRPr="00063BC2">
        <w:rPr>
          <w:rFonts w:ascii="Calibri" w:hAnsi="Calibri" w:cs="Calibri"/>
          <w:b/>
          <w:bCs/>
          <w:color w:val="auto"/>
          <w:lang w:val="el-GR"/>
        </w:rPr>
        <w:t>κ.λ.π</w:t>
      </w:r>
      <w:proofErr w:type="spellEnd"/>
      <w:r w:rsidRPr="00063BC2">
        <w:rPr>
          <w:rFonts w:ascii="Calibri" w:hAnsi="Calibri" w:cs="Calibri"/>
          <w:b/>
          <w:bCs/>
          <w:color w:val="auto"/>
          <w:lang w:val="el-GR"/>
        </w:rPr>
        <w:t xml:space="preserve">.) θα αποτελέσει θετικό στοιχείο </w:t>
      </w:r>
      <w:r w:rsidRPr="00063BC2">
        <w:rPr>
          <w:rFonts w:ascii="Calibri" w:hAnsi="Calibri" w:cs="Calibri"/>
          <w:color w:val="auto"/>
          <w:lang w:val="el-GR"/>
        </w:rPr>
        <w:t>για την αξιολόγηση συνεργασίας Εργ</w:t>
      </w:r>
      <w:r w:rsidRPr="00063BC2">
        <w:rPr>
          <w:rFonts w:ascii="Calibri" w:hAnsi="Calibri" w:cs="Calibri"/>
          <w:color w:val="auto"/>
          <w:lang w:val="el-GR"/>
        </w:rPr>
        <w:t>ο</w:t>
      </w:r>
      <w:r w:rsidRPr="00063BC2">
        <w:rPr>
          <w:rFonts w:ascii="Calibri" w:hAnsi="Calibri" w:cs="Calibri"/>
          <w:color w:val="auto"/>
          <w:lang w:val="el-GR"/>
        </w:rPr>
        <w:t>ληπτών με την Περιφέρεια Αττικής (εφόσον υπάρχουν σχετικά αποδεικτικά έγγραφα συνυποβά</w:t>
      </w:r>
      <w:r w:rsidRPr="00063BC2">
        <w:rPr>
          <w:rFonts w:ascii="Calibri" w:hAnsi="Calibri" w:cs="Calibri"/>
          <w:color w:val="auto"/>
          <w:lang w:val="el-GR"/>
        </w:rPr>
        <w:t>λ</w:t>
      </w:r>
      <w:r w:rsidRPr="00063BC2">
        <w:rPr>
          <w:rFonts w:ascii="Calibri" w:hAnsi="Calibri" w:cs="Calibri"/>
          <w:color w:val="auto"/>
          <w:lang w:val="el-GR"/>
        </w:rPr>
        <w:t>λονται στο φάκελο μαζί με την αίτηση).</w:t>
      </w:r>
    </w:p>
    <w:p w:rsidR="00CF0CCE" w:rsidRPr="009713C3" w:rsidRDefault="00B15959">
      <w:pPr>
        <w:pStyle w:val="Default"/>
        <w:rPr>
          <w:rFonts w:ascii="Calibri" w:hAnsi="Calibri" w:cs="Calibri"/>
          <w:color w:val="auto"/>
          <w:lang w:val="el-GR"/>
        </w:rPr>
      </w:pPr>
      <w:r w:rsidRPr="00C1571C">
        <w:rPr>
          <w:rFonts w:ascii="Calibri" w:hAnsi="Calibri" w:cs="Calibri"/>
          <w:color w:val="auto"/>
          <w:shd w:val="clear" w:color="auto" w:fill="FFFF00"/>
          <w:lang w:val="el-GR"/>
        </w:rPr>
        <w:t>Το μητρώο θα καταρτισθεί για όλες τις Δημοτικές Ενότητες του Δήμου Φυλής.</w:t>
      </w:r>
    </w:p>
    <w:p w:rsidR="00CF0CCE" w:rsidRPr="00063BC2" w:rsidRDefault="00B15959">
      <w:pPr>
        <w:pStyle w:val="Default"/>
        <w:rPr>
          <w:rFonts w:ascii="Calibri" w:hAnsi="Calibri" w:cs="Calibri"/>
          <w:lang w:val="el-GR"/>
        </w:rPr>
      </w:pPr>
      <w:r w:rsidRPr="00063BC2">
        <w:rPr>
          <w:rFonts w:ascii="Calibri" w:hAnsi="Calibri" w:cs="Calibri"/>
          <w:color w:val="auto"/>
          <w:lang w:val="el-GR"/>
        </w:rPr>
        <w:t>Οι εργοληπτικές εταιρείες ή τα φυσικά πρόσωπα που θα ανταποκριθούν στην πρόσκληση εκδ</w:t>
      </w:r>
      <w:r w:rsidRPr="00063BC2">
        <w:rPr>
          <w:rFonts w:ascii="Calibri" w:hAnsi="Calibri" w:cs="Calibri"/>
          <w:color w:val="auto"/>
          <w:lang w:val="el-GR"/>
        </w:rPr>
        <w:t>ή</w:t>
      </w:r>
      <w:r w:rsidRPr="00063BC2">
        <w:rPr>
          <w:rFonts w:ascii="Calibri" w:hAnsi="Calibri" w:cs="Calibri"/>
          <w:color w:val="auto"/>
          <w:lang w:val="el-GR"/>
        </w:rPr>
        <w:t>λωσης ενδιαφέροντος, εφόσον πληρούν τις ανωτέρω προϋποθέσεις, τίθενται άμεσα στη διάθεση του τμήματος Πολιτικής Προστασίας.</w:t>
      </w:r>
    </w:p>
    <w:p w:rsidR="00CF0CCE" w:rsidRPr="00063BC2" w:rsidRDefault="00B15959">
      <w:pPr>
        <w:pStyle w:val="Default"/>
        <w:rPr>
          <w:rFonts w:ascii="Calibri" w:hAnsi="Calibri" w:cs="Calibri"/>
          <w:lang w:val="el-GR"/>
        </w:rPr>
      </w:pPr>
      <w:r w:rsidRPr="00063BC2">
        <w:rPr>
          <w:rFonts w:ascii="Calibri" w:hAnsi="Calibri" w:cs="Calibri"/>
          <w:color w:val="auto"/>
          <w:lang w:val="el-GR"/>
        </w:rPr>
        <w:t>Η υποβολή αίτησης συμμετοχής ουδεμία δέσμευση δημιουργεί στην υπηρεσία.</w:t>
      </w:r>
    </w:p>
    <w:p w:rsidR="00CF0CCE" w:rsidRPr="00063BC2" w:rsidRDefault="00CF0CCE">
      <w:pPr>
        <w:pStyle w:val="Standard"/>
        <w:rPr>
          <w:rFonts w:ascii="Calibri" w:eastAsia="Times New Roman" w:hAnsi="Calibri" w:cs="Calibri"/>
          <w:lang w:eastAsia="el-GR"/>
        </w:rPr>
      </w:pPr>
    </w:p>
    <w:p w:rsidR="00CF0CCE" w:rsidRPr="00C1571C" w:rsidRDefault="00B15959">
      <w:pPr>
        <w:suppressAutoHyphens w:val="0"/>
        <w:autoSpaceDE w:val="0"/>
        <w:textAlignment w:val="auto"/>
        <w:rPr>
          <w:rFonts w:ascii="Calibri" w:hAnsi="Calibri" w:cs="Calibri"/>
          <w:lang w:val="en-US"/>
        </w:rPr>
      </w:pPr>
      <w:r w:rsidRPr="00063BC2">
        <w:rPr>
          <w:rFonts w:ascii="Calibri" w:hAnsi="Calibri" w:cs="Calibri"/>
          <w:color w:val="000000"/>
          <w:kern w:val="0"/>
          <w:lang w:bidi="ar-SA"/>
        </w:rPr>
        <w:t xml:space="preserve">Τέλος για επιπλέον πληροφορίες για το μητρώο θα δίδονται από την </w:t>
      </w:r>
      <w:r w:rsidR="009713C3">
        <w:rPr>
          <w:rFonts w:ascii="Calibri" w:hAnsi="Calibri" w:cs="Calibri"/>
          <w:color w:val="000000"/>
          <w:kern w:val="0"/>
          <w:lang w:bidi="ar-SA"/>
        </w:rPr>
        <w:t>κα Ηλία Παρασκευή</w:t>
      </w:r>
      <w:r w:rsidRPr="00063BC2">
        <w:rPr>
          <w:rFonts w:ascii="Calibri" w:hAnsi="Calibri" w:cs="Calibri"/>
          <w:color w:val="000000"/>
          <w:kern w:val="0"/>
          <w:lang w:bidi="ar-SA"/>
        </w:rPr>
        <w:t xml:space="preserve"> στα </w:t>
      </w:r>
      <w:r w:rsidRPr="00063BC2">
        <w:rPr>
          <w:rFonts w:ascii="Calibri" w:hAnsi="Calibri" w:cs="Calibri"/>
          <w:color w:val="000000"/>
          <w:kern w:val="0"/>
          <w:lang w:bidi="ar-SA"/>
        </w:rPr>
        <w:t>ε</w:t>
      </w:r>
      <w:r w:rsidRPr="00063BC2">
        <w:rPr>
          <w:rFonts w:ascii="Calibri" w:hAnsi="Calibri" w:cs="Calibri"/>
          <w:color w:val="000000"/>
          <w:kern w:val="0"/>
          <w:lang w:bidi="ar-SA"/>
        </w:rPr>
        <w:t xml:space="preserve">ξής τηλέφωνα: </w:t>
      </w:r>
      <w:r w:rsidR="009713C3">
        <w:rPr>
          <w:rFonts w:ascii="Calibri" w:hAnsi="Calibri" w:cs="Calibri"/>
          <w:color w:val="000000"/>
          <w:kern w:val="0"/>
          <w:lang w:bidi="ar-SA"/>
        </w:rPr>
        <w:t>2131603486</w:t>
      </w:r>
    </w:p>
    <w:p w:rsidR="00CF0CCE" w:rsidRPr="00063BC2" w:rsidRDefault="00CF0CCE">
      <w:pPr>
        <w:pStyle w:val="Standard"/>
        <w:jc w:val="right"/>
        <w:rPr>
          <w:rFonts w:ascii="Calibri" w:eastAsia="Times New Roman" w:hAnsi="Calibri" w:cs="Calibri"/>
          <w:lang w:eastAsia="el-GR"/>
        </w:rPr>
      </w:pPr>
    </w:p>
    <w:p w:rsidR="00CF0CCE" w:rsidRDefault="00CF0CCE">
      <w:pPr>
        <w:pStyle w:val="Standard"/>
        <w:jc w:val="right"/>
        <w:rPr>
          <w:rFonts w:ascii="Arial" w:eastAsia="Times New Roman" w:hAnsi="Arial" w:cs="Times New Roman"/>
          <w:lang w:eastAsia="el-GR"/>
        </w:rPr>
      </w:pPr>
    </w:p>
    <w:p w:rsidR="00CF0CCE" w:rsidRDefault="00CF0CCE">
      <w:pPr>
        <w:pStyle w:val="Standard"/>
        <w:jc w:val="right"/>
        <w:rPr>
          <w:rFonts w:ascii="Arial" w:eastAsia="Times New Roman" w:hAnsi="Arial" w:cs="Times New Roman"/>
          <w:lang w:eastAsia="el-GR"/>
        </w:rPr>
      </w:pPr>
    </w:p>
    <w:p w:rsidR="00CF0CCE" w:rsidRDefault="00CF0CCE">
      <w:pPr>
        <w:pStyle w:val="Standard"/>
        <w:jc w:val="right"/>
        <w:rPr>
          <w:rFonts w:ascii="Arial" w:eastAsia="Times New Roman" w:hAnsi="Arial" w:cs="Times New Roman"/>
          <w:lang w:eastAsia="el-GR"/>
        </w:rPr>
      </w:pPr>
    </w:p>
    <w:p w:rsidR="00CF0CCE" w:rsidRDefault="00CF0CCE">
      <w:pPr>
        <w:pStyle w:val="Standard"/>
        <w:jc w:val="center"/>
        <w:rPr>
          <w:rFonts w:hint="eastAsia"/>
        </w:rPr>
      </w:pPr>
    </w:p>
    <w:sectPr w:rsidR="00CF0CC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27" w:rsidRDefault="00DC3427">
      <w:pPr>
        <w:rPr>
          <w:rFonts w:hint="eastAsia"/>
        </w:rPr>
      </w:pPr>
      <w:r>
        <w:separator/>
      </w:r>
    </w:p>
  </w:endnote>
  <w:endnote w:type="continuationSeparator" w:id="0">
    <w:p w:rsidR="00DC3427" w:rsidRDefault="00DC34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27" w:rsidRDefault="00DC3427">
      <w:pPr>
        <w:rPr>
          <w:rFonts w:hint="eastAsia"/>
        </w:rPr>
      </w:pPr>
      <w:r>
        <w:rPr>
          <w:color w:val="000000"/>
        </w:rPr>
        <w:separator/>
      </w:r>
    </w:p>
  </w:footnote>
  <w:footnote w:type="continuationSeparator" w:id="0">
    <w:p w:rsidR="00DC3427" w:rsidRDefault="00DC342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B1334"/>
    <w:multiLevelType w:val="hybridMultilevel"/>
    <w:tmpl w:val="6B6C681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D7526"/>
    <w:multiLevelType w:val="hybridMultilevel"/>
    <w:tmpl w:val="FF96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D28C8"/>
    <w:multiLevelType w:val="hybridMultilevel"/>
    <w:tmpl w:val="4C9E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C600D"/>
    <w:multiLevelType w:val="hybridMultilevel"/>
    <w:tmpl w:val="4F9A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F1"/>
    <w:rsid w:val="0006177C"/>
    <w:rsid w:val="00063BC2"/>
    <w:rsid w:val="002A342F"/>
    <w:rsid w:val="002D4A7F"/>
    <w:rsid w:val="004B0270"/>
    <w:rsid w:val="00652A6E"/>
    <w:rsid w:val="007A45DC"/>
    <w:rsid w:val="00805BB0"/>
    <w:rsid w:val="008E09F1"/>
    <w:rsid w:val="0091778E"/>
    <w:rsid w:val="009713C3"/>
    <w:rsid w:val="00AB6CE1"/>
    <w:rsid w:val="00B15959"/>
    <w:rsid w:val="00BF6312"/>
    <w:rsid w:val="00C1571C"/>
    <w:rsid w:val="00CF0CCE"/>
    <w:rsid w:val="00D32B00"/>
    <w:rsid w:val="00D52058"/>
    <w:rsid w:val="00D97B37"/>
    <w:rsid w:val="00DA2BC3"/>
    <w:rsid w:val="00DC3427"/>
    <w:rsid w:val="00FA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textAlignment w:val="baseline"/>
    </w:pPr>
    <w:rPr>
      <w:kern w:val="3"/>
      <w:sz w:val="24"/>
      <w:szCs w:val="24"/>
      <w:lang w:val="el-GR"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kern w:val="3"/>
      <w:sz w:val="24"/>
      <w:szCs w:val="24"/>
      <w:lang w:val="el-GR"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style>
  <w:style w:type="paragraph" w:styleId="BalloonText">
    <w:name w:val="Balloon Text"/>
    <w:basedOn w:val="Normal"/>
    <w:rPr>
      <w:rFonts w:ascii="Tahoma" w:hAnsi="Tahoma" w:cs="Mangal"/>
      <w:sz w:val="16"/>
      <w:szCs w:val="14"/>
    </w:rPr>
  </w:style>
  <w:style w:type="paragraph" w:customStyle="1" w:styleId="Framecontents">
    <w:name w:val="Frame contents"/>
    <w:basedOn w:val="Textbody"/>
  </w:style>
  <w:style w:type="paragraph" w:customStyle="1" w:styleId="Default">
    <w:name w:val="Default"/>
    <w:pPr>
      <w:autoSpaceDE w:val="0"/>
      <w:autoSpaceDN w:val="0"/>
    </w:pPr>
    <w:rPr>
      <w:rFonts w:ascii="Arial" w:hAnsi="Arial"/>
      <w:color w:val="000000"/>
      <w:sz w:val="24"/>
      <w:szCs w:val="24"/>
      <w:lang w:eastAsia="zh-CN"/>
    </w:rPr>
  </w:style>
  <w:style w:type="character" w:customStyle="1" w:styleId="BalloonTextChar">
    <w:name w:val="Balloon Text Char"/>
    <w:rPr>
      <w:rFonts w:ascii="Tahoma" w:hAnsi="Tahoma" w:cs="Mangal"/>
      <w:sz w:val="16"/>
      <w:szCs w:val="14"/>
    </w:rPr>
  </w:style>
  <w:style w:type="table" w:styleId="TableGrid">
    <w:name w:val="Table Grid"/>
    <w:basedOn w:val="TableNormal"/>
    <w:uiPriority w:val="59"/>
    <w:rsid w:val="00AB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textAlignment w:val="baseline"/>
    </w:pPr>
    <w:rPr>
      <w:kern w:val="3"/>
      <w:sz w:val="24"/>
      <w:szCs w:val="24"/>
      <w:lang w:val="el-GR"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kern w:val="3"/>
      <w:sz w:val="24"/>
      <w:szCs w:val="24"/>
      <w:lang w:val="el-GR"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style>
  <w:style w:type="paragraph" w:styleId="BalloonText">
    <w:name w:val="Balloon Text"/>
    <w:basedOn w:val="Normal"/>
    <w:rPr>
      <w:rFonts w:ascii="Tahoma" w:hAnsi="Tahoma" w:cs="Mangal"/>
      <w:sz w:val="16"/>
      <w:szCs w:val="14"/>
    </w:rPr>
  </w:style>
  <w:style w:type="paragraph" w:customStyle="1" w:styleId="Framecontents">
    <w:name w:val="Frame contents"/>
    <w:basedOn w:val="Textbody"/>
  </w:style>
  <w:style w:type="paragraph" w:customStyle="1" w:styleId="Default">
    <w:name w:val="Default"/>
    <w:pPr>
      <w:autoSpaceDE w:val="0"/>
      <w:autoSpaceDN w:val="0"/>
    </w:pPr>
    <w:rPr>
      <w:rFonts w:ascii="Arial" w:hAnsi="Arial"/>
      <w:color w:val="000000"/>
      <w:sz w:val="24"/>
      <w:szCs w:val="24"/>
      <w:lang w:eastAsia="zh-CN"/>
    </w:rPr>
  </w:style>
  <w:style w:type="character" w:customStyle="1" w:styleId="BalloonTextChar">
    <w:name w:val="Balloon Text Char"/>
    <w:rPr>
      <w:rFonts w:ascii="Tahoma" w:hAnsi="Tahoma" w:cs="Mangal"/>
      <w:sz w:val="16"/>
      <w:szCs w:val="14"/>
    </w:rPr>
  </w:style>
  <w:style w:type="table" w:styleId="TableGrid">
    <w:name w:val="Table Grid"/>
    <w:basedOn w:val="TableNormal"/>
    <w:uiPriority w:val="59"/>
    <w:rsid w:val="00AB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6;&#919;&#924;&#927;&#931;%20&#934;&#933;&#923;&#919;&#931;%20108\Desktop\&#928;&#929;&#927;&#931;&#922;&#923;&#919;&#931;&#919;_&#917;&#925;&#916;&#921;&#913;&#934;&#917;&#929;&#927;&#925;&#932;&#927;&#931;_&#924;&#919;&#935;&#913;&#925;&#919;&#924;&#913;&#932;&#913;_&#925;&#917;&#9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ΠΡΟΣΚΛΗΣΗ_ΕΝΔΙΑΦΕΡΟΝΤΟΣ_ΜΗΧΑΝΗΜΑΤΑ_ΝΕΟ</Template>
  <TotalTime>157</TotalTime>
  <Pages>5</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cp:lastModifiedBy>
  <cp:revision>9</cp:revision>
  <cp:lastPrinted>2021-03-17T08:04:00Z</cp:lastPrinted>
  <dcterms:created xsi:type="dcterms:W3CDTF">2021-03-24T07:11:00Z</dcterms:created>
  <dcterms:modified xsi:type="dcterms:W3CDTF">2021-04-14T09:18:00Z</dcterms:modified>
</cp:coreProperties>
</file>