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79" w:type="dxa"/>
        <w:tblInd w:w="-426" w:type="dxa"/>
        <w:tblLook w:val="0000" w:firstRow="0" w:lastRow="0" w:firstColumn="0" w:lastColumn="0" w:noHBand="0" w:noVBand="0"/>
      </w:tblPr>
      <w:tblGrid>
        <w:gridCol w:w="4679"/>
      </w:tblGrid>
      <w:tr w:rsidR="009717F3" w14:paraId="4B4036CF" w14:textId="77777777">
        <w:trPr>
          <w:cantSplit/>
          <w:trHeight w:val="859"/>
        </w:trPr>
        <w:tc>
          <w:tcPr>
            <w:tcW w:w="4679" w:type="dxa"/>
            <w:shd w:val="clear" w:color="auto" w:fill="auto"/>
          </w:tcPr>
          <w:p w14:paraId="554B77D0" w14:textId="56945674" w:rsidR="009717F3" w:rsidRDefault="00EE6F50" w:rsidP="00EE6F50">
            <w:pPr>
              <w:tabs>
                <w:tab w:val="left" w:pos="284"/>
                <w:tab w:val="left" w:pos="3686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>
              <w:rPr>
                <w:b/>
                <w:noProof/>
                <w:sz w:val="20"/>
                <w:lang w:eastAsia="el-GR"/>
              </w:rPr>
              <w:drawing>
                <wp:inline distT="0" distB="0" distL="0" distR="0" wp14:anchorId="05EE5EBE" wp14:editId="24B55C18">
                  <wp:extent cx="704215" cy="6953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3" t="-42" r="-43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391A4" w14:textId="5DB07DCE" w:rsidR="009717F3" w:rsidRDefault="00EE6F50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</w:pPr>
      <w:r>
        <w:rPr>
          <w:sz w:val="20"/>
          <w:u w:val="none"/>
        </w:rPr>
        <w:t xml:space="preserve">      </w:t>
      </w:r>
      <w:r>
        <w:rPr>
          <w:sz w:val="22"/>
          <w:szCs w:val="22"/>
          <w:u w:val="none"/>
        </w:rPr>
        <w:t>ΕΛΛΗΝΙΚΗ ΔΗΜΟΚΡΑΤΙΑ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  Άνω Λιόσια: </w:t>
      </w:r>
      <w:r w:rsidR="00000A7D">
        <w:rPr>
          <w:sz w:val="22"/>
          <w:szCs w:val="22"/>
          <w:u w:val="none"/>
        </w:rPr>
        <w:t>6/6/2024</w:t>
      </w:r>
    </w:p>
    <w:p w14:paraId="1C903E70" w14:textId="02C002BD" w:rsidR="00207C86" w:rsidRDefault="00000000" w:rsidP="00207C86">
      <w:pPr>
        <w:pStyle w:val="1"/>
        <w:tabs>
          <w:tab w:val="left" w:pos="-1134"/>
          <w:tab w:val="left" w:pos="3686"/>
        </w:tabs>
        <w:jc w:val="left"/>
      </w:pPr>
      <w:r>
        <w:rPr>
          <w:sz w:val="22"/>
          <w:szCs w:val="22"/>
          <w:u w:val="none"/>
        </w:rPr>
        <w:t xml:space="preserve">       </w:t>
      </w:r>
      <w:r w:rsidR="00105F52">
        <w:rPr>
          <w:sz w:val="22"/>
          <w:szCs w:val="22"/>
          <w:u w:val="none"/>
          <w:lang w:val="en-US"/>
        </w:rPr>
        <w:t xml:space="preserve">  </w:t>
      </w:r>
      <w:r>
        <w:rPr>
          <w:sz w:val="22"/>
          <w:szCs w:val="22"/>
          <w:u w:val="none"/>
        </w:rPr>
        <w:t xml:space="preserve">  </w:t>
      </w:r>
      <w:r w:rsidR="00207C86">
        <w:rPr>
          <w:sz w:val="22"/>
          <w:szCs w:val="22"/>
          <w:u w:val="none"/>
        </w:rPr>
        <w:t>ΔΗΜΟΣ ΦΥΛΗΣ</w:t>
      </w:r>
    </w:p>
    <w:p w14:paraId="01A9846E" w14:textId="4D480215" w:rsidR="009717F3" w:rsidRDefault="00000000" w:rsidP="00207C86">
      <w:pPr>
        <w:pStyle w:val="1"/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EE6F50">
        <w:rPr>
          <w:sz w:val="22"/>
          <w:szCs w:val="22"/>
          <w:u w:val="none"/>
        </w:rPr>
        <w:t xml:space="preserve">            </w:t>
      </w:r>
      <w:r>
        <w:rPr>
          <w:sz w:val="22"/>
          <w:szCs w:val="22"/>
          <w:u w:val="none"/>
        </w:rPr>
        <w:t xml:space="preserve"> Αριθ. Πρωτ. : </w:t>
      </w:r>
      <w:r w:rsidR="00000A7D">
        <w:rPr>
          <w:sz w:val="22"/>
          <w:szCs w:val="22"/>
          <w:u w:val="none"/>
        </w:rPr>
        <w:t>21109</w:t>
      </w:r>
    </w:p>
    <w:p w14:paraId="15962D19" w14:textId="77777777" w:rsidR="00C21FBE" w:rsidRPr="00C21FBE" w:rsidRDefault="00C21FBE" w:rsidP="00C21FBE"/>
    <w:tbl>
      <w:tblPr>
        <w:tblW w:w="657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39"/>
        <w:gridCol w:w="296"/>
        <w:gridCol w:w="4236"/>
      </w:tblGrid>
      <w:tr w:rsidR="00C21FBE" w14:paraId="3F46953E" w14:textId="77777777" w:rsidTr="00C21FBE">
        <w:tc>
          <w:tcPr>
            <w:tcW w:w="2039" w:type="dxa"/>
            <w:shd w:val="clear" w:color="auto" w:fill="auto"/>
          </w:tcPr>
          <w:p w14:paraId="5F4A2E3A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96" w:type="dxa"/>
            <w:shd w:val="clear" w:color="auto" w:fill="auto"/>
          </w:tcPr>
          <w:p w14:paraId="3BDC3EBD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B5FAB89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Διοικητικών Υπηρεσιών</w:t>
            </w:r>
          </w:p>
        </w:tc>
      </w:tr>
      <w:tr w:rsidR="00C21FBE" w14:paraId="127B34F7" w14:textId="77777777" w:rsidTr="00C21FBE">
        <w:trPr>
          <w:trHeight w:val="149"/>
        </w:trPr>
        <w:tc>
          <w:tcPr>
            <w:tcW w:w="2039" w:type="dxa"/>
            <w:shd w:val="clear" w:color="auto" w:fill="auto"/>
          </w:tcPr>
          <w:p w14:paraId="11D84BE2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ΤΑΧ. Δ/ΝΣΗ</w:t>
            </w:r>
          </w:p>
        </w:tc>
        <w:tc>
          <w:tcPr>
            <w:tcW w:w="296" w:type="dxa"/>
            <w:shd w:val="clear" w:color="auto" w:fill="auto"/>
          </w:tcPr>
          <w:p w14:paraId="31E3E735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F29A862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Πλατεία Ηρώων</w:t>
            </w:r>
          </w:p>
        </w:tc>
      </w:tr>
      <w:tr w:rsidR="00C21FBE" w14:paraId="74835364" w14:textId="77777777" w:rsidTr="00C21FBE">
        <w:tc>
          <w:tcPr>
            <w:tcW w:w="2039" w:type="dxa"/>
            <w:shd w:val="clear" w:color="auto" w:fill="auto"/>
          </w:tcPr>
          <w:p w14:paraId="1BABABC5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ΠΛΗΡΟΦΟΡΙΕΣ</w:t>
            </w:r>
          </w:p>
        </w:tc>
        <w:tc>
          <w:tcPr>
            <w:tcW w:w="296" w:type="dxa"/>
            <w:shd w:val="clear" w:color="auto" w:fill="auto"/>
          </w:tcPr>
          <w:p w14:paraId="23E95559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497BF453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κα Κοντούλα Ευθυμία</w:t>
            </w:r>
          </w:p>
        </w:tc>
      </w:tr>
      <w:tr w:rsidR="00C21FBE" w14:paraId="76D7085D" w14:textId="77777777" w:rsidTr="00C21FBE">
        <w:tc>
          <w:tcPr>
            <w:tcW w:w="2039" w:type="dxa"/>
            <w:shd w:val="clear" w:color="auto" w:fill="auto"/>
          </w:tcPr>
          <w:p w14:paraId="6D2322A1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ΤΗΛΕΦΩΝΟ</w:t>
            </w:r>
          </w:p>
        </w:tc>
        <w:tc>
          <w:tcPr>
            <w:tcW w:w="296" w:type="dxa"/>
            <w:shd w:val="clear" w:color="auto" w:fill="auto"/>
          </w:tcPr>
          <w:p w14:paraId="77F46BB4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76D4C3E9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213-2042745-703</w:t>
            </w:r>
          </w:p>
        </w:tc>
      </w:tr>
      <w:tr w:rsidR="00C21FBE" w14:paraId="5B9CA75D" w14:textId="77777777" w:rsidTr="00C21FBE">
        <w:tc>
          <w:tcPr>
            <w:tcW w:w="2039" w:type="dxa"/>
            <w:shd w:val="clear" w:color="auto" w:fill="auto"/>
          </w:tcPr>
          <w:p w14:paraId="3268D331" w14:textId="77777777" w:rsidR="00C21FBE" w:rsidRDefault="00C21FBE">
            <w:pPr>
              <w:tabs>
                <w:tab w:val="left" w:pos="1276"/>
              </w:tabs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</w:t>
            </w:r>
          </w:p>
        </w:tc>
        <w:tc>
          <w:tcPr>
            <w:tcW w:w="296" w:type="dxa"/>
            <w:shd w:val="clear" w:color="auto" w:fill="auto"/>
          </w:tcPr>
          <w:p w14:paraId="7A7ADEEE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56C75263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diok</w:t>
            </w:r>
            <w:r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yp</w:t>
            </w:r>
            <w:r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fyli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gr</w:t>
            </w:r>
          </w:p>
        </w:tc>
      </w:tr>
    </w:tbl>
    <w:p w14:paraId="23CD8962" w14:textId="77777777" w:rsidR="009717F3" w:rsidRDefault="009717F3"/>
    <w:p w14:paraId="482C8779" w14:textId="77777777" w:rsidR="00C21FBE" w:rsidRDefault="00C21FBE">
      <w:pPr>
        <w:pStyle w:val="1"/>
      </w:pPr>
    </w:p>
    <w:p w14:paraId="1F1C2BFA" w14:textId="6F55FD94" w:rsidR="009717F3" w:rsidRDefault="00000000">
      <w:pPr>
        <w:pStyle w:val="1"/>
      </w:pPr>
      <w:r>
        <w:t>ΑΠΟΔΕΙΚΤΙΚΟ ΤΟΙΧΟΚΟΛΛΗΣΗΣ</w:t>
      </w:r>
    </w:p>
    <w:p w14:paraId="50EE01B0" w14:textId="77777777" w:rsidR="00C21FBE" w:rsidRPr="00C21FBE" w:rsidRDefault="00C21FBE" w:rsidP="00C21FBE"/>
    <w:p w14:paraId="16CFD237" w14:textId="77777777" w:rsidR="009717F3" w:rsidRDefault="009717F3">
      <w:pPr>
        <w:jc w:val="center"/>
        <w:rPr>
          <w:b/>
          <w:bCs/>
          <w:u w:val="single"/>
        </w:rPr>
      </w:pPr>
    </w:p>
    <w:p w14:paraId="0B325E6D" w14:textId="04783ACC" w:rsidR="00C25AB1" w:rsidRDefault="00C21FBE" w:rsidP="00C25AB1">
      <w:pPr>
        <w:spacing w:after="120"/>
        <w:jc w:val="both"/>
        <w:rPr>
          <w:bCs/>
          <w:spacing w:val="-4"/>
        </w:rPr>
      </w:pPr>
      <w:r>
        <w:t xml:space="preserve">Ο παρακάτω υπογράφων </w:t>
      </w:r>
      <w:bookmarkStart w:id="0" w:name="_Hlk109896323"/>
      <w:r>
        <w:t xml:space="preserve">ΚΑΜΑΤΕΡΟΣ ΔΗΜΗΤΡΙΟΣ  </w:t>
      </w:r>
      <w:bookmarkEnd w:id="0"/>
      <w:r>
        <w:t xml:space="preserve">υπάλληλος του Δήμου Φυλής, τοιχοκόλλησα σήμερα </w:t>
      </w:r>
      <w:r w:rsidR="00000A7D">
        <w:t>6</w:t>
      </w:r>
      <w:r w:rsidR="00C25AB1">
        <w:t>/6/2024</w:t>
      </w:r>
      <w:r>
        <w:t xml:space="preserve"> στον πίνακα ανακοινώσεων του Δήμου </w:t>
      </w:r>
      <w:r w:rsidR="00C25AB1" w:rsidRPr="00C25AB1">
        <w:rPr>
          <w:bCs/>
        </w:rPr>
        <w:t>για</w:t>
      </w:r>
      <w:r w:rsidR="00C25AB1" w:rsidRPr="009B2CF0">
        <w:rPr>
          <w:rFonts w:ascii="Arial" w:hAnsi="Arial" w:cs="Arial"/>
          <w:b/>
        </w:rPr>
        <w:t xml:space="preserve"> </w:t>
      </w:r>
      <w:r w:rsidR="00C25AB1" w:rsidRPr="00C25AB1">
        <w:rPr>
          <w:bCs/>
        </w:rPr>
        <w:t xml:space="preserve">την  πρόσληψη προσωπικού με σύναψη ΣΥΜΒΑΣΗΣ ΕΡΓΑΣΙΑΣ ΟΡΙΣΜΕΝΟΥ ΧΡΟΝΟΥ </w:t>
      </w:r>
      <w:r w:rsidR="00C25AB1" w:rsidRPr="00C25AB1">
        <w:rPr>
          <w:bCs/>
          <w:spacing w:val="-4"/>
        </w:rPr>
        <w:t>στο πλαίσιο του ΕΠΙΧΕΙΡΗΣΙΑΚΟΥ ΠΡΟΓΡΑΜΜΑΤΟΣ «ΑΤΤΙΚΗ 2021 - 2027»ΣΥΓΧΡΗΜΑΤΟΔΟΤΟΥΜΕΝΟ  ΑΠΟ  ΤΟ  ΕΥΡΩΠΑΪΚΟ  ΚΟΙΝΩΝΙΚΟ ΤΑΜΕΙΟ</w:t>
      </w:r>
      <w:r w:rsidR="00C25AB1">
        <w:rPr>
          <w:bCs/>
        </w:rPr>
        <w:t xml:space="preserve"> </w:t>
      </w:r>
      <w:r w:rsidR="00C25AB1" w:rsidRPr="00C25AB1">
        <w:rPr>
          <w:bCs/>
          <w:spacing w:val="-4"/>
        </w:rPr>
        <w:t>ΤΙΤΛΟΣ: «Συνέχιση Λειτουργίας Συμβουλευτικού Κέντρου Γυναικών στο Δήμο Φυλής</w:t>
      </w:r>
      <w:r w:rsidR="00C25AB1">
        <w:rPr>
          <w:bCs/>
          <w:spacing w:val="-4"/>
        </w:rPr>
        <w:t xml:space="preserve"> </w:t>
      </w:r>
      <w:r w:rsidR="00C25AB1" w:rsidRPr="00C25AB1">
        <w:rPr>
          <w:bCs/>
          <w:spacing w:val="-4"/>
        </w:rPr>
        <w:t>»</w:t>
      </w:r>
      <w:r w:rsidR="00000A7D">
        <w:rPr>
          <w:bCs/>
          <w:spacing w:val="-4"/>
        </w:rPr>
        <w:t xml:space="preserve"> 2 ατόμων.</w:t>
      </w:r>
    </w:p>
    <w:p w14:paraId="6C738F4B" w14:textId="018BC4AF" w:rsidR="00EE6F50" w:rsidRPr="00EE6F50" w:rsidRDefault="00EE6F50" w:rsidP="00C25AB1">
      <w:pPr>
        <w:spacing w:after="120"/>
        <w:jc w:val="both"/>
        <w:rPr>
          <w:b/>
          <w:spacing w:val="-4"/>
        </w:rPr>
      </w:pPr>
      <w:r w:rsidRPr="00EE6F50">
        <w:rPr>
          <w:b/>
          <w:spacing w:val="-4"/>
        </w:rPr>
        <w:t xml:space="preserve">Αιτήσεις θα γίνονται δεκτές από </w:t>
      </w:r>
      <w:r w:rsidR="00000A7D">
        <w:rPr>
          <w:b/>
          <w:spacing w:val="-4"/>
        </w:rPr>
        <w:t>7</w:t>
      </w:r>
      <w:r w:rsidRPr="00EE6F50">
        <w:rPr>
          <w:b/>
          <w:spacing w:val="-4"/>
        </w:rPr>
        <w:t>/6/2024 έως 1</w:t>
      </w:r>
      <w:r w:rsidR="00000A7D">
        <w:rPr>
          <w:b/>
          <w:spacing w:val="-4"/>
        </w:rPr>
        <w:t>7</w:t>
      </w:r>
      <w:r w:rsidRPr="00EE6F50">
        <w:rPr>
          <w:b/>
          <w:spacing w:val="-4"/>
        </w:rPr>
        <w:t>/6/2024</w:t>
      </w:r>
    </w:p>
    <w:p w14:paraId="0811A52A" w14:textId="675A3865" w:rsidR="00C21FBE" w:rsidRPr="00C25AB1" w:rsidRDefault="00C21FBE" w:rsidP="00C25AB1">
      <w:pPr>
        <w:spacing w:after="120"/>
        <w:jc w:val="both"/>
        <w:rPr>
          <w:bCs/>
        </w:rPr>
      </w:pPr>
      <w:r>
        <w:t>Η τοιχοκόλληση έγινε παρουσία των παρακάτω μαρτύρων:</w:t>
      </w:r>
    </w:p>
    <w:p w14:paraId="27F9E3F9" w14:textId="77777777" w:rsidR="00C21FBE" w:rsidRDefault="00C21FBE" w:rsidP="00C21FBE">
      <w:pPr>
        <w:spacing w:line="360" w:lineRule="auto"/>
        <w:ind w:firstLine="720"/>
      </w:pPr>
    </w:p>
    <w:p w14:paraId="38AB8546" w14:textId="77777777" w:rsidR="00C21FBE" w:rsidRDefault="00C21FBE" w:rsidP="00C21FBE">
      <w:pPr>
        <w:spacing w:line="360" w:lineRule="auto"/>
        <w:ind w:firstLine="720"/>
      </w:pPr>
      <w:r>
        <w:t>Ο ΤΟΙΧΟΚΟΛΛΗΣΑΣ</w:t>
      </w:r>
      <w:r>
        <w:tab/>
      </w:r>
      <w:r>
        <w:tab/>
      </w:r>
      <w:r>
        <w:tab/>
      </w:r>
      <w:r>
        <w:tab/>
        <w:t>ΟΙ ΜΑΡΤΥΡΕΣ</w:t>
      </w:r>
    </w:p>
    <w:p w14:paraId="2724A2A7" w14:textId="77777777" w:rsidR="00C21FBE" w:rsidRDefault="00C21FBE" w:rsidP="00C21FBE">
      <w:pPr>
        <w:spacing w:line="360" w:lineRule="auto"/>
        <w:ind w:firstLine="720"/>
        <w:jc w:val="center"/>
      </w:pPr>
      <w:r>
        <w:t>1</w:t>
      </w:r>
    </w:p>
    <w:p w14:paraId="43809A70" w14:textId="77777777" w:rsidR="00C21FBE" w:rsidRDefault="00C21FBE" w:rsidP="00C21FBE">
      <w:pPr>
        <w:jc w:val="center"/>
      </w:pPr>
      <w:r>
        <w:t xml:space="preserve">           2</w:t>
      </w:r>
    </w:p>
    <w:p w14:paraId="6788CB5B" w14:textId="16E6AB95" w:rsidR="009717F3" w:rsidRDefault="009717F3" w:rsidP="00C21FBE">
      <w:pPr>
        <w:spacing w:line="400" w:lineRule="atLeast"/>
        <w:jc w:val="both"/>
      </w:pPr>
    </w:p>
    <w:sectPr w:rsidR="009717F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06EEB"/>
    <w:multiLevelType w:val="multilevel"/>
    <w:tmpl w:val="EEA84C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96E0F"/>
    <w:multiLevelType w:val="multilevel"/>
    <w:tmpl w:val="2F3C79E2"/>
    <w:lvl w:ilvl="0">
      <w:start w:val="1"/>
      <w:numFmt w:val="decimal"/>
      <w:lvlText w:val="%1."/>
      <w:lvlJc w:val="left"/>
      <w:pPr>
        <w:ind w:left="54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7084">
    <w:abstractNumId w:val="0"/>
  </w:num>
  <w:num w:numId="2" w16cid:durableId="15009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3"/>
    <w:rsid w:val="00000A7D"/>
    <w:rsid w:val="00105F52"/>
    <w:rsid w:val="00207C86"/>
    <w:rsid w:val="003D5A68"/>
    <w:rsid w:val="00400CF9"/>
    <w:rsid w:val="005C504E"/>
    <w:rsid w:val="005E1C50"/>
    <w:rsid w:val="00684450"/>
    <w:rsid w:val="009717F3"/>
    <w:rsid w:val="00981AE5"/>
    <w:rsid w:val="009D1CA4"/>
    <w:rsid w:val="00AA130B"/>
    <w:rsid w:val="00AC2975"/>
    <w:rsid w:val="00C21FBE"/>
    <w:rsid w:val="00C25AB1"/>
    <w:rsid w:val="00C93DA8"/>
    <w:rsid w:val="00DD29CA"/>
    <w:rsid w:val="00EE6F50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561"/>
  <w15:docId w15:val="{2BDF222E-F4CB-4819-AAB3-35136B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f</dc:creator>
  <dc:description/>
  <cp:lastModifiedBy>ΔΗΜΟΣ ΦΥΛΗΣ 78</cp:lastModifiedBy>
  <cp:revision>6</cp:revision>
  <cp:lastPrinted>2017-03-06T14:33:00Z</cp:lastPrinted>
  <dcterms:created xsi:type="dcterms:W3CDTF">2024-05-31T11:27:00Z</dcterms:created>
  <dcterms:modified xsi:type="dcterms:W3CDTF">2024-06-06T06:48:00Z</dcterms:modified>
  <dc:language>el-GR</dc:language>
</cp:coreProperties>
</file>