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5D35" w14:textId="323AD5BC" w:rsidR="00510DFE" w:rsidRPr="005962CC" w:rsidRDefault="00696A13" w:rsidP="00510DFE">
      <w:pPr>
        <w:tabs>
          <w:tab w:val="left" w:pos="567"/>
        </w:tabs>
        <w:ind w:left="426"/>
        <w:rPr>
          <w:rFonts w:ascii="Arial" w:hAnsi="Arial" w:cs="Arial"/>
          <w:b/>
          <w:color w:val="000000"/>
          <w:szCs w:val="24"/>
        </w:rPr>
      </w:pPr>
      <w:r>
        <w:rPr>
          <w:rFonts w:ascii="Arial" w:hAnsi="Arial" w:cs="Arial"/>
          <w:b/>
          <w:color w:val="000000"/>
          <w:szCs w:val="24"/>
        </w:rPr>
        <w:t xml:space="preserve">      </w:t>
      </w:r>
      <w:r w:rsidR="00510DFE" w:rsidRPr="00D61783">
        <w:rPr>
          <w:rFonts w:ascii="Calibri" w:hAnsi="Calibri" w:cs="Calibri"/>
          <w:b/>
          <w:noProof/>
          <w:sz w:val="22"/>
          <w:szCs w:val="22"/>
        </w:rPr>
        <w:drawing>
          <wp:inline distT="0" distB="0" distL="0" distR="0" wp14:anchorId="714DAE1B" wp14:editId="3FBEF41E">
            <wp:extent cx="600075" cy="616077"/>
            <wp:effectExtent l="0" t="0" r="0" b="0"/>
            <wp:docPr id="2" name="Εικόνα 2" descr="in_ma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_ma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91" cy="616812"/>
                    </a:xfrm>
                    <a:prstGeom prst="rect">
                      <a:avLst/>
                    </a:prstGeom>
                    <a:noFill/>
                    <a:ln>
                      <a:noFill/>
                    </a:ln>
                  </pic:spPr>
                </pic:pic>
              </a:graphicData>
            </a:graphic>
          </wp:inline>
        </w:drawing>
      </w:r>
      <w:r w:rsidR="00D33325">
        <w:rPr>
          <w:rFonts w:ascii="Arial" w:hAnsi="Arial" w:cs="Arial"/>
          <w:b/>
          <w:color w:val="000000"/>
          <w:szCs w:val="24"/>
        </w:rPr>
        <w:t xml:space="preserve">                                                                  Άνω Λιόσια:18-3-2025</w:t>
      </w:r>
    </w:p>
    <w:p w14:paraId="1F2C7BF8" w14:textId="02158271" w:rsidR="00510DFE" w:rsidRPr="00C70993" w:rsidRDefault="00510DFE" w:rsidP="00510DFE">
      <w:pPr>
        <w:tabs>
          <w:tab w:val="left" w:pos="567"/>
        </w:tabs>
        <w:rPr>
          <w:rFonts w:ascii="Arial" w:hAnsi="Arial" w:cs="Arial"/>
          <w:b/>
          <w:szCs w:val="24"/>
        </w:rPr>
      </w:pPr>
      <w:r>
        <w:rPr>
          <w:rFonts w:ascii="Arial" w:hAnsi="Arial" w:cs="Arial"/>
          <w:b/>
          <w:szCs w:val="24"/>
        </w:rPr>
        <w:t>ΕΛΛΗΝΙΚΗ ΔΗΜΟΚΡΑΤΙΑ</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D33325">
        <w:rPr>
          <w:rFonts w:ascii="Arial" w:hAnsi="Arial" w:cs="Arial"/>
          <w:b/>
          <w:szCs w:val="24"/>
        </w:rPr>
        <w:t xml:space="preserve">      </w:t>
      </w:r>
      <w:proofErr w:type="spellStart"/>
      <w:r w:rsidR="00D33325">
        <w:rPr>
          <w:rFonts w:ascii="Arial" w:hAnsi="Arial" w:cs="Arial"/>
          <w:b/>
          <w:szCs w:val="24"/>
        </w:rPr>
        <w:t>Αριθμ</w:t>
      </w:r>
      <w:proofErr w:type="spellEnd"/>
      <w:r w:rsidR="00D33325">
        <w:rPr>
          <w:rFonts w:ascii="Arial" w:hAnsi="Arial" w:cs="Arial"/>
          <w:b/>
          <w:szCs w:val="24"/>
        </w:rPr>
        <w:t>. Πρωτ.:10418</w:t>
      </w:r>
    </w:p>
    <w:p w14:paraId="3CB97DF2" w14:textId="096D031D" w:rsidR="00D33325" w:rsidRPr="001C3CE6" w:rsidRDefault="00D33325" w:rsidP="00D33325">
      <w:pPr>
        <w:tabs>
          <w:tab w:val="left" w:pos="567"/>
        </w:tabs>
        <w:rPr>
          <w:rFonts w:ascii="Arial" w:hAnsi="Arial" w:cs="Arial"/>
          <w:b/>
          <w:szCs w:val="24"/>
        </w:rPr>
      </w:pPr>
      <w:r>
        <w:rPr>
          <w:rFonts w:ascii="Arial" w:hAnsi="Arial" w:cs="Arial"/>
          <w:b/>
          <w:szCs w:val="24"/>
        </w:rPr>
        <w:t xml:space="preserve">    ΔΗΜΟΣ ΦΥΛΗΣ</w:t>
      </w:r>
    </w:p>
    <w:p w14:paraId="089C980A" w14:textId="6F1002E5" w:rsidR="00510DFE" w:rsidRPr="00694934" w:rsidRDefault="006E356C" w:rsidP="00510DFE">
      <w:pPr>
        <w:tabs>
          <w:tab w:val="left" w:pos="567"/>
        </w:tabs>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D33325">
        <w:rPr>
          <w:rFonts w:ascii="Arial" w:hAnsi="Arial" w:cs="Arial"/>
          <w:b/>
          <w:szCs w:val="24"/>
        </w:rPr>
        <w:t xml:space="preserve">                                                 </w:t>
      </w:r>
    </w:p>
    <w:p w14:paraId="2B329A49" w14:textId="266004AD" w:rsidR="00510DFE" w:rsidRDefault="00510DFE" w:rsidP="00C50610">
      <w:pPr>
        <w:tabs>
          <w:tab w:val="left" w:pos="567"/>
        </w:tabs>
        <w:rPr>
          <w:rFonts w:ascii="Arial" w:hAnsi="Arial" w:cs="Arial"/>
          <w:b/>
          <w:szCs w:val="24"/>
        </w:rPr>
      </w:pPr>
      <w:r w:rsidRPr="009B1747">
        <w:rPr>
          <w:rFonts w:ascii="Arial" w:hAnsi="Arial" w:cs="Arial"/>
          <w:b/>
          <w:sz w:val="20"/>
        </w:rPr>
        <w:tab/>
      </w:r>
      <w:r w:rsidRPr="009B1747">
        <w:rPr>
          <w:rFonts w:ascii="Arial" w:hAnsi="Arial" w:cs="Arial"/>
          <w:b/>
          <w:szCs w:val="24"/>
        </w:rPr>
        <w:tab/>
      </w:r>
      <w:r w:rsidRPr="009B1747">
        <w:rPr>
          <w:rFonts w:ascii="Arial" w:hAnsi="Arial" w:cs="Arial"/>
          <w:b/>
          <w:szCs w:val="24"/>
        </w:rPr>
        <w:tab/>
      </w:r>
    </w:p>
    <w:p w14:paraId="4CA0349F" w14:textId="77777777" w:rsidR="00393796" w:rsidRPr="009B1747" w:rsidRDefault="00393796" w:rsidP="00C50610">
      <w:pPr>
        <w:tabs>
          <w:tab w:val="left" w:pos="567"/>
        </w:tabs>
        <w:rPr>
          <w:rFonts w:ascii="Arial" w:eastAsiaTheme="minorHAnsi" w:hAnsi="Arial" w:cs="Arial"/>
          <w:b/>
          <w:sz w:val="28"/>
          <w:szCs w:val="28"/>
          <w:u w:val="single"/>
          <w:lang w:eastAsia="en-US"/>
        </w:rPr>
      </w:pPr>
    </w:p>
    <w:p w14:paraId="4F559F23" w14:textId="0FE95681" w:rsidR="006E1166" w:rsidRPr="006E1166" w:rsidRDefault="006E1166" w:rsidP="006E1166">
      <w:pPr>
        <w:spacing w:line="400" w:lineRule="atLeast"/>
        <w:jc w:val="center"/>
        <w:rPr>
          <w:rFonts w:ascii="Arial" w:eastAsiaTheme="minorHAnsi" w:hAnsi="Arial" w:cs="Arial"/>
          <w:b/>
          <w:sz w:val="26"/>
          <w:szCs w:val="26"/>
          <w:lang w:eastAsia="en-US"/>
        </w:rPr>
      </w:pPr>
      <w:r w:rsidRPr="006E1166">
        <w:rPr>
          <w:rFonts w:ascii="Arial" w:eastAsiaTheme="minorHAnsi" w:hAnsi="Arial" w:cs="Arial"/>
          <w:b/>
          <w:sz w:val="28"/>
          <w:szCs w:val="28"/>
          <w:u w:val="single"/>
          <w:lang w:eastAsia="en-US"/>
        </w:rPr>
        <w:t xml:space="preserve">ΑΝΑΚΟΙΝΩΣΗ υπ' </w:t>
      </w:r>
      <w:proofErr w:type="spellStart"/>
      <w:r w:rsidRPr="006E1166">
        <w:rPr>
          <w:rFonts w:ascii="Arial" w:eastAsiaTheme="minorHAnsi" w:hAnsi="Arial" w:cs="Arial"/>
          <w:b/>
          <w:sz w:val="28"/>
          <w:szCs w:val="28"/>
          <w:u w:val="single"/>
          <w:lang w:eastAsia="en-US"/>
        </w:rPr>
        <w:t>αριθμ</w:t>
      </w:r>
      <w:proofErr w:type="spellEnd"/>
      <w:r w:rsidRPr="006E1166">
        <w:rPr>
          <w:rFonts w:ascii="Arial" w:eastAsiaTheme="minorHAnsi" w:hAnsi="Arial" w:cs="Arial"/>
          <w:b/>
          <w:sz w:val="28"/>
          <w:szCs w:val="28"/>
          <w:u w:val="single"/>
          <w:lang w:eastAsia="en-US"/>
        </w:rPr>
        <w:t xml:space="preserve">. ΣΟΧ </w:t>
      </w:r>
      <w:r w:rsidR="004803A1" w:rsidRPr="004803A1">
        <w:rPr>
          <w:rFonts w:ascii="Arial" w:eastAsiaTheme="minorHAnsi" w:hAnsi="Arial" w:cs="Arial"/>
          <w:b/>
          <w:sz w:val="28"/>
          <w:szCs w:val="28"/>
          <w:u w:val="single"/>
          <w:lang w:eastAsia="en-US"/>
        </w:rPr>
        <w:t>3</w:t>
      </w:r>
      <w:r w:rsidRPr="006E1166">
        <w:rPr>
          <w:rFonts w:ascii="Arial" w:eastAsiaTheme="minorHAnsi" w:hAnsi="Arial" w:cs="Arial"/>
          <w:b/>
          <w:sz w:val="28"/>
          <w:szCs w:val="28"/>
          <w:u w:val="single"/>
          <w:lang w:eastAsia="en-US"/>
        </w:rPr>
        <w:t>/202</w:t>
      </w:r>
      <w:r w:rsidR="00056ACB" w:rsidRPr="00056ACB">
        <w:rPr>
          <w:rFonts w:ascii="Arial" w:eastAsiaTheme="minorHAnsi" w:hAnsi="Arial" w:cs="Arial"/>
          <w:b/>
          <w:sz w:val="28"/>
          <w:szCs w:val="28"/>
          <w:u w:val="single"/>
          <w:lang w:eastAsia="en-US"/>
        </w:rPr>
        <w:t>5</w:t>
      </w:r>
      <w:r w:rsidRPr="006E1166">
        <w:rPr>
          <w:rFonts w:ascii="Arial" w:eastAsiaTheme="minorHAnsi" w:hAnsi="Arial" w:cs="Arial"/>
          <w:b/>
          <w:sz w:val="28"/>
          <w:szCs w:val="28"/>
          <w:lang w:eastAsia="en-US"/>
        </w:rPr>
        <w:br/>
      </w:r>
      <w:r w:rsidRPr="006E1166">
        <w:rPr>
          <w:rFonts w:ascii="Arial" w:eastAsiaTheme="minorHAnsi" w:hAnsi="Arial" w:cs="Arial"/>
          <w:b/>
          <w:sz w:val="26"/>
          <w:szCs w:val="26"/>
          <w:lang w:eastAsia="en-US"/>
        </w:rPr>
        <w:t>για την πρόσληψη προσωπικού με σύναψη</w:t>
      </w:r>
    </w:p>
    <w:p w14:paraId="22C6D988" w14:textId="77777777" w:rsidR="006E1166" w:rsidRPr="006E1166" w:rsidRDefault="006E1166" w:rsidP="006E1166">
      <w:pPr>
        <w:spacing w:line="400" w:lineRule="atLeast"/>
        <w:jc w:val="center"/>
        <w:rPr>
          <w:rFonts w:ascii="Arial" w:eastAsiaTheme="minorHAnsi" w:hAnsi="Arial" w:cs="Arial"/>
          <w:b/>
          <w:sz w:val="28"/>
          <w:szCs w:val="22"/>
          <w:lang w:eastAsia="en-US"/>
        </w:rPr>
      </w:pPr>
      <w:r w:rsidRPr="006E1166">
        <w:rPr>
          <w:rFonts w:ascii="Arial" w:eastAsiaTheme="minorHAnsi" w:hAnsi="Arial" w:cs="Arial"/>
          <w:b/>
          <w:sz w:val="26"/>
          <w:szCs w:val="26"/>
          <w:lang w:eastAsia="en-US"/>
        </w:rPr>
        <w:t xml:space="preserve"> ΣΥΜΒΑΣΗΣ ΕΡΓΑΣΙΑΣ ΟΡΙΣΜΕΝΟΥ ΧΡΟΝΟΥ</w:t>
      </w:r>
    </w:p>
    <w:p w14:paraId="67939A51" w14:textId="77777777" w:rsidR="006E1166" w:rsidRPr="006E1166" w:rsidRDefault="006E1166" w:rsidP="006E1166">
      <w:pPr>
        <w:jc w:val="both"/>
        <w:rPr>
          <w:rFonts w:ascii="Arial" w:eastAsiaTheme="minorHAnsi" w:hAnsi="Arial" w:cs="Arial"/>
          <w:bCs/>
          <w:szCs w:val="24"/>
          <w:lang w:eastAsia="en-US"/>
        </w:rPr>
      </w:pPr>
    </w:p>
    <w:p w14:paraId="2493FFE7" w14:textId="3D7C944F" w:rsidR="006E1166" w:rsidRPr="00D97D7F" w:rsidRDefault="006E1166" w:rsidP="006E1166">
      <w:pPr>
        <w:jc w:val="center"/>
        <w:rPr>
          <w:rFonts w:ascii="Arial" w:eastAsiaTheme="minorHAnsi" w:hAnsi="Arial" w:cs="Arial"/>
          <w:b/>
          <w:szCs w:val="24"/>
          <w:u w:val="single"/>
          <w:lang w:eastAsia="en-US"/>
        </w:rPr>
      </w:pPr>
      <w:r w:rsidRPr="00D97D7F">
        <w:rPr>
          <w:rFonts w:ascii="Arial" w:eastAsiaTheme="minorHAnsi" w:hAnsi="Arial" w:cs="Arial"/>
          <w:b/>
          <w:szCs w:val="24"/>
          <w:u w:val="single"/>
          <w:lang w:eastAsia="en-US"/>
        </w:rPr>
        <w:t xml:space="preserve">Ο ΔΗΜΟΣ </w:t>
      </w:r>
      <w:r w:rsidR="006E356C" w:rsidRPr="00D97D7F">
        <w:rPr>
          <w:rFonts w:ascii="Arial" w:eastAsiaTheme="minorHAnsi" w:hAnsi="Arial" w:cs="Arial"/>
          <w:b/>
          <w:szCs w:val="24"/>
          <w:u w:val="single"/>
          <w:lang w:eastAsia="en-US"/>
        </w:rPr>
        <w:t>Φ</w:t>
      </w:r>
      <w:r w:rsidR="00D33325">
        <w:rPr>
          <w:rFonts w:ascii="Arial" w:eastAsiaTheme="minorHAnsi" w:hAnsi="Arial" w:cs="Arial"/>
          <w:b/>
          <w:szCs w:val="24"/>
          <w:u w:val="single"/>
          <w:lang w:eastAsia="en-US"/>
        </w:rPr>
        <w:t>ΥΛΗΣ</w:t>
      </w:r>
      <w:r w:rsidR="00510DFE" w:rsidRPr="00D97D7F">
        <w:rPr>
          <w:rFonts w:ascii="Arial" w:eastAsiaTheme="minorHAnsi" w:hAnsi="Arial" w:cs="Arial"/>
          <w:b/>
          <w:szCs w:val="24"/>
          <w:u w:val="single"/>
          <w:lang w:eastAsia="en-US"/>
        </w:rPr>
        <w:t xml:space="preserve"> </w:t>
      </w:r>
    </w:p>
    <w:p w14:paraId="5CCCF8AA" w14:textId="77777777" w:rsidR="006E1166" w:rsidRDefault="006E1166" w:rsidP="006E1166">
      <w:pPr>
        <w:jc w:val="center"/>
        <w:rPr>
          <w:rFonts w:ascii="Arial" w:eastAsiaTheme="minorHAnsi" w:hAnsi="Arial" w:cs="Arial"/>
          <w:b/>
          <w:szCs w:val="24"/>
          <w:lang w:eastAsia="en-US"/>
        </w:rPr>
      </w:pPr>
    </w:p>
    <w:p w14:paraId="560B7C1B" w14:textId="77777777" w:rsidR="00393796" w:rsidRDefault="00393796" w:rsidP="00C92CB5">
      <w:pPr>
        <w:tabs>
          <w:tab w:val="left" w:pos="0"/>
          <w:tab w:val="left" w:pos="567"/>
        </w:tabs>
        <w:ind w:firstLine="425"/>
        <w:jc w:val="both"/>
        <w:rPr>
          <w:rFonts w:ascii="Arial" w:hAnsi="Arial" w:cs="Arial"/>
          <w:b/>
          <w:szCs w:val="24"/>
        </w:rPr>
      </w:pPr>
    </w:p>
    <w:p w14:paraId="3E540F0B" w14:textId="11A08498" w:rsidR="00C92CB5" w:rsidRDefault="00C92CB5" w:rsidP="00C92CB5">
      <w:pPr>
        <w:tabs>
          <w:tab w:val="left" w:pos="0"/>
          <w:tab w:val="left" w:pos="567"/>
        </w:tabs>
        <w:ind w:firstLine="425"/>
        <w:jc w:val="both"/>
        <w:rPr>
          <w:rFonts w:ascii="Arial" w:hAnsi="Arial" w:cs="Arial"/>
          <w:b/>
          <w:szCs w:val="24"/>
        </w:rPr>
      </w:pPr>
      <w:r>
        <w:rPr>
          <w:rFonts w:ascii="Arial" w:hAnsi="Arial" w:cs="Arial"/>
          <w:b/>
          <w:szCs w:val="24"/>
        </w:rPr>
        <w:t>Έχοντας υπόψη:</w:t>
      </w:r>
    </w:p>
    <w:p w14:paraId="480FD9E3" w14:textId="018D156F" w:rsidR="00C92CB5" w:rsidRPr="00501CFE" w:rsidRDefault="00C92CB5" w:rsidP="00C92CB5">
      <w:pPr>
        <w:numPr>
          <w:ilvl w:val="0"/>
          <w:numId w:val="7"/>
        </w:numPr>
        <w:jc w:val="both"/>
        <w:rPr>
          <w:rFonts w:ascii="Arial" w:hAnsi="Arial" w:cs="Arial"/>
          <w:b/>
          <w:szCs w:val="24"/>
        </w:rPr>
      </w:pPr>
      <w:r>
        <w:rPr>
          <w:rFonts w:ascii="Arial" w:hAnsi="Arial" w:cs="Arial"/>
          <w:szCs w:val="24"/>
        </w:rPr>
        <w:t xml:space="preserve">Τις διατάξεις </w:t>
      </w:r>
      <w:r>
        <w:rPr>
          <w:rFonts w:ascii="Arial" w:hAnsi="Arial" w:cs="Arial"/>
          <w:b/>
          <w:szCs w:val="24"/>
        </w:rPr>
        <w:t>των άρθρων</w:t>
      </w:r>
      <w:r>
        <w:rPr>
          <w:rFonts w:ascii="Arial" w:hAnsi="Arial" w:cs="Arial"/>
          <w:szCs w:val="24"/>
        </w:rPr>
        <w:t xml:space="preserve"> </w:t>
      </w:r>
      <w:r>
        <w:rPr>
          <w:rFonts w:ascii="Arial" w:hAnsi="Arial" w:cs="Arial"/>
          <w:b/>
          <w:szCs w:val="24"/>
        </w:rPr>
        <w:t xml:space="preserve">37-42 </w:t>
      </w:r>
      <w:r>
        <w:rPr>
          <w:rFonts w:ascii="Arial" w:hAnsi="Arial" w:cs="Arial"/>
          <w:szCs w:val="24"/>
        </w:rPr>
        <w:t>του</w:t>
      </w:r>
      <w:r>
        <w:rPr>
          <w:rFonts w:ascii="Arial" w:hAnsi="Arial" w:cs="Arial"/>
          <w:b/>
          <w:szCs w:val="24"/>
        </w:rPr>
        <w:t xml:space="preserve"> Ν. 4765/2021</w:t>
      </w:r>
      <w:r>
        <w:rPr>
          <w:rFonts w:ascii="Arial" w:hAnsi="Arial" w:cs="Arial"/>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Pr>
          <w:rFonts w:ascii="Arial" w:hAnsi="Arial" w:cs="Arial"/>
          <w:szCs w:val="24"/>
        </w:rPr>
        <w:t>τ.Α</w:t>
      </w:r>
      <w:proofErr w:type="spellEnd"/>
      <w:r>
        <w:rPr>
          <w:rFonts w:ascii="Arial" w:hAnsi="Arial" w:cs="Arial"/>
          <w:szCs w:val="24"/>
        </w:rPr>
        <w:t>΄/15-1-2021),</w:t>
      </w:r>
      <w:r w:rsidR="00501CFE">
        <w:rPr>
          <w:rFonts w:ascii="Arial" w:hAnsi="Arial" w:cs="Arial"/>
          <w:szCs w:val="24"/>
        </w:rPr>
        <w:t xml:space="preserve"> </w:t>
      </w:r>
      <w:r w:rsidRPr="00501CFE">
        <w:rPr>
          <w:rFonts w:ascii="Arial" w:hAnsi="Arial" w:cs="Arial"/>
          <w:b/>
          <w:szCs w:val="24"/>
        </w:rPr>
        <w:t>όπως τροποποιήθηκε και ισχύει.</w:t>
      </w:r>
    </w:p>
    <w:p w14:paraId="2326AA64" w14:textId="77777777" w:rsidR="00C92CB5" w:rsidRDefault="00C92CB5" w:rsidP="00C92CB5">
      <w:pPr>
        <w:numPr>
          <w:ilvl w:val="0"/>
          <w:numId w:val="7"/>
        </w:numPr>
        <w:jc w:val="both"/>
        <w:rPr>
          <w:rFonts w:ascii="Arial" w:hAnsi="Arial" w:cs="Arial"/>
          <w:szCs w:val="24"/>
        </w:rPr>
      </w:pPr>
      <w:r>
        <w:rPr>
          <w:rFonts w:ascii="Arial" w:hAnsi="Arial" w:cs="Arial"/>
          <w:szCs w:val="24"/>
        </w:rPr>
        <w:t xml:space="preserve">Τις διατάξεις του </w:t>
      </w:r>
      <w:r>
        <w:rPr>
          <w:rFonts w:ascii="Arial" w:hAnsi="Arial" w:cs="Arial"/>
          <w:b/>
          <w:szCs w:val="24"/>
        </w:rPr>
        <w:t>Ν. 3852/2010</w:t>
      </w:r>
      <w:r>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14:paraId="1D637866" w14:textId="77777777" w:rsidR="00C92CB5" w:rsidRDefault="00C92CB5" w:rsidP="00C92CB5">
      <w:pPr>
        <w:numPr>
          <w:ilvl w:val="0"/>
          <w:numId w:val="7"/>
        </w:numPr>
        <w:jc w:val="both"/>
        <w:rPr>
          <w:rFonts w:ascii="Arial" w:hAnsi="Arial" w:cs="Arial"/>
          <w:szCs w:val="24"/>
        </w:rPr>
      </w:pPr>
      <w:r>
        <w:rPr>
          <w:rFonts w:ascii="Arial" w:hAnsi="Arial" w:cs="Arial"/>
          <w:szCs w:val="24"/>
        </w:rPr>
        <w:t xml:space="preserve">Τις διατάξεις </w:t>
      </w:r>
      <w:r>
        <w:rPr>
          <w:rFonts w:ascii="Arial" w:hAnsi="Arial" w:cs="Arial"/>
          <w:b/>
          <w:szCs w:val="24"/>
        </w:rPr>
        <w:t xml:space="preserve">του άρθρου 107 </w:t>
      </w:r>
      <w:r>
        <w:rPr>
          <w:rFonts w:ascii="Arial" w:hAnsi="Arial" w:cs="Arial"/>
          <w:szCs w:val="24"/>
        </w:rPr>
        <w:t>του</w:t>
      </w:r>
      <w:r>
        <w:rPr>
          <w:rFonts w:ascii="Arial" w:hAnsi="Arial" w:cs="Arial"/>
          <w:b/>
          <w:szCs w:val="24"/>
        </w:rPr>
        <w:t xml:space="preserve"> Ν. 4483/2017</w:t>
      </w:r>
      <w:r>
        <w:rPr>
          <w:rFonts w:ascii="Arial" w:hAnsi="Arial" w:cs="Arial"/>
          <w:szCs w:val="24"/>
        </w:rPr>
        <w:t xml:space="preserve"> (ΦΕΚ 107/Α΄/31-7-2017) με τις οποίες αντικαταστάθηκαν οι όμοιες του άρθρου 12 παρ. 14 του Ν. 4071/2012 (Α΄85), όπως ισχύει . </w:t>
      </w:r>
    </w:p>
    <w:p w14:paraId="0C0EB221" w14:textId="77777777" w:rsidR="00C92CB5" w:rsidRDefault="00C92CB5" w:rsidP="00C92CB5">
      <w:pPr>
        <w:numPr>
          <w:ilvl w:val="0"/>
          <w:numId w:val="7"/>
        </w:numPr>
        <w:tabs>
          <w:tab w:val="left" w:pos="0"/>
          <w:tab w:val="left" w:pos="567"/>
        </w:tabs>
        <w:suppressAutoHyphens/>
        <w:autoSpaceDE w:val="0"/>
        <w:autoSpaceDN w:val="0"/>
        <w:adjustRightInd w:val="0"/>
        <w:ind w:right="141"/>
        <w:contextualSpacing/>
        <w:jc w:val="both"/>
        <w:rPr>
          <w:rFonts w:ascii="Arial" w:hAnsi="Arial" w:cs="Arial"/>
          <w:szCs w:val="24"/>
        </w:rPr>
      </w:pPr>
      <w:r>
        <w:rPr>
          <w:rFonts w:ascii="Arial" w:hAnsi="Arial" w:cs="Arial"/>
          <w:szCs w:val="24"/>
        </w:rPr>
        <w:t xml:space="preserve">Το Γενικό Κανονισμό για την Προστασία Δεδομένων Προσωπικού Χαρακτήρα </w:t>
      </w:r>
      <w:r>
        <w:rPr>
          <w:rFonts w:ascii="Arial" w:hAnsi="Arial" w:cs="Arial"/>
          <w:b/>
          <w:szCs w:val="24"/>
        </w:rPr>
        <w:t>(Κανονισμός Ε.Ε. 2016/679)</w:t>
      </w:r>
      <w:r>
        <w:rPr>
          <w:rFonts w:ascii="Arial" w:hAnsi="Arial" w:cs="Arial"/>
          <w:szCs w:val="24"/>
        </w:rPr>
        <w:t>, καθώς και τις διατάξεις του Ν. 4624/2019 (ΦΕΚ 137/Α΄/29-08-2019).</w:t>
      </w:r>
    </w:p>
    <w:p w14:paraId="2AD463FF" w14:textId="234500E6" w:rsidR="00C92CB5" w:rsidRPr="002F2E48" w:rsidRDefault="00C92CB5" w:rsidP="00C92CB5">
      <w:pPr>
        <w:numPr>
          <w:ilvl w:val="0"/>
          <w:numId w:val="7"/>
        </w:numPr>
        <w:jc w:val="both"/>
        <w:rPr>
          <w:rFonts w:ascii="Arial" w:hAnsi="Arial" w:cs="Arial"/>
          <w:szCs w:val="24"/>
        </w:rPr>
      </w:pPr>
      <w:r>
        <w:rPr>
          <w:rFonts w:ascii="Arial" w:hAnsi="Arial" w:cs="Arial"/>
          <w:bCs/>
          <w:szCs w:val="24"/>
        </w:rPr>
        <w:t xml:space="preserve">Τις διατάξεις του </w:t>
      </w:r>
      <w:r>
        <w:rPr>
          <w:rFonts w:ascii="Arial" w:hAnsi="Arial" w:cs="Arial"/>
          <w:b/>
          <w:bCs/>
          <w:szCs w:val="24"/>
        </w:rPr>
        <w:t>Π.Δ. 85/2022</w:t>
      </w:r>
      <w:r>
        <w:rPr>
          <w:rFonts w:ascii="Arial" w:hAnsi="Arial" w:cs="Arial"/>
          <w:bCs/>
          <w:szCs w:val="24"/>
        </w:rPr>
        <w:t xml:space="preserve"> «Καθορισμός προσόντων διορισμού σε φορείς του Δημοσίου (</w:t>
      </w:r>
      <w:proofErr w:type="spellStart"/>
      <w:r>
        <w:rPr>
          <w:rFonts w:ascii="Arial" w:hAnsi="Arial" w:cs="Arial"/>
          <w:bCs/>
          <w:szCs w:val="24"/>
        </w:rPr>
        <w:t>Προσοντολόγιο</w:t>
      </w:r>
      <w:proofErr w:type="spellEnd"/>
      <w:r>
        <w:rPr>
          <w:rFonts w:ascii="Arial" w:hAnsi="Arial" w:cs="Arial"/>
          <w:bCs/>
          <w:szCs w:val="24"/>
        </w:rPr>
        <w:t xml:space="preserve"> – </w:t>
      </w:r>
      <w:proofErr w:type="spellStart"/>
      <w:r>
        <w:rPr>
          <w:rFonts w:ascii="Arial" w:hAnsi="Arial" w:cs="Arial"/>
          <w:bCs/>
          <w:szCs w:val="24"/>
        </w:rPr>
        <w:t>Κλαδολόγιο</w:t>
      </w:r>
      <w:proofErr w:type="spellEnd"/>
      <w:r>
        <w:rPr>
          <w:rFonts w:ascii="Arial" w:hAnsi="Arial" w:cs="Arial"/>
          <w:bCs/>
          <w:szCs w:val="24"/>
        </w:rPr>
        <w:t>)» (ΦΕΚ 232/</w:t>
      </w:r>
      <w:proofErr w:type="spellStart"/>
      <w:r>
        <w:rPr>
          <w:rFonts w:ascii="Arial" w:hAnsi="Arial" w:cs="Arial"/>
          <w:bCs/>
          <w:szCs w:val="24"/>
        </w:rPr>
        <w:t>τ.Α</w:t>
      </w:r>
      <w:proofErr w:type="spellEnd"/>
      <w:r>
        <w:rPr>
          <w:rFonts w:ascii="Arial" w:hAnsi="Arial" w:cs="Arial"/>
          <w:bCs/>
          <w:szCs w:val="24"/>
        </w:rPr>
        <w:t>΄/17-12-2022).</w:t>
      </w:r>
    </w:p>
    <w:p w14:paraId="49CEA717" w14:textId="63388BA9" w:rsidR="002F2E48" w:rsidRDefault="002F2E48" w:rsidP="002F2E48">
      <w:pPr>
        <w:numPr>
          <w:ilvl w:val="0"/>
          <w:numId w:val="7"/>
        </w:numPr>
        <w:jc w:val="both"/>
        <w:rPr>
          <w:rFonts w:ascii="Arial" w:hAnsi="Arial" w:cs="Arial"/>
          <w:szCs w:val="24"/>
        </w:rPr>
      </w:pPr>
      <w:r>
        <w:rPr>
          <w:rFonts w:ascii="Arial" w:hAnsi="Arial" w:cs="Arial"/>
          <w:szCs w:val="24"/>
        </w:rPr>
        <w:t xml:space="preserve">Την υπ’ </w:t>
      </w:r>
      <w:proofErr w:type="spellStart"/>
      <w:r>
        <w:rPr>
          <w:rFonts w:ascii="Arial" w:hAnsi="Arial" w:cs="Arial"/>
          <w:szCs w:val="24"/>
        </w:rPr>
        <w:t>αρ</w:t>
      </w:r>
      <w:proofErr w:type="spellEnd"/>
      <w:r>
        <w:rPr>
          <w:rFonts w:ascii="Arial" w:hAnsi="Arial" w:cs="Arial"/>
          <w:szCs w:val="24"/>
        </w:rPr>
        <w:t xml:space="preserve"> </w:t>
      </w:r>
      <w:r>
        <w:rPr>
          <w:rFonts w:ascii="Arial" w:hAnsi="Arial" w:cs="Arial"/>
          <w:b/>
          <w:bCs/>
          <w:szCs w:val="24"/>
        </w:rPr>
        <w:t xml:space="preserve">45/06-02-2025 </w:t>
      </w:r>
      <w:r w:rsidRPr="004A4FD3">
        <w:rPr>
          <w:rFonts w:ascii="Arial" w:hAnsi="Arial" w:cs="Arial"/>
          <w:bCs/>
          <w:szCs w:val="24"/>
        </w:rPr>
        <w:t>(ΑΔΑ:9ΖΘΝΩΗΤ-Ι6Μ)</w:t>
      </w:r>
      <w:r>
        <w:rPr>
          <w:rFonts w:ascii="Arial" w:hAnsi="Arial" w:cs="Arial"/>
          <w:szCs w:val="24"/>
        </w:rPr>
        <w:t xml:space="preserve"> Απόφαση της Δημοτικής Επιτροπής του Δήμου Φυλής, </w:t>
      </w:r>
      <w:r w:rsidR="00E63314">
        <w:rPr>
          <w:rFonts w:ascii="Arial" w:hAnsi="Arial" w:cs="Arial"/>
          <w:szCs w:val="24"/>
        </w:rPr>
        <w:t>περί έ</w:t>
      </w:r>
      <w:r>
        <w:rPr>
          <w:rFonts w:ascii="Arial" w:hAnsi="Arial" w:cs="Arial"/>
          <w:szCs w:val="24"/>
        </w:rPr>
        <w:t>γκρισης  προσλήψεων προσωπικού με σχέση εργασίας ιδιωτικού δικαίου ορισμένου χρόνου υπό την μορφή ανταποδοτικού χαρακτήρα, για την κάλυψη υπηρεσιακών αναγκών τ</w:t>
      </w:r>
      <w:r w:rsidR="00E63314">
        <w:rPr>
          <w:rFonts w:ascii="Arial" w:hAnsi="Arial" w:cs="Arial"/>
          <w:szCs w:val="24"/>
        </w:rPr>
        <w:t>ης</w:t>
      </w:r>
      <w:r>
        <w:rPr>
          <w:rFonts w:ascii="Arial" w:hAnsi="Arial" w:cs="Arial"/>
          <w:szCs w:val="24"/>
        </w:rPr>
        <w:t xml:space="preserve"> </w:t>
      </w:r>
      <w:r w:rsidR="00E63314">
        <w:rPr>
          <w:rFonts w:ascii="Arial" w:hAnsi="Arial" w:cs="Arial"/>
          <w:szCs w:val="24"/>
        </w:rPr>
        <w:t>Διεύθυνσης</w:t>
      </w:r>
      <w:r>
        <w:rPr>
          <w:rFonts w:ascii="Arial" w:hAnsi="Arial" w:cs="Arial"/>
          <w:szCs w:val="24"/>
        </w:rPr>
        <w:t xml:space="preserve"> Καθαριότητας και Ανακύκλωσης</w:t>
      </w:r>
      <w:r w:rsidR="00E63314">
        <w:rPr>
          <w:rFonts w:ascii="Arial" w:hAnsi="Arial" w:cs="Arial"/>
          <w:szCs w:val="24"/>
        </w:rPr>
        <w:t>.</w:t>
      </w:r>
    </w:p>
    <w:p w14:paraId="1A626FCE" w14:textId="760C1D05" w:rsidR="00AC5E7F" w:rsidRPr="00646AB4" w:rsidRDefault="00646AB4" w:rsidP="00C92CB5">
      <w:pPr>
        <w:numPr>
          <w:ilvl w:val="0"/>
          <w:numId w:val="7"/>
        </w:numPr>
        <w:jc w:val="both"/>
        <w:rPr>
          <w:rFonts w:ascii="Arial" w:hAnsi="Arial" w:cs="Arial"/>
          <w:szCs w:val="24"/>
        </w:rPr>
      </w:pPr>
      <w:r>
        <w:rPr>
          <w:rFonts w:ascii="Arial" w:hAnsi="Arial" w:cs="Arial"/>
          <w:szCs w:val="24"/>
        </w:rPr>
        <w:t xml:space="preserve">Το υπ’ </w:t>
      </w:r>
      <w:proofErr w:type="spellStart"/>
      <w:r w:rsidRPr="00186A55">
        <w:rPr>
          <w:rFonts w:ascii="Arial" w:hAnsi="Arial" w:cs="Arial"/>
          <w:szCs w:val="24"/>
        </w:rPr>
        <w:t>αριθμ</w:t>
      </w:r>
      <w:proofErr w:type="spellEnd"/>
      <w:r w:rsidRPr="00186A55">
        <w:rPr>
          <w:rFonts w:ascii="Arial" w:hAnsi="Arial" w:cs="Arial"/>
          <w:szCs w:val="24"/>
        </w:rPr>
        <w:t>. πρωτ.</w:t>
      </w:r>
      <w:r w:rsidR="008C1CB5" w:rsidRPr="008C1CB5">
        <w:rPr>
          <w:rFonts w:ascii="Arial" w:hAnsi="Arial" w:cs="Arial"/>
          <w:b/>
          <w:szCs w:val="24"/>
        </w:rPr>
        <w:t>12192/</w:t>
      </w:r>
      <w:r w:rsidR="00190749" w:rsidRPr="008C1CB5">
        <w:rPr>
          <w:rFonts w:ascii="Arial" w:hAnsi="Arial" w:cs="Arial"/>
          <w:b/>
          <w:szCs w:val="24"/>
        </w:rPr>
        <w:t>24</w:t>
      </w:r>
      <w:r w:rsidR="00190749" w:rsidRPr="00190749">
        <w:rPr>
          <w:rFonts w:ascii="Arial" w:hAnsi="Arial" w:cs="Arial"/>
          <w:b/>
          <w:szCs w:val="24"/>
        </w:rPr>
        <w:t>-02-2025</w:t>
      </w:r>
      <w:r w:rsidRPr="00186A55">
        <w:rPr>
          <w:rFonts w:ascii="Arial" w:hAnsi="Arial" w:cs="Arial"/>
          <w:color w:val="000000"/>
          <w:szCs w:val="24"/>
        </w:rPr>
        <w:t xml:space="preserve"> έγγραφο της Αποκεντρωμένης Διοίκησης Α</w:t>
      </w:r>
      <w:r w:rsidR="00DB4AD5">
        <w:rPr>
          <w:rFonts w:ascii="Arial" w:hAnsi="Arial" w:cs="Arial"/>
          <w:color w:val="000000"/>
          <w:szCs w:val="24"/>
        </w:rPr>
        <w:t>τ</w:t>
      </w:r>
      <w:r w:rsidR="00190749">
        <w:rPr>
          <w:rFonts w:ascii="Arial" w:hAnsi="Arial" w:cs="Arial"/>
          <w:color w:val="000000"/>
          <w:szCs w:val="24"/>
        </w:rPr>
        <w:t>τικής</w:t>
      </w:r>
      <w:r w:rsidRPr="00186A55">
        <w:rPr>
          <w:rFonts w:ascii="Arial" w:hAnsi="Arial" w:cs="Arial"/>
          <w:color w:val="000000"/>
          <w:szCs w:val="24"/>
        </w:rPr>
        <w:t xml:space="preserve">, με θέμα: «Εισηγητική έκθεση για πρόσληψη προσωπικού ιδιωτικού δικαίου ορισμένου χρόνου στο Δήμο </w:t>
      </w:r>
      <w:r w:rsidR="00190749">
        <w:rPr>
          <w:rFonts w:ascii="Arial" w:hAnsi="Arial" w:cs="Arial"/>
          <w:color w:val="000000"/>
          <w:szCs w:val="24"/>
        </w:rPr>
        <w:t>Φυλής</w:t>
      </w:r>
      <w:r w:rsidRPr="00186A55">
        <w:rPr>
          <w:rFonts w:ascii="Arial" w:hAnsi="Arial" w:cs="Arial"/>
          <w:color w:val="000000"/>
          <w:szCs w:val="24"/>
        </w:rPr>
        <w:t xml:space="preserve"> </w:t>
      </w:r>
      <w:r w:rsidRPr="00186A55">
        <w:rPr>
          <w:rFonts w:ascii="Arial" w:hAnsi="Arial" w:cs="Arial"/>
          <w:b/>
          <w:bCs/>
          <w:color w:val="000000"/>
          <w:szCs w:val="24"/>
        </w:rPr>
        <w:t>ανταποδοτικού χαρακτήρα</w:t>
      </w:r>
      <w:r w:rsidRPr="00186A55">
        <w:rPr>
          <w:rFonts w:ascii="Arial" w:hAnsi="Arial" w:cs="Arial"/>
          <w:color w:val="000000"/>
          <w:szCs w:val="24"/>
        </w:rPr>
        <w:t>», προς το Υπουργείο Εσωτερικών</w:t>
      </w:r>
      <w:r>
        <w:rPr>
          <w:rFonts w:ascii="Arial" w:hAnsi="Arial" w:cs="Arial"/>
          <w:color w:val="000000"/>
          <w:szCs w:val="24"/>
        </w:rPr>
        <w:t>.</w:t>
      </w:r>
    </w:p>
    <w:p w14:paraId="03079C03" w14:textId="202726D0" w:rsidR="00646AB4" w:rsidRPr="00646AB4" w:rsidRDefault="00646AB4" w:rsidP="00C92CB5">
      <w:pPr>
        <w:numPr>
          <w:ilvl w:val="0"/>
          <w:numId w:val="7"/>
        </w:numPr>
        <w:jc w:val="both"/>
        <w:rPr>
          <w:rFonts w:ascii="Arial" w:hAnsi="Arial" w:cs="Arial"/>
          <w:szCs w:val="24"/>
        </w:rPr>
      </w:pPr>
      <w:r>
        <w:rPr>
          <w:rFonts w:ascii="Arial" w:hAnsi="Arial" w:cs="Arial"/>
          <w:szCs w:val="24"/>
        </w:rPr>
        <w:t xml:space="preserve">Την </w:t>
      </w:r>
      <w:r w:rsidRPr="00186A55">
        <w:rPr>
          <w:rFonts w:ascii="Arial" w:hAnsi="Arial" w:cs="Arial"/>
          <w:szCs w:val="24"/>
        </w:rPr>
        <w:t xml:space="preserve">υπ' </w:t>
      </w:r>
      <w:proofErr w:type="spellStart"/>
      <w:r w:rsidRPr="00186A55">
        <w:rPr>
          <w:rFonts w:ascii="Arial" w:hAnsi="Arial" w:cs="Arial"/>
          <w:szCs w:val="24"/>
        </w:rPr>
        <w:t>αριθμ</w:t>
      </w:r>
      <w:proofErr w:type="spellEnd"/>
      <w:r w:rsidRPr="00186A55">
        <w:rPr>
          <w:rFonts w:ascii="Arial" w:hAnsi="Arial" w:cs="Arial"/>
          <w:szCs w:val="24"/>
        </w:rPr>
        <w:t xml:space="preserve">. </w:t>
      </w:r>
      <w:proofErr w:type="spellStart"/>
      <w:r w:rsidRPr="00186A55">
        <w:rPr>
          <w:rFonts w:ascii="Arial" w:hAnsi="Arial" w:cs="Arial"/>
          <w:szCs w:val="24"/>
        </w:rPr>
        <w:t>πρωτ</w:t>
      </w:r>
      <w:proofErr w:type="spellEnd"/>
      <w:r w:rsidRPr="00186A55">
        <w:rPr>
          <w:rFonts w:ascii="Arial" w:hAnsi="Arial" w:cs="Arial"/>
          <w:szCs w:val="24"/>
        </w:rPr>
        <w:t xml:space="preserve">. </w:t>
      </w:r>
      <w:r w:rsidR="00DB4AD5" w:rsidRPr="00DB4AD5">
        <w:rPr>
          <w:rFonts w:ascii="Arial" w:hAnsi="Arial" w:cs="Arial"/>
          <w:b/>
          <w:szCs w:val="24"/>
        </w:rPr>
        <w:t>11304/27-02-</w:t>
      </w:r>
      <w:r w:rsidRPr="00DB4AD5">
        <w:rPr>
          <w:rFonts w:ascii="Arial" w:hAnsi="Arial" w:cs="Arial"/>
          <w:b/>
          <w:szCs w:val="24"/>
        </w:rPr>
        <w:t>202</w:t>
      </w:r>
      <w:r w:rsidR="00DB4AD5" w:rsidRPr="00DB4AD5">
        <w:rPr>
          <w:rFonts w:ascii="Arial" w:hAnsi="Arial" w:cs="Arial"/>
          <w:b/>
          <w:szCs w:val="24"/>
        </w:rPr>
        <w:t>5</w:t>
      </w:r>
      <w:r w:rsidRPr="00186A55">
        <w:rPr>
          <w:rFonts w:ascii="Arial" w:hAnsi="Arial" w:cs="Arial"/>
          <w:b/>
          <w:szCs w:val="24"/>
        </w:rPr>
        <w:t xml:space="preserve"> </w:t>
      </w:r>
      <w:r w:rsidR="00946ED4">
        <w:rPr>
          <w:rFonts w:ascii="Arial" w:hAnsi="Arial" w:cs="Arial"/>
          <w:bCs/>
          <w:szCs w:val="24"/>
        </w:rPr>
        <w:t>(ΑΔΑ:</w:t>
      </w:r>
      <w:r w:rsidR="00DB4AD5">
        <w:rPr>
          <w:rFonts w:ascii="Arial" w:hAnsi="Arial" w:cs="Arial"/>
          <w:bCs/>
          <w:szCs w:val="24"/>
        </w:rPr>
        <w:t>Ρ</w:t>
      </w:r>
      <w:r w:rsidR="00946ED4">
        <w:rPr>
          <w:rFonts w:ascii="Arial" w:hAnsi="Arial" w:cs="Arial"/>
          <w:bCs/>
          <w:szCs w:val="24"/>
        </w:rPr>
        <w:t>Ω</w:t>
      </w:r>
      <w:r w:rsidR="00DB4AD5">
        <w:rPr>
          <w:rFonts w:ascii="Arial" w:hAnsi="Arial" w:cs="Arial"/>
          <w:bCs/>
          <w:szCs w:val="24"/>
        </w:rPr>
        <w:t>ΒΕ46ΜΤΛ6-6ΡΔ</w:t>
      </w:r>
      <w:r w:rsidR="00946ED4">
        <w:rPr>
          <w:rFonts w:ascii="Arial" w:hAnsi="Arial" w:cs="Arial"/>
          <w:bCs/>
          <w:szCs w:val="24"/>
        </w:rPr>
        <w:t>) Α</w:t>
      </w:r>
      <w:r w:rsidR="00DB4AD5">
        <w:rPr>
          <w:rFonts w:ascii="Arial" w:hAnsi="Arial" w:cs="Arial"/>
          <w:bCs/>
          <w:szCs w:val="24"/>
        </w:rPr>
        <w:t>πόφαση του</w:t>
      </w:r>
      <w:r w:rsidRPr="00186A55">
        <w:rPr>
          <w:rFonts w:ascii="Arial" w:hAnsi="Arial" w:cs="Arial"/>
          <w:bCs/>
          <w:szCs w:val="24"/>
        </w:rPr>
        <w:t xml:space="preserve"> Υπουργού Εσωτερικών με θέμα: «Έγκριση πρόσληψης τετρακοσίων </w:t>
      </w:r>
      <w:proofErr w:type="spellStart"/>
      <w:r w:rsidR="00DB4AD5">
        <w:rPr>
          <w:rFonts w:ascii="Arial" w:hAnsi="Arial" w:cs="Arial"/>
          <w:bCs/>
          <w:szCs w:val="24"/>
        </w:rPr>
        <w:t>εκατόν</w:t>
      </w:r>
      <w:proofErr w:type="spellEnd"/>
      <w:r w:rsidR="00DB4AD5">
        <w:rPr>
          <w:rFonts w:ascii="Arial" w:hAnsi="Arial" w:cs="Arial"/>
          <w:bCs/>
          <w:szCs w:val="24"/>
        </w:rPr>
        <w:t xml:space="preserve"> έξι (106) </w:t>
      </w:r>
      <w:r w:rsidRPr="00186A55">
        <w:rPr>
          <w:rFonts w:ascii="Arial" w:hAnsi="Arial" w:cs="Arial"/>
          <w:bCs/>
          <w:szCs w:val="24"/>
        </w:rPr>
        <w:t xml:space="preserve"> ατόμων με σχέση εργασίας ιδιωτικού δικαίου ορισμένου χρόνου σε υπηρεσίες </w:t>
      </w:r>
      <w:r w:rsidRPr="00DB4AD5">
        <w:rPr>
          <w:rFonts w:ascii="Arial" w:hAnsi="Arial" w:cs="Arial"/>
          <w:b/>
          <w:bCs/>
          <w:szCs w:val="24"/>
        </w:rPr>
        <w:t>ανταποδοτικού χαρακτήρα</w:t>
      </w:r>
      <w:r w:rsidRPr="00186A55">
        <w:rPr>
          <w:rFonts w:ascii="Arial" w:hAnsi="Arial" w:cs="Arial"/>
          <w:bCs/>
          <w:szCs w:val="24"/>
        </w:rPr>
        <w:t xml:space="preserve"> των ΟΤΑ α’ βαθμού».</w:t>
      </w:r>
    </w:p>
    <w:p w14:paraId="7CA07EC4" w14:textId="1A067DE9" w:rsidR="00646AB4" w:rsidRPr="00830EE8" w:rsidRDefault="00646AB4" w:rsidP="00646AB4">
      <w:pPr>
        <w:numPr>
          <w:ilvl w:val="0"/>
          <w:numId w:val="7"/>
        </w:numPr>
        <w:jc w:val="both"/>
        <w:rPr>
          <w:rFonts w:ascii="Arial" w:hAnsi="Arial" w:cs="Arial"/>
          <w:szCs w:val="24"/>
        </w:rPr>
      </w:pPr>
      <w:r>
        <w:rPr>
          <w:rFonts w:ascii="Arial" w:hAnsi="Arial" w:cs="Arial"/>
          <w:bCs/>
          <w:szCs w:val="24"/>
        </w:rPr>
        <w:t xml:space="preserve">Το υπ’ </w:t>
      </w:r>
      <w:proofErr w:type="spellStart"/>
      <w:r>
        <w:rPr>
          <w:rFonts w:ascii="Arial" w:hAnsi="Arial" w:cs="Arial"/>
          <w:bCs/>
          <w:szCs w:val="24"/>
        </w:rPr>
        <w:t>αρθμ</w:t>
      </w:r>
      <w:proofErr w:type="spellEnd"/>
      <w:r>
        <w:rPr>
          <w:rFonts w:ascii="Arial" w:hAnsi="Arial" w:cs="Arial"/>
          <w:bCs/>
          <w:szCs w:val="24"/>
        </w:rPr>
        <w:t xml:space="preserve">. </w:t>
      </w:r>
      <w:r w:rsidRPr="00186A55">
        <w:rPr>
          <w:rFonts w:ascii="Arial" w:hAnsi="Arial" w:cs="Arial"/>
          <w:bCs/>
          <w:szCs w:val="24"/>
        </w:rPr>
        <w:t>πρωτ.</w:t>
      </w:r>
      <w:r w:rsidR="00DB4AD5" w:rsidRPr="00DB4AD5">
        <w:rPr>
          <w:rFonts w:ascii="Arial" w:hAnsi="Arial" w:cs="Arial"/>
          <w:b/>
          <w:bCs/>
          <w:szCs w:val="24"/>
        </w:rPr>
        <w:t>11452/04-03-2025</w:t>
      </w:r>
      <w:r w:rsidRPr="00186A55">
        <w:rPr>
          <w:rFonts w:ascii="Arial" w:hAnsi="Arial" w:cs="Arial"/>
          <w:b/>
          <w:szCs w:val="24"/>
        </w:rPr>
        <w:t xml:space="preserve"> </w:t>
      </w:r>
      <w:r w:rsidRPr="00186A55">
        <w:rPr>
          <w:rFonts w:ascii="Arial" w:hAnsi="Arial" w:cs="Arial"/>
          <w:bCs/>
          <w:szCs w:val="24"/>
        </w:rPr>
        <w:t>έγγραφο του Υπουργείου Εσωτερικών με θέμα: «Έγκριση πρόσληψης προσωπικού με σχέση εργασίας ιδιωτικού δικαίου ορισμένου χρόνου ανταποδοτικού</w:t>
      </w:r>
      <w:r>
        <w:rPr>
          <w:rFonts w:ascii="Arial" w:hAnsi="Arial" w:cs="Arial"/>
          <w:bCs/>
          <w:szCs w:val="24"/>
        </w:rPr>
        <w:t xml:space="preserve"> χαρακτήρα»</w:t>
      </w:r>
      <w:r w:rsidR="00C63426">
        <w:rPr>
          <w:rFonts w:ascii="Arial" w:hAnsi="Arial" w:cs="Arial"/>
          <w:bCs/>
          <w:szCs w:val="24"/>
        </w:rPr>
        <w:t xml:space="preserve">, προς το </w:t>
      </w:r>
      <w:r w:rsidR="00B57C79">
        <w:rPr>
          <w:rFonts w:ascii="Arial" w:hAnsi="Arial" w:cs="Arial"/>
          <w:bCs/>
          <w:szCs w:val="24"/>
        </w:rPr>
        <w:t xml:space="preserve">Δήμο </w:t>
      </w:r>
      <w:r w:rsidR="00DB4AD5">
        <w:rPr>
          <w:rFonts w:ascii="Arial" w:hAnsi="Arial" w:cs="Arial"/>
          <w:bCs/>
          <w:szCs w:val="24"/>
        </w:rPr>
        <w:t>Φυλής</w:t>
      </w:r>
      <w:r>
        <w:rPr>
          <w:rFonts w:ascii="Arial" w:hAnsi="Arial" w:cs="Arial"/>
          <w:bCs/>
          <w:szCs w:val="24"/>
        </w:rPr>
        <w:t xml:space="preserve">. </w:t>
      </w:r>
    </w:p>
    <w:p w14:paraId="1CCE55B2" w14:textId="19242506" w:rsidR="00B4286D" w:rsidRDefault="00B4286D" w:rsidP="00B4286D">
      <w:pPr>
        <w:numPr>
          <w:ilvl w:val="0"/>
          <w:numId w:val="7"/>
        </w:numPr>
        <w:spacing w:after="60"/>
        <w:ind w:right="-1"/>
        <w:jc w:val="both"/>
        <w:rPr>
          <w:rFonts w:ascii="Arial" w:hAnsi="Arial" w:cs="Arial"/>
          <w:szCs w:val="24"/>
        </w:rPr>
      </w:pPr>
      <w:r>
        <w:rPr>
          <w:rFonts w:ascii="Arial" w:hAnsi="Arial" w:cs="Arial"/>
          <w:szCs w:val="24"/>
        </w:rPr>
        <w:t>Τον Οργανισμό Εσωτερικής Υπηρεσίας του Δήμου Φυλής (</w:t>
      </w:r>
      <w:r>
        <w:rPr>
          <w:rFonts w:ascii="Arial" w:hAnsi="Arial" w:cs="Arial"/>
          <w:b/>
          <w:szCs w:val="24"/>
        </w:rPr>
        <w:t>ΦΕΚ 3161/</w:t>
      </w:r>
      <w:proofErr w:type="spellStart"/>
      <w:r>
        <w:rPr>
          <w:rFonts w:ascii="Arial" w:hAnsi="Arial" w:cs="Arial"/>
          <w:b/>
          <w:szCs w:val="24"/>
        </w:rPr>
        <w:t>τ.Β</w:t>
      </w:r>
      <w:proofErr w:type="spellEnd"/>
      <w:r>
        <w:rPr>
          <w:rFonts w:ascii="Arial" w:hAnsi="Arial" w:cs="Arial"/>
          <w:b/>
          <w:szCs w:val="24"/>
        </w:rPr>
        <w:t>΄/30-12-2011</w:t>
      </w:r>
      <w:r w:rsidR="00393796">
        <w:rPr>
          <w:rFonts w:ascii="Arial" w:hAnsi="Arial" w:cs="Arial"/>
          <w:b/>
          <w:szCs w:val="24"/>
        </w:rPr>
        <w:t>)</w:t>
      </w:r>
      <w:r>
        <w:rPr>
          <w:rFonts w:ascii="Arial" w:hAnsi="Arial" w:cs="Arial"/>
          <w:b/>
          <w:szCs w:val="24"/>
        </w:rPr>
        <w:t xml:space="preserve"> </w:t>
      </w:r>
      <w:r w:rsidR="00393796">
        <w:rPr>
          <w:rFonts w:ascii="Arial" w:hAnsi="Arial" w:cs="Arial"/>
          <w:b/>
          <w:szCs w:val="24"/>
        </w:rPr>
        <w:t xml:space="preserve"> </w:t>
      </w:r>
      <w:r w:rsidR="00393796">
        <w:rPr>
          <w:rFonts w:ascii="Arial" w:hAnsi="Arial" w:cs="Arial"/>
          <w:bCs/>
          <w:szCs w:val="24"/>
        </w:rPr>
        <w:t xml:space="preserve">όπως τροποποιήθηκε και </w:t>
      </w:r>
      <w:r>
        <w:rPr>
          <w:rFonts w:ascii="Arial" w:hAnsi="Arial" w:cs="Arial"/>
          <w:szCs w:val="24"/>
        </w:rPr>
        <w:t xml:space="preserve"> ισχύει και την υπ’ </w:t>
      </w:r>
      <w:proofErr w:type="spellStart"/>
      <w:r>
        <w:rPr>
          <w:rFonts w:ascii="Arial" w:hAnsi="Arial" w:cs="Arial"/>
          <w:szCs w:val="24"/>
        </w:rPr>
        <w:t>αριθμ</w:t>
      </w:r>
      <w:proofErr w:type="spellEnd"/>
      <w:r>
        <w:rPr>
          <w:rFonts w:ascii="Arial" w:hAnsi="Arial" w:cs="Arial"/>
          <w:szCs w:val="24"/>
        </w:rPr>
        <w:t xml:space="preserve">. </w:t>
      </w:r>
      <w:proofErr w:type="spellStart"/>
      <w:r>
        <w:rPr>
          <w:rFonts w:ascii="Arial" w:hAnsi="Arial" w:cs="Arial"/>
          <w:szCs w:val="24"/>
        </w:rPr>
        <w:t>πρωτ</w:t>
      </w:r>
      <w:proofErr w:type="spellEnd"/>
      <w:r>
        <w:rPr>
          <w:rFonts w:ascii="Arial" w:hAnsi="Arial" w:cs="Arial"/>
          <w:szCs w:val="24"/>
        </w:rPr>
        <w:t xml:space="preserve">. </w:t>
      </w:r>
      <w:r w:rsidRPr="00B4286D">
        <w:rPr>
          <w:rFonts w:ascii="Arial" w:hAnsi="Arial" w:cs="Arial"/>
          <w:b/>
          <w:szCs w:val="24"/>
        </w:rPr>
        <w:t>27825/28-</w:t>
      </w:r>
      <w:r w:rsidRPr="00661797">
        <w:rPr>
          <w:rFonts w:ascii="Arial" w:hAnsi="Arial" w:cs="Arial"/>
          <w:b/>
          <w:szCs w:val="24"/>
        </w:rPr>
        <w:t>4-</w:t>
      </w:r>
      <w:r>
        <w:rPr>
          <w:rFonts w:ascii="Arial" w:hAnsi="Arial" w:cs="Arial"/>
          <w:b/>
          <w:szCs w:val="24"/>
        </w:rPr>
        <w:t>2025</w:t>
      </w:r>
      <w:r>
        <w:rPr>
          <w:rFonts w:ascii="Arial" w:hAnsi="Arial" w:cs="Arial"/>
          <w:b/>
          <w:bCs/>
          <w:szCs w:val="24"/>
        </w:rPr>
        <w:t xml:space="preserve"> </w:t>
      </w:r>
      <w:r>
        <w:rPr>
          <w:rFonts w:ascii="Arial" w:hAnsi="Arial" w:cs="Arial"/>
          <w:szCs w:val="24"/>
        </w:rPr>
        <w:t xml:space="preserve"> βεβαίωση της  Προϊσταμένης  της Διεύθυνσης Διοικητικών Υπηρεσιών του Δήμου Φυλής, περί ύπαρξης κενών θέσεων. </w:t>
      </w:r>
    </w:p>
    <w:p w14:paraId="2049679E" w14:textId="229AC183" w:rsidR="00B254BF" w:rsidRDefault="004D7570" w:rsidP="004F7A8F">
      <w:pPr>
        <w:pStyle w:val="af1"/>
        <w:numPr>
          <w:ilvl w:val="0"/>
          <w:numId w:val="7"/>
        </w:numPr>
        <w:spacing w:after="60" w:line="240" w:lineRule="auto"/>
        <w:contextualSpacing w:val="0"/>
        <w:jc w:val="both"/>
        <w:rPr>
          <w:rFonts w:ascii="Arial" w:hAnsi="Arial" w:cs="Arial"/>
          <w:sz w:val="24"/>
          <w:szCs w:val="24"/>
        </w:rPr>
      </w:pPr>
      <w:r w:rsidRPr="00B254BF">
        <w:rPr>
          <w:rFonts w:ascii="Arial" w:hAnsi="Arial" w:cs="Arial"/>
          <w:sz w:val="24"/>
          <w:szCs w:val="24"/>
        </w:rPr>
        <w:lastRenderedPageBreak/>
        <w:t xml:space="preserve">Την υπ’ </w:t>
      </w:r>
      <w:proofErr w:type="spellStart"/>
      <w:r w:rsidRPr="00B254BF">
        <w:rPr>
          <w:rFonts w:ascii="Arial" w:hAnsi="Arial" w:cs="Arial"/>
          <w:sz w:val="24"/>
          <w:szCs w:val="24"/>
        </w:rPr>
        <w:t>αριθμ</w:t>
      </w:r>
      <w:proofErr w:type="spellEnd"/>
      <w:r w:rsidRPr="00B254BF">
        <w:rPr>
          <w:rFonts w:ascii="Arial" w:hAnsi="Arial" w:cs="Arial"/>
          <w:sz w:val="24"/>
          <w:szCs w:val="24"/>
        </w:rPr>
        <w:t>. πρωτ.</w:t>
      </w:r>
      <w:r w:rsidR="00661797" w:rsidRPr="00661797">
        <w:rPr>
          <w:rFonts w:ascii="Arial" w:hAnsi="Arial" w:cs="Arial"/>
          <w:b/>
          <w:sz w:val="24"/>
          <w:szCs w:val="24"/>
        </w:rPr>
        <w:t>8897/10-3</w:t>
      </w:r>
      <w:r w:rsidRPr="00661797">
        <w:rPr>
          <w:rFonts w:ascii="Arial" w:hAnsi="Arial" w:cs="Arial"/>
          <w:b/>
          <w:sz w:val="24"/>
          <w:szCs w:val="24"/>
        </w:rPr>
        <w:t>-2025</w:t>
      </w:r>
      <w:r w:rsidRPr="00B254BF">
        <w:rPr>
          <w:rFonts w:ascii="Arial" w:hAnsi="Arial" w:cs="Arial"/>
          <w:b/>
          <w:sz w:val="24"/>
          <w:szCs w:val="24"/>
        </w:rPr>
        <w:t xml:space="preserve"> </w:t>
      </w:r>
      <w:r w:rsidR="00545AA1" w:rsidRPr="00545AA1">
        <w:rPr>
          <w:rFonts w:ascii="Arial" w:hAnsi="Arial" w:cs="Arial"/>
          <w:b/>
          <w:color w:val="0D0D0D"/>
          <w:szCs w:val="24"/>
        </w:rPr>
        <w:t>(ΟΡΘΗ ΕΠΑΝΑΛΗΨΗ)</w:t>
      </w:r>
      <w:r w:rsidR="00545AA1">
        <w:rPr>
          <w:rFonts w:ascii="Arial" w:hAnsi="Arial" w:cs="Arial"/>
          <w:color w:val="0D0D0D"/>
          <w:szCs w:val="24"/>
        </w:rPr>
        <w:t xml:space="preserve"> </w:t>
      </w:r>
      <w:r w:rsidRPr="00B254BF">
        <w:rPr>
          <w:rFonts w:ascii="Arial" w:hAnsi="Arial" w:cs="Arial"/>
          <w:sz w:val="24"/>
          <w:szCs w:val="24"/>
        </w:rPr>
        <w:t>βεβαίωση τ</w:t>
      </w:r>
      <w:r w:rsidR="004E6BD7">
        <w:rPr>
          <w:rFonts w:ascii="Arial" w:hAnsi="Arial" w:cs="Arial"/>
          <w:sz w:val="24"/>
          <w:szCs w:val="24"/>
        </w:rPr>
        <w:t xml:space="preserve">ου Διευθυντή Οικονομικών Υπηρεσιών του </w:t>
      </w:r>
      <w:r w:rsidRPr="00B254BF">
        <w:rPr>
          <w:rFonts w:ascii="Arial" w:hAnsi="Arial" w:cs="Arial"/>
          <w:sz w:val="24"/>
          <w:szCs w:val="24"/>
        </w:rPr>
        <w:t xml:space="preserve">Δήμου </w:t>
      </w:r>
      <w:r w:rsidR="004E6BD7">
        <w:rPr>
          <w:rFonts w:ascii="Arial" w:hAnsi="Arial" w:cs="Arial"/>
          <w:sz w:val="24"/>
          <w:szCs w:val="24"/>
        </w:rPr>
        <w:t>Φυλής</w:t>
      </w:r>
      <w:r w:rsidRPr="00B254BF">
        <w:rPr>
          <w:rFonts w:ascii="Arial" w:hAnsi="Arial" w:cs="Arial"/>
          <w:sz w:val="24"/>
          <w:szCs w:val="24"/>
        </w:rPr>
        <w:t xml:space="preserve">, </w:t>
      </w:r>
      <w:r w:rsidR="00B254BF" w:rsidRPr="00B254BF">
        <w:rPr>
          <w:rFonts w:ascii="Arial" w:hAnsi="Arial" w:cs="Arial"/>
          <w:sz w:val="24"/>
          <w:szCs w:val="24"/>
        </w:rPr>
        <w:t xml:space="preserve">περί πρόβλεψης των απαιτούμενων πιστώσεων του υπό πρόσληψη προσωπικού της παρούσας ανακοίνωσης, στους ΚΑΕ του προϋπολογισμού </w:t>
      </w:r>
      <w:r w:rsidR="004E6BD7">
        <w:rPr>
          <w:rFonts w:ascii="Arial" w:hAnsi="Arial" w:cs="Arial"/>
          <w:sz w:val="24"/>
          <w:szCs w:val="24"/>
        </w:rPr>
        <w:t xml:space="preserve">οικονομικού </w:t>
      </w:r>
      <w:r w:rsidR="00B254BF" w:rsidRPr="00B254BF">
        <w:rPr>
          <w:rFonts w:ascii="Arial" w:hAnsi="Arial" w:cs="Arial"/>
          <w:b/>
          <w:sz w:val="24"/>
          <w:szCs w:val="24"/>
        </w:rPr>
        <w:t>έτους 2025</w:t>
      </w:r>
      <w:r w:rsidR="00B254BF" w:rsidRPr="00B254BF">
        <w:rPr>
          <w:rFonts w:ascii="Arial" w:hAnsi="Arial" w:cs="Arial"/>
          <w:sz w:val="24"/>
          <w:szCs w:val="24"/>
        </w:rPr>
        <w:t xml:space="preserve">  και  ο οποίος </w:t>
      </w:r>
      <w:r w:rsidR="00661797">
        <w:rPr>
          <w:rFonts w:ascii="Arial" w:hAnsi="Arial" w:cs="Arial"/>
          <w:b/>
          <w:sz w:val="24"/>
          <w:szCs w:val="24"/>
        </w:rPr>
        <w:t xml:space="preserve">εγκρίθηκε </w:t>
      </w:r>
      <w:r w:rsidR="00661797" w:rsidRPr="00661797">
        <w:rPr>
          <w:rFonts w:ascii="Arial" w:hAnsi="Arial" w:cs="Arial"/>
          <w:sz w:val="24"/>
          <w:szCs w:val="24"/>
        </w:rPr>
        <w:t xml:space="preserve">με την υπ’ </w:t>
      </w:r>
      <w:proofErr w:type="spellStart"/>
      <w:r w:rsidR="00661797" w:rsidRPr="00661797">
        <w:rPr>
          <w:rFonts w:ascii="Arial" w:hAnsi="Arial" w:cs="Arial"/>
          <w:sz w:val="24"/>
          <w:szCs w:val="24"/>
        </w:rPr>
        <w:t>αριθμ</w:t>
      </w:r>
      <w:proofErr w:type="spellEnd"/>
      <w:r w:rsidR="00661797" w:rsidRPr="00661797">
        <w:rPr>
          <w:rFonts w:ascii="Arial" w:hAnsi="Arial" w:cs="Arial"/>
          <w:sz w:val="24"/>
          <w:szCs w:val="24"/>
        </w:rPr>
        <w:t xml:space="preserve">. </w:t>
      </w:r>
      <w:proofErr w:type="spellStart"/>
      <w:r w:rsidR="00661797" w:rsidRPr="00661797">
        <w:rPr>
          <w:rFonts w:ascii="Arial" w:hAnsi="Arial" w:cs="Arial"/>
          <w:sz w:val="24"/>
          <w:szCs w:val="24"/>
        </w:rPr>
        <w:t>πρωτ</w:t>
      </w:r>
      <w:proofErr w:type="spellEnd"/>
      <w:r w:rsidR="00661797" w:rsidRPr="00661797">
        <w:rPr>
          <w:rFonts w:ascii="Arial" w:hAnsi="Arial" w:cs="Arial"/>
          <w:sz w:val="24"/>
          <w:szCs w:val="24"/>
        </w:rPr>
        <w:t>.</w:t>
      </w:r>
      <w:r w:rsidR="00661797">
        <w:rPr>
          <w:rFonts w:ascii="Arial" w:hAnsi="Arial" w:cs="Arial"/>
          <w:b/>
          <w:sz w:val="24"/>
          <w:szCs w:val="24"/>
        </w:rPr>
        <w:t xml:space="preserve"> 4254/22-1-2025 </w:t>
      </w:r>
      <w:r w:rsidR="00661797" w:rsidRPr="00661797">
        <w:rPr>
          <w:rFonts w:ascii="Arial" w:hAnsi="Arial" w:cs="Arial"/>
          <w:sz w:val="24"/>
          <w:szCs w:val="24"/>
        </w:rPr>
        <w:t>Απόφαση της</w:t>
      </w:r>
      <w:r w:rsidR="00B254BF" w:rsidRPr="00B254BF">
        <w:rPr>
          <w:rFonts w:ascii="Arial" w:hAnsi="Arial" w:cs="Arial"/>
          <w:sz w:val="24"/>
          <w:szCs w:val="24"/>
        </w:rPr>
        <w:t xml:space="preserve"> Αποκεντρωμένη</w:t>
      </w:r>
      <w:r w:rsidR="00661797">
        <w:rPr>
          <w:rFonts w:ascii="Arial" w:hAnsi="Arial" w:cs="Arial"/>
          <w:sz w:val="24"/>
          <w:szCs w:val="24"/>
        </w:rPr>
        <w:t>ς</w:t>
      </w:r>
      <w:r w:rsidR="00B254BF" w:rsidRPr="00B254BF">
        <w:rPr>
          <w:rFonts w:ascii="Arial" w:hAnsi="Arial" w:cs="Arial"/>
          <w:sz w:val="24"/>
          <w:szCs w:val="24"/>
        </w:rPr>
        <w:t xml:space="preserve"> Διοίκηση</w:t>
      </w:r>
      <w:r w:rsidR="00661797">
        <w:rPr>
          <w:rFonts w:ascii="Arial" w:hAnsi="Arial" w:cs="Arial"/>
          <w:sz w:val="24"/>
          <w:szCs w:val="24"/>
        </w:rPr>
        <w:t>ς</w:t>
      </w:r>
      <w:r w:rsidR="00B254BF">
        <w:rPr>
          <w:rFonts w:ascii="Arial" w:hAnsi="Arial" w:cs="Arial"/>
          <w:sz w:val="24"/>
          <w:szCs w:val="24"/>
        </w:rPr>
        <w:t xml:space="preserve"> Α</w:t>
      </w:r>
      <w:r w:rsidR="00661797">
        <w:rPr>
          <w:rFonts w:ascii="Arial" w:hAnsi="Arial" w:cs="Arial"/>
          <w:sz w:val="24"/>
          <w:szCs w:val="24"/>
        </w:rPr>
        <w:t>ττ</w:t>
      </w:r>
      <w:r w:rsidR="00B254BF">
        <w:rPr>
          <w:rFonts w:ascii="Arial" w:hAnsi="Arial" w:cs="Arial"/>
          <w:sz w:val="24"/>
          <w:szCs w:val="24"/>
        </w:rPr>
        <w:t>ι</w:t>
      </w:r>
      <w:r w:rsidR="00661797">
        <w:rPr>
          <w:rFonts w:ascii="Arial" w:hAnsi="Arial" w:cs="Arial"/>
          <w:sz w:val="24"/>
          <w:szCs w:val="24"/>
        </w:rPr>
        <w:t>κής</w:t>
      </w:r>
      <w:r w:rsidR="00B254BF">
        <w:rPr>
          <w:rFonts w:ascii="Arial" w:hAnsi="Arial" w:cs="Arial"/>
          <w:sz w:val="24"/>
          <w:szCs w:val="24"/>
        </w:rPr>
        <w:t>.</w:t>
      </w:r>
    </w:p>
    <w:p w14:paraId="2BB5F71A" w14:textId="561C5E3F" w:rsidR="007A421C" w:rsidRDefault="007A421C" w:rsidP="007A421C">
      <w:pPr>
        <w:numPr>
          <w:ilvl w:val="0"/>
          <w:numId w:val="7"/>
        </w:numPr>
        <w:spacing w:after="60"/>
        <w:ind w:right="-1"/>
        <w:jc w:val="both"/>
        <w:rPr>
          <w:rFonts w:ascii="Arial" w:hAnsi="Arial" w:cs="Arial"/>
          <w:szCs w:val="24"/>
        </w:rPr>
      </w:pPr>
      <w:r>
        <w:rPr>
          <w:rFonts w:ascii="Arial" w:hAnsi="Arial" w:cs="Arial"/>
          <w:szCs w:val="24"/>
        </w:rPr>
        <w:t xml:space="preserve">Την υπ’ </w:t>
      </w:r>
      <w:proofErr w:type="spellStart"/>
      <w:r>
        <w:rPr>
          <w:rFonts w:ascii="Arial" w:hAnsi="Arial" w:cs="Arial"/>
          <w:szCs w:val="24"/>
        </w:rPr>
        <w:t>αριθμ</w:t>
      </w:r>
      <w:proofErr w:type="spellEnd"/>
      <w:r>
        <w:rPr>
          <w:rFonts w:ascii="Arial" w:hAnsi="Arial" w:cs="Arial"/>
          <w:color w:val="0D0D0D"/>
          <w:szCs w:val="24"/>
        </w:rPr>
        <w:t xml:space="preserve">. </w:t>
      </w:r>
      <w:proofErr w:type="spellStart"/>
      <w:r>
        <w:rPr>
          <w:rFonts w:ascii="Arial" w:hAnsi="Arial" w:cs="Arial"/>
          <w:color w:val="0D0D0D"/>
          <w:szCs w:val="24"/>
        </w:rPr>
        <w:t>πρωτ</w:t>
      </w:r>
      <w:proofErr w:type="spellEnd"/>
      <w:r>
        <w:rPr>
          <w:rFonts w:ascii="Arial" w:hAnsi="Arial" w:cs="Arial"/>
          <w:color w:val="0D0D0D"/>
          <w:szCs w:val="24"/>
        </w:rPr>
        <w:t xml:space="preserve">. </w:t>
      </w:r>
      <w:r w:rsidRPr="007A421C">
        <w:rPr>
          <w:rFonts w:ascii="Arial" w:hAnsi="Arial" w:cs="Arial"/>
          <w:b/>
          <w:color w:val="0D0D0D"/>
          <w:szCs w:val="24"/>
        </w:rPr>
        <w:t>9918/14-</w:t>
      </w:r>
      <w:r w:rsidR="00545AA1">
        <w:rPr>
          <w:rFonts w:ascii="Arial" w:hAnsi="Arial" w:cs="Arial"/>
          <w:b/>
          <w:color w:val="0D0D0D"/>
          <w:szCs w:val="24"/>
        </w:rPr>
        <w:t>0</w:t>
      </w:r>
      <w:r>
        <w:rPr>
          <w:rFonts w:ascii="Arial" w:hAnsi="Arial" w:cs="Arial"/>
          <w:b/>
          <w:color w:val="0D0D0D"/>
          <w:szCs w:val="24"/>
        </w:rPr>
        <w:t>3</w:t>
      </w:r>
      <w:r>
        <w:rPr>
          <w:rFonts w:ascii="Arial" w:hAnsi="Arial" w:cs="Arial"/>
          <w:b/>
          <w:bCs/>
          <w:color w:val="0D0D0D"/>
          <w:szCs w:val="24"/>
        </w:rPr>
        <w:t>-2025</w:t>
      </w:r>
      <w:r>
        <w:rPr>
          <w:rFonts w:ascii="Arial" w:hAnsi="Arial" w:cs="Arial"/>
          <w:color w:val="0D0D0D"/>
          <w:szCs w:val="24"/>
        </w:rPr>
        <w:t xml:space="preserve"> βεβαίωση</w:t>
      </w:r>
      <w:r>
        <w:rPr>
          <w:rFonts w:ascii="Arial" w:hAnsi="Arial" w:cs="Arial"/>
          <w:szCs w:val="24"/>
        </w:rPr>
        <w:t xml:space="preserve"> της  Προϊσταμένης </w:t>
      </w:r>
      <w:r w:rsidR="001B38ED">
        <w:rPr>
          <w:rFonts w:ascii="Arial" w:hAnsi="Arial" w:cs="Arial"/>
          <w:szCs w:val="24"/>
        </w:rPr>
        <w:t xml:space="preserve"> </w:t>
      </w:r>
      <w:r>
        <w:rPr>
          <w:rFonts w:ascii="Arial" w:hAnsi="Arial" w:cs="Arial"/>
          <w:szCs w:val="24"/>
        </w:rPr>
        <w:t xml:space="preserve">της Διεύθυνσης Καθαριότητας και Ανακύκλωσης του Δήμου Φυλής, σχετικά με το  μηχάνημα έργου του Δήμου στο οποίο θα απασχοληθεί ο Χειριστής μηχανημάτων έργου καθώς και την άδεια κυκλοφορίας – χρήσης ΜΕ, για την κάλυψη της θέσης με κωδικό </w:t>
      </w:r>
      <w:r w:rsidRPr="00661797">
        <w:rPr>
          <w:rFonts w:ascii="Arial" w:hAnsi="Arial" w:cs="Arial"/>
          <w:b/>
          <w:szCs w:val="24"/>
        </w:rPr>
        <w:t>101</w:t>
      </w:r>
      <w:r>
        <w:rPr>
          <w:rFonts w:ascii="Arial" w:hAnsi="Arial" w:cs="Arial"/>
          <w:szCs w:val="24"/>
        </w:rPr>
        <w:t xml:space="preserve"> της παρούσας Ανακοίνωσης. </w:t>
      </w:r>
    </w:p>
    <w:p w14:paraId="5828C09F" w14:textId="73F07C0D" w:rsidR="00B4456F" w:rsidRPr="00B4456F" w:rsidRDefault="00B4456F" w:rsidP="004F7A8F">
      <w:pPr>
        <w:pStyle w:val="af1"/>
        <w:numPr>
          <w:ilvl w:val="0"/>
          <w:numId w:val="7"/>
        </w:numPr>
        <w:spacing w:after="60" w:line="240" w:lineRule="auto"/>
        <w:contextualSpacing w:val="0"/>
        <w:jc w:val="both"/>
        <w:rPr>
          <w:rFonts w:ascii="Arial" w:hAnsi="Arial" w:cs="Arial"/>
          <w:sz w:val="24"/>
          <w:szCs w:val="24"/>
        </w:rPr>
      </w:pPr>
      <w:r w:rsidRPr="00B4456F">
        <w:rPr>
          <w:rFonts w:ascii="Arial" w:hAnsi="Arial" w:cs="Arial"/>
          <w:sz w:val="24"/>
          <w:szCs w:val="24"/>
        </w:rPr>
        <w:t xml:space="preserve">Το από </w:t>
      </w:r>
      <w:r w:rsidRPr="00B4456F">
        <w:rPr>
          <w:rFonts w:ascii="Arial" w:hAnsi="Arial" w:cs="Arial"/>
          <w:b/>
          <w:sz w:val="24"/>
          <w:szCs w:val="24"/>
        </w:rPr>
        <w:t>28-04-2025</w:t>
      </w:r>
      <w:r w:rsidRPr="00B4456F">
        <w:rPr>
          <w:rFonts w:ascii="Arial" w:hAnsi="Arial" w:cs="Arial"/>
          <w:sz w:val="24"/>
          <w:szCs w:val="24"/>
        </w:rPr>
        <w:t xml:space="preserve"> </w:t>
      </w:r>
      <w:r w:rsidR="00083B25" w:rsidRPr="00083B25">
        <w:rPr>
          <w:rFonts w:ascii="Arial" w:hAnsi="Arial"/>
          <w:sz w:val="24"/>
          <w:szCs w:val="24"/>
        </w:rPr>
        <w:t>ηλεκτρονικό μήνυμα (</w:t>
      </w:r>
      <w:r w:rsidR="00083B25" w:rsidRPr="00083B25">
        <w:rPr>
          <w:rFonts w:ascii="Arial" w:hAnsi="Arial"/>
          <w:sz w:val="24"/>
          <w:szCs w:val="24"/>
          <w:lang w:val="en-US"/>
        </w:rPr>
        <w:t>e</w:t>
      </w:r>
      <w:r w:rsidR="00083B25" w:rsidRPr="00083B25">
        <w:rPr>
          <w:rFonts w:ascii="Arial" w:hAnsi="Arial"/>
          <w:sz w:val="24"/>
          <w:szCs w:val="24"/>
        </w:rPr>
        <w:t>-</w:t>
      </w:r>
      <w:r w:rsidR="00083B25" w:rsidRPr="00083B25">
        <w:rPr>
          <w:rFonts w:ascii="Arial" w:hAnsi="Arial"/>
          <w:sz w:val="24"/>
          <w:szCs w:val="24"/>
          <w:lang w:val="en-US"/>
        </w:rPr>
        <w:t>mail</w:t>
      </w:r>
      <w:r w:rsidR="00083B25" w:rsidRPr="00083B25">
        <w:rPr>
          <w:rFonts w:ascii="Arial" w:hAnsi="Arial"/>
          <w:sz w:val="24"/>
          <w:szCs w:val="24"/>
        </w:rPr>
        <w:t>)</w:t>
      </w:r>
      <w:r w:rsidR="00083B25">
        <w:rPr>
          <w:rFonts w:ascii="Arial" w:hAnsi="Arial"/>
          <w:szCs w:val="24"/>
        </w:rPr>
        <w:t xml:space="preserve"> </w:t>
      </w:r>
      <w:r w:rsidRPr="00B4456F">
        <w:rPr>
          <w:rFonts w:ascii="Arial" w:hAnsi="Arial" w:cs="Arial"/>
          <w:sz w:val="24"/>
          <w:szCs w:val="24"/>
        </w:rPr>
        <w:t xml:space="preserve">με την εκ νέου αποστολή της παρούσας ανακοίνωσης </w:t>
      </w:r>
      <w:r w:rsidRPr="00B4456F">
        <w:rPr>
          <w:rFonts w:ascii="Arial" w:hAnsi="Arial" w:cs="Arial"/>
          <w:b/>
          <w:sz w:val="24"/>
          <w:szCs w:val="24"/>
        </w:rPr>
        <w:t xml:space="preserve">διορθωμένη </w:t>
      </w:r>
      <w:r w:rsidRPr="00B4456F">
        <w:rPr>
          <w:rFonts w:ascii="Arial" w:hAnsi="Arial" w:cs="Arial"/>
          <w:sz w:val="24"/>
          <w:szCs w:val="24"/>
        </w:rPr>
        <w:t xml:space="preserve">ως προς </w:t>
      </w:r>
      <w:r w:rsidR="005D5C99">
        <w:rPr>
          <w:rFonts w:ascii="Arial" w:hAnsi="Arial" w:cs="Arial"/>
          <w:sz w:val="24"/>
          <w:szCs w:val="24"/>
        </w:rPr>
        <w:t xml:space="preserve">τις άδειες του κωδικού θέσης </w:t>
      </w:r>
      <w:r w:rsidR="005D5C99" w:rsidRPr="005D5C99">
        <w:rPr>
          <w:rFonts w:ascii="Arial" w:hAnsi="Arial" w:cs="Arial"/>
          <w:b/>
          <w:sz w:val="24"/>
          <w:szCs w:val="24"/>
        </w:rPr>
        <w:t>101</w:t>
      </w:r>
      <w:r w:rsidR="005D5C99">
        <w:rPr>
          <w:rFonts w:ascii="Arial" w:hAnsi="Arial" w:cs="Arial"/>
          <w:sz w:val="24"/>
          <w:szCs w:val="24"/>
        </w:rPr>
        <w:t xml:space="preserve"> και </w:t>
      </w:r>
      <w:r w:rsidRPr="00B4456F">
        <w:rPr>
          <w:rFonts w:ascii="Arial" w:hAnsi="Arial" w:cs="Arial"/>
          <w:sz w:val="24"/>
          <w:szCs w:val="24"/>
        </w:rPr>
        <w:t xml:space="preserve">τον τρόπο  υποβολής των αιτήσεων συμμετοχής των υποψηφίων (κεφάλαιο Δεύτερο) της παρούσας ανακοίνωσης καθώς και την αποστολή πρόσθετων απαραίτητων δικαιολογητικών για την έγκρισή της.   </w:t>
      </w:r>
    </w:p>
    <w:p w14:paraId="667E9ABE" w14:textId="77777777" w:rsidR="00B4456F" w:rsidRDefault="00CF139C" w:rsidP="00FC0F41">
      <w:pPr>
        <w:pStyle w:val="af1"/>
        <w:tabs>
          <w:tab w:val="left" w:pos="0"/>
          <w:tab w:val="left" w:pos="567"/>
        </w:tabs>
        <w:rPr>
          <w:rFonts w:ascii="Arial" w:hAnsi="Arial" w:cs="Arial"/>
          <w:b/>
          <w:sz w:val="28"/>
          <w:szCs w:val="28"/>
        </w:rPr>
      </w:pPr>
      <w:r>
        <w:rPr>
          <w:rFonts w:ascii="Arial" w:hAnsi="Arial" w:cs="Arial"/>
          <w:b/>
          <w:sz w:val="28"/>
          <w:szCs w:val="28"/>
        </w:rPr>
        <w:t xml:space="preserve">                                        </w:t>
      </w:r>
    </w:p>
    <w:p w14:paraId="2D6C582C" w14:textId="3C1E03A5" w:rsidR="006E245F" w:rsidRPr="00D67E55" w:rsidRDefault="006E245F" w:rsidP="00B4456F">
      <w:pPr>
        <w:pStyle w:val="af1"/>
        <w:tabs>
          <w:tab w:val="left" w:pos="0"/>
          <w:tab w:val="left" w:pos="567"/>
        </w:tabs>
        <w:jc w:val="center"/>
        <w:rPr>
          <w:rFonts w:ascii="Arial" w:hAnsi="Arial" w:cs="Arial"/>
          <w:b/>
          <w:sz w:val="28"/>
          <w:szCs w:val="28"/>
          <w:u w:val="single"/>
        </w:rPr>
      </w:pPr>
      <w:r w:rsidRPr="00D67E55">
        <w:rPr>
          <w:rFonts w:ascii="Arial" w:hAnsi="Arial" w:cs="Arial"/>
          <w:b/>
          <w:sz w:val="28"/>
          <w:szCs w:val="28"/>
          <w:u w:val="single"/>
        </w:rPr>
        <w:t>Ανακοινώνει</w:t>
      </w:r>
    </w:p>
    <w:p w14:paraId="6153E639" w14:textId="4171F097" w:rsidR="00C30DF3" w:rsidRDefault="006E245F" w:rsidP="00197C06">
      <w:pPr>
        <w:tabs>
          <w:tab w:val="left" w:pos="0"/>
          <w:tab w:val="left" w:pos="567"/>
        </w:tabs>
        <w:jc w:val="both"/>
        <w:rPr>
          <w:rFonts w:ascii="Arial" w:hAnsi="Arial" w:cs="Arial"/>
          <w:b/>
          <w:spacing w:val="-4"/>
          <w:szCs w:val="24"/>
        </w:rPr>
      </w:pPr>
      <w:r w:rsidRPr="00CF139C">
        <w:rPr>
          <w:rFonts w:ascii="Arial" w:hAnsi="Arial" w:cs="Arial"/>
          <w:b/>
          <w:spacing w:val="-4"/>
          <w:szCs w:val="24"/>
        </w:rPr>
        <w:t xml:space="preserve">Την πρόσληψη, με σύμβαση εργασίας ιδιωτικού δικαίου ορισμένου χρόνου, συνολικά </w:t>
      </w:r>
      <w:r w:rsidR="009B772A">
        <w:rPr>
          <w:rFonts w:ascii="Arial" w:hAnsi="Arial" w:cs="Arial"/>
          <w:b/>
          <w:spacing w:val="-4"/>
          <w:szCs w:val="24"/>
        </w:rPr>
        <w:t xml:space="preserve">  </w:t>
      </w:r>
      <w:r w:rsidR="00082686">
        <w:rPr>
          <w:rFonts w:ascii="Arial" w:hAnsi="Arial" w:cs="Arial"/>
          <w:b/>
          <w:spacing w:val="-4"/>
          <w:szCs w:val="24"/>
        </w:rPr>
        <w:t xml:space="preserve">δέκα τριών </w:t>
      </w:r>
      <w:r w:rsidR="009B772A">
        <w:rPr>
          <w:rFonts w:ascii="Arial" w:hAnsi="Arial" w:cs="Arial"/>
          <w:b/>
          <w:spacing w:val="-4"/>
          <w:szCs w:val="24"/>
        </w:rPr>
        <w:t xml:space="preserve"> (</w:t>
      </w:r>
      <w:r w:rsidR="00082686">
        <w:rPr>
          <w:rFonts w:ascii="Arial" w:hAnsi="Arial" w:cs="Arial"/>
          <w:b/>
          <w:spacing w:val="-4"/>
          <w:szCs w:val="24"/>
        </w:rPr>
        <w:t>13</w:t>
      </w:r>
      <w:r w:rsidRPr="00CF139C">
        <w:rPr>
          <w:rFonts w:ascii="Arial" w:hAnsi="Arial" w:cs="Arial"/>
          <w:b/>
          <w:spacing w:val="-4"/>
          <w:szCs w:val="24"/>
        </w:rPr>
        <w:t xml:space="preserve">) ατόμων για την κάλυψη αναγκών ανταποδοτικού χαρακτήρα </w:t>
      </w:r>
      <w:r w:rsidR="009B772A">
        <w:rPr>
          <w:rFonts w:ascii="Arial" w:hAnsi="Arial" w:cs="Arial"/>
          <w:b/>
          <w:spacing w:val="-4"/>
          <w:szCs w:val="24"/>
        </w:rPr>
        <w:t xml:space="preserve">στο Δήμο </w:t>
      </w:r>
      <w:r w:rsidR="00082686">
        <w:rPr>
          <w:rFonts w:ascii="Arial" w:hAnsi="Arial" w:cs="Arial"/>
          <w:b/>
          <w:spacing w:val="-4"/>
          <w:szCs w:val="24"/>
        </w:rPr>
        <w:t xml:space="preserve">Φυλής </w:t>
      </w:r>
      <w:r w:rsidR="00C55E4E" w:rsidRPr="00C55E4E">
        <w:rPr>
          <w:rFonts w:ascii="Arial" w:hAnsi="Arial" w:cs="Arial"/>
          <w:b/>
          <w:spacing w:val="-4"/>
          <w:szCs w:val="24"/>
        </w:rPr>
        <w:t xml:space="preserve"> </w:t>
      </w:r>
      <w:r w:rsidR="00C55E4E" w:rsidRPr="00D842DF">
        <w:rPr>
          <w:rFonts w:ascii="Arial" w:hAnsi="Arial" w:cs="Arial"/>
          <w:b/>
          <w:spacing w:val="-4"/>
          <w:szCs w:val="24"/>
        </w:rPr>
        <w:t>που εδ</w:t>
      </w:r>
      <w:r w:rsidR="00082686">
        <w:rPr>
          <w:rFonts w:ascii="Arial" w:hAnsi="Arial" w:cs="Arial"/>
          <w:b/>
          <w:spacing w:val="-4"/>
          <w:szCs w:val="24"/>
        </w:rPr>
        <w:t xml:space="preserve">ρεύει στα Άνω Λιόσια </w:t>
      </w:r>
      <w:r w:rsidRPr="00CF139C">
        <w:rPr>
          <w:rFonts w:ascii="Arial" w:hAnsi="Arial" w:cs="Arial"/>
          <w:b/>
          <w:spacing w:val="-4"/>
          <w:szCs w:val="24"/>
        </w:rPr>
        <w:t>της</w:t>
      </w:r>
      <w:r w:rsidR="009B772A">
        <w:rPr>
          <w:rFonts w:ascii="Arial" w:hAnsi="Arial" w:cs="Arial"/>
          <w:b/>
          <w:spacing w:val="-4"/>
          <w:szCs w:val="24"/>
        </w:rPr>
        <w:t xml:space="preserve"> Περιφερειακής Ενότητας </w:t>
      </w:r>
      <w:r w:rsidR="00082686">
        <w:rPr>
          <w:rFonts w:ascii="Arial" w:hAnsi="Arial" w:cs="Arial"/>
          <w:b/>
          <w:spacing w:val="-4"/>
          <w:szCs w:val="24"/>
        </w:rPr>
        <w:t xml:space="preserve">Δυτικής Αττικής </w:t>
      </w:r>
      <w:r w:rsidRPr="00CF139C">
        <w:rPr>
          <w:rFonts w:ascii="Arial" w:hAnsi="Arial" w:cs="Arial"/>
          <w:b/>
          <w:spacing w:val="-4"/>
          <w:szCs w:val="24"/>
        </w:rPr>
        <w:t xml:space="preserve"> και συγκεκριμένα του εξής, ανά υπηρεσία, έδρα, </w:t>
      </w:r>
      <w:r w:rsidR="00274501">
        <w:rPr>
          <w:rFonts w:ascii="Arial" w:hAnsi="Arial" w:cs="Arial"/>
          <w:b/>
          <w:spacing w:val="-4"/>
          <w:szCs w:val="24"/>
        </w:rPr>
        <w:t>Κλάδο/</w:t>
      </w:r>
      <w:r w:rsidRPr="00CF139C">
        <w:rPr>
          <w:rFonts w:ascii="Arial" w:hAnsi="Arial" w:cs="Arial"/>
          <w:b/>
          <w:spacing w:val="-4"/>
          <w:szCs w:val="24"/>
        </w:rPr>
        <w:t>ειδικότητα και διάρκεια σύμβασης, αριθμού ατόμων (βλ. ΠΙΝΑΚΑ Α), με τα αντίστοιχα απαιτούμενα (τυπικά και τυχόν πρόσθετα) προσόντα (βλ. ΠΙΝΑΚΑ Β):</w:t>
      </w:r>
    </w:p>
    <w:p w14:paraId="6FB3E0B3" w14:textId="77777777" w:rsidR="00BC492F" w:rsidRDefault="00BC492F" w:rsidP="00197C06">
      <w:pPr>
        <w:tabs>
          <w:tab w:val="left" w:pos="0"/>
          <w:tab w:val="left" w:pos="567"/>
        </w:tabs>
        <w:jc w:val="both"/>
        <w:rPr>
          <w:rFonts w:ascii="Arial" w:hAnsi="Arial" w:cs="Arial"/>
          <w:b/>
          <w:spacing w:val="-4"/>
          <w:szCs w:val="24"/>
        </w:rPr>
      </w:pP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08"/>
        <w:gridCol w:w="2362"/>
        <w:gridCol w:w="1839"/>
        <w:gridCol w:w="2631"/>
        <w:gridCol w:w="1295"/>
        <w:gridCol w:w="1107"/>
      </w:tblGrid>
      <w:tr w:rsidR="00144C24" w14:paraId="706D81A0" w14:textId="77777777" w:rsidTr="00144C24">
        <w:trPr>
          <w:trHeight w:val="284"/>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5FFFF"/>
            <w:vAlign w:val="center"/>
            <w:hideMark/>
          </w:tcPr>
          <w:p w14:paraId="56BECA8E" w14:textId="79C0267F" w:rsidR="00144C24" w:rsidRDefault="00144C24">
            <w:pPr>
              <w:tabs>
                <w:tab w:val="left" w:pos="567"/>
              </w:tabs>
              <w:spacing w:line="360" w:lineRule="auto"/>
              <w:jc w:val="center"/>
              <w:rPr>
                <w:rFonts w:ascii="Arial" w:hAnsi="Arial" w:cs="Arial"/>
                <w:b/>
                <w:szCs w:val="24"/>
              </w:rPr>
            </w:pPr>
            <w:r>
              <w:rPr>
                <w:rFonts w:ascii="Arial" w:hAnsi="Arial" w:cs="Arial"/>
                <w:b/>
                <w:szCs w:val="24"/>
              </w:rPr>
              <w:t xml:space="preserve">ΠΙΝΑΚΑΣ Α: ΘΕΣΕΙΣ ΕΠΟΧΙΚΟΥ ΠΡΟΣΩΠΙΚΟΥ </w:t>
            </w:r>
            <w:r>
              <w:rPr>
                <w:rFonts w:ascii="Arial" w:hAnsi="Arial" w:cs="Arial"/>
                <w:b/>
                <w:sz w:val="22"/>
                <w:szCs w:val="22"/>
              </w:rPr>
              <w:t>(ανά κωδικό θέσης)</w:t>
            </w:r>
          </w:p>
        </w:tc>
      </w:tr>
      <w:tr w:rsidR="00144C24" w14:paraId="4F936756" w14:textId="77777777" w:rsidTr="00F07F33">
        <w:trPr>
          <w:trHeight w:val="686"/>
          <w:tblHeader/>
          <w:jc w:val="center"/>
        </w:trPr>
        <w:tc>
          <w:tcPr>
            <w:tcW w:w="543" w:type="pct"/>
            <w:tcBorders>
              <w:top w:val="single" w:sz="4" w:space="0" w:color="auto"/>
              <w:left w:val="single" w:sz="4" w:space="0" w:color="auto"/>
              <w:bottom w:val="single" w:sz="4" w:space="0" w:color="auto"/>
              <w:right w:val="single" w:sz="4" w:space="0" w:color="auto"/>
            </w:tcBorders>
            <w:vAlign w:val="center"/>
            <w:hideMark/>
          </w:tcPr>
          <w:p w14:paraId="3412C160" w14:textId="77777777" w:rsidR="00144C24" w:rsidRDefault="00144C24">
            <w:pPr>
              <w:tabs>
                <w:tab w:val="left" w:pos="567"/>
              </w:tabs>
              <w:spacing w:line="360" w:lineRule="auto"/>
              <w:jc w:val="center"/>
              <w:rPr>
                <w:rFonts w:ascii="Arial" w:hAnsi="Arial" w:cs="Arial"/>
                <w:b/>
                <w:szCs w:val="24"/>
              </w:rPr>
            </w:pPr>
            <w:r>
              <w:rPr>
                <w:rFonts w:ascii="Arial" w:hAnsi="Arial" w:cs="Arial"/>
                <w:b/>
                <w:szCs w:val="24"/>
              </w:rPr>
              <w:t>Κωδικός</w:t>
            </w:r>
          </w:p>
          <w:p w14:paraId="4E91493B" w14:textId="77777777" w:rsidR="00144C24" w:rsidRDefault="00144C24">
            <w:pPr>
              <w:tabs>
                <w:tab w:val="left" w:pos="567"/>
              </w:tabs>
              <w:spacing w:line="360" w:lineRule="auto"/>
              <w:jc w:val="center"/>
              <w:rPr>
                <w:rFonts w:ascii="Arial" w:hAnsi="Arial" w:cs="Arial"/>
                <w:b/>
                <w:szCs w:val="24"/>
              </w:rPr>
            </w:pPr>
            <w:r>
              <w:rPr>
                <w:rFonts w:ascii="Arial" w:hAnsi="Arial" w:cs="Arial"/>
                <w:b/>
                <w:szCs w:val="24"/>
              </w:rPr>
              <w:t>Θέσης</w:t>
            </w:r>
          </w:p>
        </w:tc>
        <w:tc>
          <w:tcPr>
            <w:tcW w:w="1167" w:type="pct"/>
            <w:tcBorders>
              <w:top w:val="single" w:sz="4" w:space="0" w:color="auto"/>
              <w:left w:val="single" w:sz="4" w:space="0" w:color="auto"/>
              <w:bottom w:val="single" w:sz="4" w:space="0" w:color="auto"/>
              <w:right w:val="single" w:sz="4" w:space="0" w:color="auto"/>
            </w:tcBorders>
            <w:vAlign w:val="center"/>
            <w:hideMark/>
          </w:tcPr>
          <w:p w14:paraId="36B32F9B" w14:textId="77777777" w:rsidR="00144C24" w:rsidRDefault="00144C24">
            <w:pPr>
              <w:tabs>
                <w:tab w:val="left" w:pos="567"/>
              </w:tabs>
              <w:spacing w:line="360" w:lineRule="auto"/>
              <w:jc w:val="center"/>
              <w:rPr>
                <w:rFonts w:ascii="Arial" w:hAnsi="Arial" w:cs="Arial"/>
                <w:b/>
                <w:szCs w:val="24"/>
              </w:rPr>
            </w:pPr>
            <w:r>
              <w:rPr>
                <w:rFonts w:ascii="Arial" w:hAnsi="Arial" w:cs="Arial"/>
                <w:b/>
                <w:szCs w:val="24"/>
              </w:rPr>
              <w:t>Υπηρεσία</w:t>
            </w:r>
          </w:p>
        </w:tc>
        <w:tc>
          <w:tcPr>
            <w:tcW w:w="905" w:type="pct"/>
            <w:tcBorders>
              <w:top w:val="single" w:sz="4" w:space="0" w:color="auto"/>
              <w:left w:val="single" w:sz="4" w:space="0" w:color="auto"/>
              <w:bottom w:val="single" w:sz="4" w:space="0" w:color="auto"/>
              <w:right w:val="single" w:sz="4" w:space="0" w:color="auto"/>
            </w:tcBorders>
            <w:vAlign w:val="center"/>
            <w:hideMark/>
          </w:tcPr>
          <w:p w14:paraId="1336189D" w14:textId="77777777" w:rsidR="00144C24" w:rsidRDefault="00144C24">
            <w:pPr>
              <w:tabs>
                <w:tab w:val="left" w:pos="567"/>
              </w:tabs>
              <w:spacing w:line="360" w:lineRule="auto"/>
              <w:jc w:val="center"/>
              <w:rPr>
                <w:rFonts w:ascii="Arial" w:hAnsi="Arial" w:cs="Arial"/>
                <w:b/>
                <w:szCs w:val="24"/>
              </w:rPr>
            </w:pPr>
            <w:r>
              <w:rPr>
                <w:rFonts w:ascii="Arial" w:hAnsi="Arial" w:cs="Arial"/>
                <w:b/>
                <w:szCs w:val="24"/>
              </w:rPr>
              <w:t>Έδρα υπηρεσίας</w:t>
            </w:r>
          </w:p>
        </w:tc>
        <w:tc>
          <w:tcPr>
            <w:tcW w:w="1288" w:type="pct"/>
            <w:tcBorders>
              <w:top w:val="single" w:sz="4" w:space="0" w:color="auto"/>
              <w:left w:val="single" w:sz="4" w:space="0" w:color="auto"/>
              <w:bottom w:val="single" w:sz="4" w:space="0" w:color="auto"/>
              <w:right w:val="single" w:sz="4" w:space="0" w:color="auto"/>
            </w:tcBorders>
            <w:vAlign w:val="center"/>
            <w:hideMark/>
          </w:tcPr>
          <w:p w14:paraId="1D5B0791" w14:textId="083E7748" w:rsidR="00144C24" w:rsidRDefault="00274501">
            <w:pPr>
              <w:tabs>
                <w:tab w:val="left" w:pos="567"/>
              </w:tabs>
              <w:spacing w:line="360" w:lineRule="auto"/>
              <w:jc w:val="center"/>
              <w:rPr>
                <w:rFonts w:ascii="Arial" w:hAnsi="Arial" w:cs="Arial"/>
                <w:b/>
                <w:szCs w:val="24"/>
              </w:rPr>
            </w:pPr>
            <w:r>
              <w:rPr>
                <w:rFonts w:ascii="Arial" w:hAnsi="Arial" w:cs="Arial"/>
                <w:b/>
                <w:szCs w:val="24"/>
              </w:rPr>
              <w:t>Κλάδος/</w:t>
            </w:r>
            <w:r w:rsidR="00144C24">
              <w:rPr>
                <w:rFonts w:ascii="Arial" w:hAnsi="Arial" w:cs="Arial"/>
                <w:b/>
                <w:szCs w:val="24"/>
              </w:rPr>
              <w:t>Ειδικότητα</w:t>
            </w:r>
          </w:p>
        </w:tc>
        <w:tc>
          <w:tcPr>
            <w:tcW w:w="546" w:type="pct"/>
            <w:tcBorders>
              <w:top w:val="single" w:sz="4" w:space="0" w:color="auto"/>
              <w:left w:val="single" w:sz="4" w:space="0" w:color="auto"/>
              <w:bottom w:val="single" w:sz="4" w:space="0" w:color="auto"/>
              <w:right w:val="single" w:sz="4" w:space="0" w:color="auto"/>
            </w:tcBorders>
            <w:vAlign w:val="center"/>
            <w:hideMark/>
          </w:tcPr>
          <w:p w14:paraId="483E18EC" w14:textId="77777777" w:rsidR="00144C24" w:rsidRDefault="00144C24">
            <w:pPr>
              <w:tabs>
                <w:tab w:val="left" w:pos="567"/>
              </w:tabs>
              <w:spacing w:line="360" w:lineRule="auto"/>
              <w:jc w:val="center"/>
              <w:rPr>
                <w:rFonts w:ascii="Arial" w:hAnsi="Arial" w:cs="Arial"/>
                <w:b/>
                <w:szCs w:val="24"/>
              </w:rPr>
            </w:pPr>
            <w:r>
              <w:rPr>
                <w:rFonts w:ascii="Arial" w:hAnsi="Arial" w:cs="Arial"/>
                <w:b/>
                <w:szCs w:val="24"/>
              </w:rPr>
              <w:t>Διάρκεια σύμβασης</w:t>
            </w:r>
          </w:p>
        </w:tc>
        <w:tc>
          <w:tcPr>
            <w:tcW w:w="55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4EE802" w14:textId="77777777" w:rsidR="00144C24" w:rsidRDefault="00144C24">
            <w:pPr>
              <w:tabs>
                <w:tab w:val="left" w:pos="567"/>
              </w:tabs>
              <w:spacing w:line="360" w:lineRule="auto"/>
              <w:jc w:val="center"/>
              <w:rPr>
                <w:rFonts w:ascii="Arial" w:hAnsi="Arial" w:cs="Arial"/>
                <w:b/>
                <w:szCs w:val="24"/>
              </w:rPr>
            </w:pPr>
            <w:r>
              <w:rPr>
                <w:rFonts w:ascii="Arial" w:hAnsi="Arial" w:cs="Arial"/>
                <w:b/>
                <w:szCs w:val="24"/>
              </w:rPr>
              <w:t>Αριθμός</w:t>
            </w:r>
          </w:p>
          <w:p w14:paraId="1B275923" w14:textId="77777777" w:rsidR="00144C24" w:rsidRDefault="00144C24">
            <w:pPr>
              <w:tabs>
                <w:tab w:val="left" w:pos="567"/>
              </w:tabs>
              <w:spacing w:line="360" w:lineRule="auto"/>
              <w:jc w:val="center"/>
              <w:rPr>
                <w:rFonts w:ascii="Arial" w:hAnsi="Arial" w:cs="Arial"/>
                <w:b/>
                <w:szCs w:val="24"/>
              </w:rPr>
            </w:pPr>
            <w:r>
              <w:rPr>
                <w:rFonts w:ascii="Arial" w:hAnsi="Arial" w:cs="Arial"/>
                <w:b/>
                <w:szCs w:val="24"/>
              </w:rPr>
              <w:t>ατόμων</w:t>
            </w:r>
          </w:p>
        </w:tc>
      </w:tr>
      <w:tr w:rsidR="00082686" w:rsidRPr="00C1205C" w14:paraId="7E8A7D5A" w14:textId="77777777" w:rsidTr="00F07F33">
        <w:trPr>
          <w:trHeight w:val="561"/>
          <w:jc w:val="center"/>
        </w:trPr>
        <w:tc>
          <w:tcPr>
            <w:tcW w:w="543" w:type="pct"/>
            <w:tcBorders>
              <w:top w:val="single" w:sz="4" w:space="0" w:color="auto"/>
              <w:left w:val="single" w:sz="4" w:space="0" w:color="auto"/>
              <w:bottom w:val="single" w:sz="4" w:space="0" w:color="auto"/>
              <w:right w:val="single" w:sz="4" w:space="0" w:color="auto"/>
            </w:tcBorders>
            <w:vAlign w:val="center"/>
          </w:tcPr>
          <w:p w14:paraId="7FA8F03F" w14:textId="12983D47" w:rsidR="00082686" w:rsidRPr="00D67E55" w:rsidRDefault="00082686" w:rsidP="00082686">
            <w:pPr>
              <w:pStyle w:val="TableParagraph"/>
              <w:rPr>
                <w:b/>
                <w:lang w:val="el-GR"/>
              </w:rPr>
            </w:pPr>
            <w:r w:rsidRPr="00D67E55">
              <w:rPr>
                <w:b/>
                <w:lang w:val="el-GR"/>
              </w:rPr>
              <w:t>10</w:t>
            </w:r>
            <w:r>
              <w:rPr>
                <w:b/>
                <w:lang w:val="el-GR"/>
              </w:rPr>
              <w:t>1</w:t>
            </w:r>
          </w:p>
        </w:tc>
        <w:tc>
          <w:tcPr>
            <w:tcW w:w="1167" w:type="pct"/>
            <w:tcBorders>
              <w:top w:val="single" w:sz="4" w:space="0" w:color="auto"/>
              <w:left w:val="single" w:sz="4" w:space="0" w:color="auto"/>
              <w:bottom w:val="single" w:sz="4" w:space="0" w:color="auto"/>
              <w:right w:val="single" w:sz="4" w:space="0" w:color="auto"/>
            </w:tcBorders>
            <w:vAlign w:val="center"/>
          </w:tcPr>
          <w:p w14:paraId="423D8DCF" w14:textId="0876A1CD" w:rsidR="00082686" w:rsidRDefault="00082686" w:rsidP="00B4456F">
            <w:pPr>
              <w:pStyle w:val="TableParagraph"/>
              <w:ind w:right="199"/>
              <w:jc w:val="left"/>
              <w:rPr>
                <w:b/>
                <w:sz w:val="24"/>
                <w:szCs w:val="24"/>
                <w:lang w:val="el-GR"/>
              </w:rPr>
            </w:pPr>
            <w:r w:rsidRPr="00B4456F">
              <w:rPr>
                <w:b/>
                <w:sz w:val="24"/>
                <w:szCs w:val="24"/>
                <w:lang w:val="el-GR"/>
              </w:rPr>
              <w:t xml:space="preserve">Δήμος  </w:t>
            </w:r>
            <w:r w:rsidR="00B4456F">
              <w:rPr>
                <w:b/>
                <w:sz w:val="24"/>
                <w:szCs w:val="24"/>
                <w:lang w:val="el-GR"/>
              </w:rPr>
              <w:t>Φ</w:t>
            </w:r>
            <w:r w:rsidRPr="00B4456F">
              <w:rPr>
                <w:b/>
                <w:sz w:val="24"/>
                <w:szCs w:val="24"/>
                <w:lang w:val="el-GR"/>
              </w:rPr>
              <w:t>υλής</w:t>
            </w:r>
          </w:p>
          <w:p w14:paraId="0F1590FC" w14:textId="07CFAFA7" w:rsidR="00F074FB" w:rsidRPr="00B4456F" w:rsidRDefault="00F074FB" w:rsidP="00B4456F">
            <w:pPr>
              <w:pStyle w:val="TableParagraph"/>
              <w:ind w:right="199"/>
              <w:jc w:val="left"/>
              <w:rPr>
                <w:b/>
                <w:sz w:val="24"/>
                <w:szCs w:val="24"/>
                <w:lang w:val="el-GR"/>
              </w:rPr>
            </w:pPr>
            <w:r>
              <w:rPr>
                <w:b/>
                <w:sz w:val="24"/>
                <w:szCs w:val="24"/>
                <w:lang w:val="el-GR"/>
              </w:rPr>
              <w:t>(Διεύθυνση Καθαριότητας &amp; Ανακύκλωσης)</w:t>
            </w:r>
          </w:p>
        </w:tc>
        <w:tc>
          <w:tcPr>
            <w:tcW w:w="905" w:type="pct"/>
            <w:tcBorders>
              <w:top w:val="single" w:sz="4" w:space="0" w:color="auto"/>
              <w:left w:val="single" w:sz="4" w:space="0" w:color="auto"/>
              <w:bottom w:val="single" w:sz="4" w:space="0" w:color="auto"/>
              <w:right w:val="single" w:sz="4" w:space="0" w:color="auto"/>
            </w:tcBorders>
            <w:vAlign w:val="center"/>
          </w:tcPr>
          <w:p w14:paraId="1996CFC4" w14:textId="332E3636" w:rsidR="00B4456F" w:rsidRDefault="00B4456F" w:rsidP="00B4456F">
            <w:pPr>
              <w:pStyle w:val="TableParagraph"/>
              <w:ind w:right="228"/>
              <w:rPr>
                <w:b/>
                <w:sz w:val="24"/>
                <w:szCs w:val="24"/>
                <w:lang w:val="el-GR"/>
              </w:rPr>
            </w:pPr>
            <w:r w:rsidRPr="00B4456F">
              <w:rPr>
                <w:b/>
                <w:sz w:val="24"/>
                <w:szCs w:val="24"/>
                <w:lang w:val="el-GR"/>
              </w:rPr>
              <w:t xml:space="preserve">Άνω </w:t>
            </w:r>
            <w:r w:rsidR="00082686" w:rsidRPr="00133C4A">
              <w:rPr>
                <w:b/>
                <w:sz w:val="24"/>
                <w:szCs w:val="24"/>
                <w:lang w:val="el-GR"/>
              </w:rPr>
              <w:t xml:space="preserve"> </w:t>
            </w:r>
            <w:r w:rsidRPr="00B4456F">
              <w:rPr>
                <w:b/>
                <w:sz w:val="24"/>
                <w:szCs w:val="24"/>
                <w:lang w:val="el-GR"/>
              </w:rPr>
              <w:t>Λιόσια</w:t>
            </w:r>
          </w:p>
          <w:p w14:paraId="0EE27635" w14:textId="457794C6" w:rsidR="00B4456F" w:rsidRDefault="00B4456F" w:rsidP="00B4456F">
            <w:pPr>
              <w:pStyle w:val="TableParagraph"/>
              <w:ind w:right="228"/>
              <w:rPr>
                <w:b/>
                <w:sz w:val="24"/>
                <w:szCs w:val="24"/>
                <w:lang w:val="el-GR"/>
              </w:rPr>
            </w:pPr>
            <w:r>
              <w:rPr>
                <w:b/>
                <w:sz w:val="24"/>
                <w:szCs w:val="24"/>
                <w:lang w:val="el-GR"/>
              </w:rPr>
              <w:t>(</w:t>
            </w:r>
            <w:r w:rsidRPr="00B4456F">
              <w:rPr>
                <w:b/>
                <w:sz w:val="24"/>
                <w:szCs w:val="24"/>
                <w:lang w:val="el-GR"/>
              </w:rPr>
              <w:t xml:space="preserve">Δήμος   </w:t>
            </w:r>
            <w:r>
              <w:rPr>
                <w:b/>
                <w:sz w:val="24"/>
                <w:szCs w:val="24"/>
                <w:lang w:val="el-GR"/>
              </w:rPr>
              <w:t>Φ</w:t>
            </w:r>
            <w:r w:rsidRPr="00B4456F">
              <w:rPr>
                <w:b/>
                <w:sz w:val="24"/>
                <w:szCs w:val="24"/>
                <w:lang w:val="el-GR"/>
              </w:rPr>
              <w:t>υλής</w:t>
            </w:r>
            <w:r>
              <w:rPr>
                <w:b/>
                <w:sz w:val="24"/>
                <w:szCs w:val="24"/>
                <w:lang w:val="el-GR"/>
              </w:rPr>
              <w:t>)</w:t>
            </w:r>
          </w:p>
          <w:p w14:paraId="1C50FD75" w14:textId="1D785ACC" w:rsidR="00082686" w:rsidRPr="00B4456F" w:rsidRDefault="00B4456F" w:rsidP="00B4456F">
            <w:pPr>
              <w:pStyle w:val="TableParagraph"/>
              <w:ind w:right="228"/>
              <w:rPr>
                <w:b/>
                <w:sz w:val="24"/>
                <w:szCs w:val="24"/>
                <w:lang w:val="el-GR"/>
              </w:rPr>
            </w:pPr>
            <w:r w:rsidRPr="00B4456F">
              <w:rPr>
                <w:b/>
                <w:spacing w:val="-4"/>
                <w:szCs w:val="24"/>
                <w:lang w:val="el-GR"/>
              </w:rPr>
              <w:t xml:space="preserve">Περιφερειακής Ενότητας Δυτικής Αττικής  </w:t>
            </w:r>
          </w:p>
        </w:tc>
        <w:tc>
          <w:tcPr>
            <w:tcW w:w="1288" w:type="pct"/>
            <w:tcBorders>
              <w:top w:val="single" w:sz="4" w:space="0" w:color="auto"/>
              <w:left w:val="single" w:sz="4" w:space="0" w:color="auto"/>
              <w:bottom w:val="single" w:sz="4" w:space="0" w:color="auto"/>
              <w:right w:val="single" w:sz="4" w:space="0" w:color="auto"/>
            </w:tcBorders>
            <w:vAlign w:val="center"/>
          </w:tcPr>
          <w:p w14:paraId="3D6ECA6A" w14:textId="4AD20E18" w:rsidR="00082686" w:rsidRPr="00D67E55" w:rsidRDefault="00082686" w:rsidP="00082686">
            <w:pPr>
              <w:pStyle w:val="TableParagraph"/>
              <w:rPr>
                <w:b/>
                <w:lang w:val="el-GR"/>
              </w:rPr>
            </w:pPr>
            <w:r>
              <w:rPr>
                <w:b/>
                <w:lang w:val="el-GR"/>
              </w:rPr>
              <w:t xml:space="preserve">ΔΕ Χειριστών Μηχανημάτων έργου  Ειδ. ΔΕ Χειριστών Μηχανημάτων έργου  </w:t>
            </w:r>
          </w:p>
        </w:tc>
        <w:tc>
          <w:tcPr>
            <w:tcW w:w="546" w:type="pct"/>
            <w:tcBorders>
              <w:top w:val="single" w:sz="4" w:space="0" w:color="auto"/>
              <w:left w:val="single" w:sz="4" w:space="0" w:color="auto"/>
              <w:bottom w:val="single" w:sz="4" w:space="0" w:color="auto"/>
              <w:right w:val="single" w:sz="4" w:space="0" w:color="auto"/>
            </w:tcBorders>
            <w:vAlign w:val="center"/>
          </w:tcPr>
          <w:p w14:paraId="5E581248" w14:textId="7D22B043" w:rsidR="00082686" w:rsidRPr="00D67E55" w:rsidRDefault="00082686" w:rsidP="00082686">
            <w:pPr>
              <w:pStyle w:val="TableParagraph"/>
              <w:ind w:left="85"/>
              <w:rPr>
                <w:b/>
                <w:lang w:val="el-GR"/>
              </w:rPr>
            </w:pPr>
            <w:r>
              <w:rPr>
                <w:b/>
                <w:lang w:val="el-GR"/>
              </w:rPr>
              <w:t>8 Μήνες</w:t>
            </w:r>
          </w:p>
        </w:tc>
        <w:tc>
          <w:tcPr>
            <w:tcW w:w="55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C242D3" w14:textId="589484B2" w:rsidR="00082686" w:rsidRPr="00D67E55" w:rsidRDefault="00082686" w:rsidP="00082686">
            <w:pPr>
              <w:pStyle w:val="TableParagraph"/>
              <w:ind w:left="10"/>
              <w:rPr>
                <w:b/>
                <w:lang w:val="el-GR"/>
              </w:rPr>
            </w:pPr>
            <w:r>
              <w:rPr>
                <w:b/>
                <w:lang w:val="el-GR"/>
              </w:rPr>
              <w:t>1</w:t>
            </w:r>
          </w:p>
        </w:tc>
      </w:tr>
      <w:tr w:rsidR="00082686" w:rsidRPr="00C1205C" w14:paraId="075C2A35" w14:textId="77777777" w:rsidTr="00F07F33">
        <w:trPr>
          <w:trHeight w:val="561"/>
          <w:jc w:val="center"/>
        </w:trPr>
        <w:tc>
          <w:tcPr>
            <w:tcW w:w="543" w:type="pct"/>
            <w:tcBorders>
              <w:top w:val="single" w:sz="4" w:space="0" w:color="auto"/>
              <w:left w:val="single" w:sz="4" w:space="0" w:color="auto"/>
              <w:bottom w:val="single" w:sz="4" w:space="0" w:color="auto"/>
              <w:right w:val="single" w:sz="4" w:space="0" w:color="auto"/>
            </w:tcBorders>
            <w:vAlign w:val="center"/>
          </w:tcPr>
          <w:p w14:paraId="21F7EAB2" w14:textId="6C543E6B" w:rsidR="00082686" w:rsidRPr="00D67E55" w:rsidRDefault="00082686" w:rsidP="00082686">
            <w:pPr>
              <w:pStyle w:val="TableParagraph"/>
              <w:rPr>
                <w:b/>
                <w:lang w:val="el-GR"/>
              </w:rPr>
            </w:pPr>
            <w:r w:rsidRPr="00D67E55">
              <w:rPr>
                <w:b/>
                <w:lang w:val="el-GR"/>
              </w:rPr>
              <w:t>10</w:t>
            </w:r>
            <w:r>
              <w:rPr>
                <w:b/>
                <w:lang w:val="el-GR"/>
              </w:rPr>
              <w:t>2</w:t>
            </w:r>
          </w:p>
        </w:tc>
        <w:tc>
          <w:tcPr>
            <w:tcW w:w="1167" w:type="pct"/>
            <w:tcBorders>
              <w:top w:val="single" w:sz="4" w:space="0" w:color="auto"/>
              <w:left w:val="single" w:sz="4" w:space="0" w:color="auto"/>
              <w:bottom w:val="single" w:sz="4" w:space="0" w:color="auto"/>
              <w:right w:val="single" w:sz="4" w:space="0" w:color="auto"/>
            </w:tcBorders>
            <w:vAlign w:val="center"/>
          </w:tcPr>
          <w:p w14:paraId="2FE458AD" w14:textId="77777777" w:rsidR="00082686" w:rsidRDefault="00082686" w:rsidP="00B4456F">
            <w:pPr>
              <w:pStyle w:val="TableParagraph"/>
              <w:ind w:right="199"/>
              <w:jc w:val="left"/>
              <w:rPr>
                <w:b/>
                <w:sz w:val="24"/>
                <w:szCs w:val="24"/>
                <w:lang w:val="el-GR"/>
              </w:rPr>
            </w:pPr>
            <w:r w:rsidRPr="00B4456F">
              <w:rPr>
                <w:b/>
                <w:sz w:val="24"/>
                <w:szCs w:val="24"/>
                <w:lang w:val="el-GR"/>
              </w:rPr>
              <w:t>Δήμος  Φυλής</w:t>
            </w:r>
          </w:p>
          <w:p w14:paraId="3EF37206" w14:textId="72D39861" w:rsidR="00F074FB" w:rsidRPr="00B4456F" w:rsidRDefault="00F074FB" w:rsidP="00B4456F">
            <w:pPr>
              <w:pStyle w:val="TableParagraph"/>
              <w:ind w:right="199"/>
              <w:jc w:val="left"/>
              <w:rPr>
                <w:b/>
                <w:sz w:val="24"/>
                <w:szCs w:val="24"/>
                <w:lang w:val="el-GR"/>
              </w:rPr>
            </w:pPr>
            <w:r>
              <w:rPr>
                <w:b/>
                <w:sz w:val="24"/>
                <w:szCs w:val="24"/>
                <w:lang w:val="el-GR"/>
              </w:rPr>
              <w:t>(Διεύθυνση Καθαριότητας &amp; Ανακύκλωσης)</w:t>
            </w:r>
          </w:p>
        </w:tc>
        <w:tc>
          <w:tcPr>
            <w:tcW w:w="905" w:type="pct"/>
            <w:tcBorders>
              <w:top w:val="single" w:sz="4" w:space="0" w:color="auto"/>
              <w:left w:val="single" w:sz="4" w:space="0" w:color="auto"/>
              <w:bottom w:val="single" w:sz="4" w:space="0" w:color="auto"/>
              <w:right w:val="single" w:sz="4" w:space="0" w:color="auto"/>
            </w:tcBorders>
            <w:vAlign w:val="center"/>
          </w:tcPr>
          <w:p w14:paraId="73CCEE4F" w14:textId="28148AF1" w:rsidR="00B4456F" w:rsidRDefault="00B4456F" w:rsidP="00B4456F">
            <w:pPr>
              <w:pStyle w:val="TableParagraph"/>
              <w:ind w:right="228"/>
              <w:rPr>
                <w:b/>
                <w:sz w:val="24"/>
                <w:szCs w:val="24"/>
                <w:lang w:val="el-GR"/>
              </w:rPr>
            </w:pPr>
            <w:r w:rsidRPr="00B4456F">
              <w:rPr>
                <w:b/>
                <w:sz w:val="24"/>
                <w:szCs w:val="24"/>
                <w:lang w:val="el-GR"/>
              </w:rPr>
              <w:t xml:space="preserve">Άνω Λιόσια </w:t>
            </w:r>
          </w:p>
          <w:p w14:paraId="3723028A" w14:textId="3EDE00EB" w:rsidR="00B4456F" w:rsidRDefault="00B4456F" w:rsidP="00B4456F">
            <w:pPr>
              <w:pStyle w:val="TableParagraph"/>
              <w:ind w:right="228"/>
              <w:rPr>
                <w:b/>
                <w:sz w:val="24"/>
                <w:szCs w:val="24"/>
                <w:lang w:val="el-GR"/>
              </w:rPr>
            </w:pPr>
            <w:r>
              <w:rPr>
                <w:b/>
                <w:sz w:val="24"/>
                <w:szCs w:val="24"/>
                <w:lang w:val="el-GR"/>
              </w:rPr>
              <w:t>(</w:t>
            </w:r>
            <w:r w:rsidRPr="00B4456F">
              <w:rPr>
                <w:b/>
                <w:sz w:val="24"/>
                <w:szCs w:val="24"/>
                <w:lang w:val="el-GR"/>
              </w:rPr>
              <w:t xml:space="preserve">Δήμος   </w:t>
            </w:r>
            <w:r>
              <w:rPr>
                <w:b/>
                <w:sz w:val="24"/>
                <w:szCs w:val="24"/>
                <w:lang w:val="el-GR"/>
              </w:rPr>
              <w:t>Φ</w:t>
            </w:r>
            <w:r w:rsidRPr="00B4456F">
              <w:rPr>
                <w:b/>
                <w:sz w:val="24"/>
                <w:szCs w:val="24"/>
                <w:lang w:val="el-GR"/>
              </w:rPr>
              <w:t>υλής</w:t>
            </w:r>
            <w:r>
              <w:rPr>
                <w:b/>
                <w:sz w:val="24"/>
                <w:szCs w:val="24"/>
                <w:lang w:val="el-GR"/>
              </w:rPr>
              <w:t>)</w:t>
            </w:r>
          </w:p>
          <w:p w14:paraId="0478B14B" w14:textId="14FB0FA6" w:rsidR="00082686" w:rsidRPr="00B4456F" w:rsidRDefault="00B4456F" w:rsidP="00B4456F">
            <w:pPr>
              <w:pStyle w:val="TableParagraph"/>
              <w:ind w:right="228"/>
              <w:rPr>
                <w:b/>
                <w:sz w:val="24"/>
                <w:szCs w:val="24"/>
                <w:lang w:val="el-GR"/>
              </w:rPr>
            </w:pPr>
            <w:r w:rsidRPr="00B4456F">
              <w:rPr>
                <w:b/>
                <w:spacing w:val="-4"/>
                <w:szCs w:val="24"/>
                <w:lang w:val="el-GR"/>
              </w:rPr>
              <w:t xml:space="preserve">Περιφερειακής Ενότητας Δυτικής Αττικής  </w:t>
            </w:r>
          </w:p>
        </w:tc>
        <w:tc>
          <w:tcPr>
            <w:tcW w:w="1288" w:type="pct"/>
            <w:tcBorders>
              <w:top w:val="single" w:sz="4" w:space="0" w:color="auto"/>
              <w:left w:val="single" w:sz="4" w:space="0" w:color="auto"/>
              <w:bottom w:val="single" w:sz="4" w:space="0" w:color="auto"/>
              <w:right w:val="single" w:sz="4" w:space="0" w:color="auto"/>
            </w:tcBorders>
            <w:vAlign w:val="center"/>
          </w:tcPr>
          <w:p w14:paraId="3278F708" w14:textId="77777777" w:rsidR="00082686" w:rsidRDefault="00082686" w:rsidP="00082686">
            <w:pPr>
              <w:pStyle w:val="TableParagraph"/>
              <w:rPr>
                <w:b/>
                <w:lang w:val="el-GR"/>
              </w:rPr>
            </w:pPr>
            <w:r w:rsidRPr="00D67E55">
              <w:rPr>
                <w:b/>
                <w:lang w:val="el-GR"/>
              </w:rPr>
              <w:t xml:space="preserve">ΥΕ </w:t>
            </w:r>
          </w:p>
          <w:p w14:paraId="65A9A92C" w14:textId="77777777" w:rsidR="00082686" w:rsidRPr="00D67E55" w:rsidRDefault="00082686" w:rsidP="00082686">
            <w:pPr>
              <w:pStyle w:val="TableParagraph"/>
              <w:rPr>
                <w:b/>
                <w:lang w:val="el-GR"/>
              </w:rPr>
            </w:pPr>
            <w:r w:rsidRPr="00D67E55">
              <w:rPr>
                <w:b/>
                <w:lang w:val="el-GR"/>
              </w:rPr>
              <w:t>Προσωπικού Καθαριότητας Εξωτερικών Χώρων</w:t>
            </w:r>
          </w:p>
          <w:p w14:paraId="70761812" w14:textId="6578651D" w:rsidR="00082686" w:rsidRDefault="00082686" w:rsidP="00082686">
            <w:pPr>
              <w:pStyle w:val="TableParagraph"/>
              <w:rPr>
                <w:b/>
                <w:lang w:val="el-GR"/>
              </w:rPr>
            </w:pPr>
            <w:r>
              <w:rPr>
                <w:b/>
                <w:lang w:val="el-GR"/>
              </w:rPr>
              <w:t xml:space="preserve">Ειδ. </w:t>
            </w:r>
            <w:r w:rsidRPr="00D67E55">
              <w:rPr>
                <w:b/>
                <w:lang w:val="el-GR"/>
              </w:rPr>
              <w:t xml:space="preserve">ΥΕ </w:t>
            </w:r>
          </w:p>
          <w:p w14:paraId="7D866CD6" w14:textId="77777777" w:rsidR="00082686" w:rsidRPr="00D67E55" w:rsidRDefault="00082686" w:rsidP="00082686">
            <w:pPr>
              <w:pStyle w:val="TableParagraph"/>
              <w:rPr>
                <w:b/>
                <w:lang w:val="el-GR"/>
              </w:rPr>
            </w:pPr>
            <w:r w:rsidRPr="00D67E55">
              <w:rPr>
                <w:b/>
                <w:lang w:val="el-GR"/>
              </w:rPr>
              <w:t>Προσωπικού Καθαριότητας Εξωτερικών Χώρων</w:t>
            </w:r>
          </w:p>
          <w:p w14:paraId="2DE7A880" w14:textId="625550B7" w:rsidR="00082686" w:rsidRPr="00D67E55" w:rsidRDefault="00082686" w:rsidP="00082686">
            <w:pPr>
              <w:pStyle w:val="TableParagraph"/>
              <w:rPr>
                <w:b/>
                <w:lang w:val="el-GR"/>
              </w:rPr>
            </w:pPr>
          </w:p>
        </w:tc>
        <w:tc>
          <w:tcPr>
            <w:tcW w:w="546" w:type="pct"/>
            <w:tcBorders>
              <w:top w:val="single" w:sz="4" w:space="0" w:color="auto"/>
              <w:left w:val="single" w:sz="4" w:space="0" w:color="auto"/>
              <w:bottom w:val="single" w:sz="4" w:space="0" w:color="auto"/>
              <w:right w:val="single" w:sz="4" w:space="0" w:color="auto"/>
            </w:tcBorders>
            <w:vAlign w:val="center"/>
          </w:tcPr>
          <w:p w14:paraId="2B37FE82" w14:textId="34F7E37A" w:rsidR="00082686" w:rsidRPr="00D67E55" w:rsidRDefault="00082686" w:rsidP="00082686">
            <w:pPr>
              <w:pStyle w:val="TableParagraph"/>
              <w:ind w:left="85"/>
              <w:rPr>
                <w:b/>
                <w:lang w:val="el-GR"/>
              </w:rPr>
            </w:pPr>
            <w:r>
              <w:rPr>
                <w:b/>
                <w:lang w:val="el-GR"/>
              </w:rPr>
              <w:t>8Μήνες</w:t>
            </w:r>
          </w:p>
        </w:tc>
        <w:tc>
          <w:tcPr>
            <w:tcW w:w="55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E2B8A0F" w14:textId="2F266815" w:rsidR="00082686" w:rsidRPr="00D67E55" w:rsidRDefault="00082686" w:rsidP="00082686">
            <w:pPr>
              <w:pStyle w:val="TableParagraph"/>
              <w:ind w:left="10"/>
              <w:rPr>
                <w:b/>
                <w:lang w:val="el-GR"/>
              </w:rPr>
            </w:pPr>
            <w:r>
              <w:rPr>
                <w:b/>
                <w:lang w:val="el-GR"/>
              </w:rPr>
              <w:t>12</w:t>
            </w:r>
          </w:p>
        </w:tc>
      </w:tr>
    </w:tbl>
    <w:p w14:paraId="6069FF26" w14:textId="38694B3A" w:rsidR="00274501" w:rsidRDefault="00274501" w:rsidP="00611AD8">
      <w:pPr>
        <w:pStyle w:val="a3"/>
        <w:tabs>
          <w:tab w:val="left" w:pos="567"/>
        </w:tabs>
        <w:ind w:left="1080"/>
        <w:jc w:val="both"/>
        <w:rPr>
          <w:rFonts w:ascii="Arial" w:hAnsi="Arial" w:cs="Arial"/>
          <w:b/>
          <w:sz w:val="22"/>
          <w:szCs w:val="22"/>
        </w:rPr>
      </w:pPr>
    </w:p>
    <w:p w14:paraId="18328B15" w14:textId="77777777" w:rsidR="00611AD8" w:rsidRPr="00EC45D8" w:rsidRDefault="00611AD8" w:rsidP="00611AD8">
      <w:pPr>
        <w:pStyle w:val="a3"/>
        <w:tabs>
          <w:tab w:val="left" w:pos="567"/>
        </w:tabs>
        <w:ind w:left="1080"/>
        <w:jc w:val="both"/>
        <w:rPr>
          <w:rFonts w:ascii="Arial" w:hAnsi="Arial" w:cs="Arial"/>
          <w:b/>
          <w:sz w:val="22"/>
          <w:szCs w:val="22"/>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9128"/>
      </w:tblGrid>
      <w:tr w:rsidR="00B56A5A" w:rsidRPr="0034559B" w14:paraId="4EBB9C77" w14:textId="77777777" w:rsidTr="00F04DA2">
        <w:trPr>
          <w:trHeight w:val="284"/>
          <w:tblHeader/>
          <w:jc w:val="center"/>
        </w:trPr>
        <w:tc>
          <w:tcPr>
            <w:tcW w:w="10541"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660E540E" w14:textId="77777777" w:rsidR="00B56A5A" w:rsidRPr="00EA510A" w:rsidRDefault="00B56A5A" w:rsidP="00F04DA2">
            <w:pPr>
              <w:tabs>
                <w:tab w:val="left" w:pos="567"/>
              </w:tabs>
              <w:jc w:val="center"/>
              <w:rPr>
                <w:rFonts w:ascii="Arial" w:hAnsi="Arial" w:cs="Arial"/>
                <w:b/>
                <w:szCs w:val="24"/>
              </w:rPr>
            </w:pPr>
            <w:r w:rsidRPr="00EA510A">
              <w:rPr>
                <w:rFonts w:ascii="Arial" w:hAnsi="Arial" w:cs="Arial"/>
                <w:b/>
                <w:szCs w:val="24"/>
              </w:rPr>
              <w:lastRenderedPageBreak/>
              <w:t>ΠΙΝΑΚΑΣ Β: ΑΠΑΙΤΟΥΜΕΝΑ ΠΡΟΣΟΝΤΑ (ανά κωδικό θέσης)</w:t>
            </w:r>
          </w:p>
        </w:tc>
      </w:tr>
      <w:tr w:rsidR="00B56A5A" w:rsidRPr="0034559B" w14:paraId="1E760A8B" w14:textId="77777777" w:rsidTr="00C83D19">
        <w:trPr>
          <w:trHeight w:val="561"/>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E6E52FB" w14:textId="77777777" w:rsidR="00B56A5A" w:rsidRPr="0034559B" w:rsidRDefault="00B56A5A" w:rsidP="00F04DA2">
            <w:pPr>
              <w:tabs>
                <w:tab w:val="left" w:pos="567"/>
              </w:tabs>
              <w:jc w:val="center"/>
              <w:rPr>
                <w:rFonts w:ascii="Arial" w:hAnsi="Arial" w:cs="Arial"/>
                <w:b/>
                <w:sz w:val="22"/>
                <w:szCs w:val="22"/>
              </w:rPr>
            </w:pPr>
            <w:r w:rsidRPr="0034559B">
              <w:rPr>
                <w:rFonts w:ascii="Arial" w:hAnsi="Arial" w:cs="Arial"/>
                <w:b/>
                <w:sz w:val="22"/>
                <w:szCs w:val="22"/>
              </w:rPr>
              <w:t>Κωδικός θέσης</w:t>
            </w:r>
          </w:p>
        </w:tc>
        <w:tc>
          <w:tcPr>
            <w:tcW w:w="9128" w:type="dxa"/>
            <w:tcBorders>
              <w:top w:val="single" w:sz="4" w:space="0" w:color="auto"/>
              <w:left w:val="single" w:sz="4" w:space="0" w:color="auto"/>
              <w:bottom w:val="single" w:sz="4" w:space="0" w:color="auto"/>
              <w:right w:val="single" w:sz="4" w:space="0" w:color="auto"/>
            </w:tcBorders>
            <w:vAlign w:val="center"/>
          </w:tcPr>
          <w:p w14:paraId="3972212E" w14:textId="77777777" w:rsidR="00B56A5A" w:rsidRPr="0034559B" w:rsidRDefault="00B56A5A" w:rsidP="00F04DA2">
            <w:pPr>
              <w:tabs>
                <w:tab w:val="left" w:pos="567"/>
              </w:tabs>
              <w:jc w:val="center"/>
              <w:rPr>
                <w:rFonts w:ascii="Arial" w:hAnsi="Arial" w:cs="Arial"/>
                <w:b/>
                <w:sz w:val="22"/>
                <w:szCs w:val="22"/>
              </w:rPr>
            </w:pPr>
            <w:r w:rsidRPr="0034559B">
              <w:rPr>
                <w:rFonts w:ascii="Arial" w:hAnsi="Arial" w:cs="Arial"/>
                <w:b/>
                <w:sz w:val="22"/>
                <w:szCs w:val="22"/>
              </w:rPr>
              <w:t xml:space="preserve">Τίτλος σπουδών </w:t>
            </w:r>
          </w:p>
          <w:p w14:paraId="6A6FABD0" w14:textId="77777777" w:rsidR="00B56A5A" w:rsidRPr="0034559B" w:rsidRDefault="00B56A5A" w:rsidP="00F04DA2">
            <w:pPr>
              <w:tabs>
                <w:tab w:val="left" w:pos="567"/>
              </w:tabs>
              <w:jc w:val="center"/>
              <w:rPr>
                <w:rFonts w:ascii="Arial" w:hAnsi="Arial" w:cs="Arial"/>
                <w:b/>
                <w:sz w:val="22"/>
                <w:szCs w:val="22"/>
              </w:rPr>
            </w:pPr>
            <w:r w:rsidRPr="0034559B">
              <w:rPr>
                <w:rFonts w:ascii="Arial" w:hAnsi="Arial" w:cs="Arial"/>
                <w:b/>
                <w:sz w:val="22"/>
                <w:szCs w:val="22"/>
              </w:rPr>
              <w:t xml:space="preserve">και </w:t>
            </w:r>
          </w:p>
          <w:p w14:paraId="591F3D0D" w14:textId="77777777" w:rsidR="00B56A5A" w:rsidRPr="0034559B" w:rsidRDefault="00B56A5A" w:rsidP="00F04DA2">
            <w:pPr>
              <w:tabs>
                <w:tab w:val="left" w:pos="567"/>
              </w:tabs>
              <w:jc w:val="center"/>
              <w:rPr>
                <w:rFonts w:ascii="Arial" w:hAnsi="Arial" w:cs="Arial"/>
                <w:b/>
                <w:sz w:val="22"/>
                <w:szCs w:val="22"/>
              </w:rPr>
            </w:pPr>
            <w:r w:rsidRPr="0034559B">
              <w:rPr>
                <w:rFonts w:ascii="Arial" w:hAnsi="Arial" w:cs="Arial"/>
                <w:b/>
                <w:sz w:val="22"/>
                <w:szCs w:val="22"/>
              </w:rPr>
              <w:t>λοιπά απαιτούμενα (τυπικά &amp; τυχόν πρόσθετα) προσόντα</w:t>
            </w:r>
          </w:p>
        </w:tc>
      </w:tr>
      <w:tr w:rsidR="00133C4A" w:rsidRPr="00C36A0C" w14:paraId="178F0446" w14:textId="77777777" w:rsidTr="00C83D19">
        <w:trPr>
          <w:trHeight w:val="113"/>
          <w:jc w:val="center"/>
        </w:trPr>
        <w:tc>
          <w:tcPr>
            <w:tcW w:w="1413" w:type="dxa"/>
            <w:tcBorders>
              <w:top w:val="single" w:sz="4" w:space="0" w:color="auto"/>
              <w:left w:val="single" w:sz="4" w:space="0" w:color="auto"/>
              <w:bottom w:val="single" w:sz="4" w:space="0" w:color="auto"/>
              <w:right w:val="single" w:sz="4" w:space="0" w:color="auto"/>
            </w:tcBorders>
            <w:vAlign w:val="center"/>
          </w:tcPr>
          <w:p w14:paraId="317F42C6" w14:textId="257C7ED2" w:rsidR="00133C4A" w:rsidRPr="00133C4A" w:rsidRDefault="00133C4A" w:rsidP="00133C4A">
            <w:pPr>
              <w:tabs>
                <w:tab w:val="left" w:pos="567"/>
              </w:tabs>
              <w:spacing w:before="120" w:after="120"/>
              <w:jc w:val="center"/>
              <w:rPr>
                <w:rFonts w:ascii="Arial" w:hAnsi="Arial" w:cs="Arial"/>
                <w:b/>
                <w:sz w:val="22"/>
                <w:szCs w:val="22"/>
              </w:rPr>
            </w:pPr>
            <w:r w:rsidRPr="00133C4A">
              <w:rPr>
                <w:rFonts w:ascii="Arial" w:hAnsi="Arial" w:cs="Arial"/>
                <w:b/>
                <w:szCs w:val="24"/>
                <w:lang w:val="en-US"/>
              </w:rPr>
              <w:t>10</w:t>
            </w:r>
            <w:r>
              <w:rPr>
                <w:rFonts w:ascii="Arial" w:hAnsi="Arial" w:cs="Arial"/>
                <w:b/>
                <w:szCs w:val="24"/>
              </w:rPr>
              <w:t>1</w:t>
            </w:r>
          </w:p>
        </w:tc>
        <w:tc>
          <w:tcPr>
            <w:tcW w:w="9128" w:type="dxa"/>
            <w:tcBorders>
              <w:top w:val="single" w:sz="4" w:space="0" w:color="auto"/>
              <w:left w:val="single" w:sz="4" w:space="0" w:color="auto"/>
              <w:bottom w:val="single" w:sz="4" w:space="0" w:color="auto"/>
              <w:right w:val="single" w:sz="4" w:space="0" w:color="auto"/>
            </w:tcBorders>
          </w:tcPr>
          <w:p w14:paraId="50FA1398" w14:textId="77777777" w:rsidR="00133C4A" w:rsidRPr="00C36A0C" w:rsidRDefault="00133C4A" w:rsidP="00133C4A">
            <w:pPr>
              <w:autoSpaceDE w:val="0"/>
              <w:autoSpaceDN w:val="0"/>
              <w:adjustRightInd w:val="0"/>
              <w:jc w:val="both"/>
              <w:rPr>
                <w:rFonts w:ascii="Arial" w:hAnsi="Arial" w:cs="Arial"/>
                <w:b/>
                <w:szCs w:val="24"/>
                <w:u w:val="single"/>
              </w:rPr>
            </w:pPr>
            <w:r w:rsidRPr="00C36A0C">
              <w:rPr>
                <w:rFonts w:ascii="Arial" w:hAnsi="Arial" w:cs="Arial"/>
                <w:b/>
                <w:szCs w:val="24"/>
                <w:u w:val="single"/>
              </w:rPr>
              <w:t>ΚΥΡΙΑ ΠΡΟΣΟΝΤΑ:</w:t>
            </w:r>
          </w:p>
          <w:p w14:paraId="24CE836A" w14:textId="7FB64870" w:rsidR="00133C4A" w:rsidRPr="00C36A0C" w:rsidRDefault="00133C4A" w:rsidP="00133C4A">
            <w:pPr>
              <w:pStyle w:val="Default"/>
              <w:jc w:val="both"/>
              <w:rPr>
                <w:rFonts w:ascii="Arial" w:hAnsi="Arial" w:cs="Arial"/>
                <w:b/>
                <w:bCs/>
              </w:rPr>
            </w:pPr>
            <w:r w:rsidRPr="00C36A0C">
              <w:rPr>
                <w:rFonts w:ascii="Arial" w:hAnsi="Arial" w:cs="Arial"/>
                <w:b/>
                <w:bCs/>
              </w:rPr>
              <w:t xml:space="preserve">α) Άδεια </w:t>
            </w:r>
            <w:r w:rsidRPr="00C36A0C">
              <w:rPr>
                <w:rFonts w:ascii="Arial" w:hAnsi="Arial" w:cs="Arial"/>
              </w:rPr>
              <w:t xml:space="preserve">μηχανοδηγού-χειριστή μηχανημάτων εκτέλεσης τεχνικών έργων </w:t>
            </w:r>
            <w:r w:rsidRPr="00C36A0C">
              <w:rPr>
                <w:rFonts w:ascii="Arial" w:hAnsi="Arial" w:cs="Arial"/>
                <w:b/>
                <w:bCs/>
              </w:rPr>
              <w:t xml:space="preserve">ομάδας </w:t>
            </w:r>
            <w:r w:rsidR="00436D04">
              <w:rPr>
                <w:rFonts w:ascii="Arial" w:hAnsi="Arial" w:cs="Arial"/>
                <w:b/>
                <w:bCs/>
              </w:rPr>
              <w:t>Ε</w:t>
            </w:r>
            <w:r w:rsidRPr="00C36A0C">
              <w:rPr>
                <w:rFonts w:ascii="Arial" w:hAnsi="Arial" w:cs="Arial"/>
                <w:b/>
                <w:bCs/>
              </w:rPr>
              <w:t xml:space="preserve">΄ τάξης Δ΄ </w:t>
            </w:r>
            <w:r w:rsidRPr="00C36A0C">
              <w:rPr>
                <w:rFonts w:ascii="Arial" w:hAnsi="Arial" w:cs="Arial"/>
              </w:rPr>
              <w:t xml:space="preserve">του </w:t>
            </w:r>
            <w:proofErr w:type="spellStart"/>
            <w:r w:rsidRPr="00C36A0C">
              <w:rPr>
                <w:rFonts w:ascii="Arial" w:hAnsi="Arial" w:cs="Arial"/>
              </w:rPr>
              <w:t>π.δ.</w:t>
            </w:r>
            <w:proofErr w:type="spellEnd"/>
            <w:r w:rsidRPr="00C36A0C">
              <w:rPr>
                <w:rFonts w:ascii="Arial" w:hAnsi="Arial" w:cs="Arial"/>
              </w:rPr>
              <w:t xml:space="preserve"> 31/1990, </w:t>
            </w:r>
            <w:r w:rsidRPr="00C36A0C">
              <w:rPr>
                <w:rFonts w:ascii="Arial" w:hAnsi="Arial" w:cs="Arial"/>
                <w:b/>
                <w:bCs/>
              </w:rPr>
              <w:t xml:space="preserve">ή </w:t>
            </w:r>
            <w:r w:rsidRPr="00C36A0C">
              <w:rPr>
                <w:rFonts w:ascii="Arial" w:hAnsi="Arial" w:cs="Arial"/>
              </w:rPr>
              <w:t xml:space="preserve">άδεια χειριστή μηχανημάτων έργου (Μ.Ε.) </w:t>
            </w:r>
            <w:r w:rsidRPr="00C36A0C">
              <w:rPr>
                <w:rFonts w:ascii="Arial" w:hAnsi="Arial" w:cs="Arial"/>
                <w:b/>
                <w:bCs/>
              </w:rPr>
              <w:t xml:space="preserve">ομάδας Β΄ ειδικότητας 1  </w:t>
            </w:r>
            <w:r w:rsidRPr="00C36A0C">
              <w:rPr>
                <w:rFonts w:ascii="Arial" w:hAnsi="Arial" w:cs="Arial"/>
              </w:rPr>
              <w:t xml:space="preserve">του Π.Δ. 113/2012 για τα </w:t>
            </w:r>
            <w:r w:rsidRPr="00C36A0C">
              <w:rPr>
                <w:rFonts w:ascii="Arial" w:hAnsi="Arial" w:cs="Arial"/>
                <w:b/>
                <w:bCs/>
              </w:rPr>
              <w:t>Μ.Ε.</w:t>
            </w:r>
            <w:r w:rsidR="00436D04">
              <w:rPr>
                <w:rFonts w:ascii="Arial" w:hAnsi="Arial" w:cs="Arial"/>
                <w:b/>
                <w:bCs/>
              </w:rPr>
              <w:t>1.5</w:t>
            </w:r>
            <w:r w:rsidRPr="00C36A0C">
              <w:rPr>
                <w:rFonts w:ascii="Arial" w:hAnsi="Arial" w:cs="Arial"/>
                <w:b/>
                <w:bCs/>
              </w:rPr>
              <w:t xml:space="preserve"> </w:t>
            </w:r>
            <w:r w:rsidRPr="00C36A0C">
              <w:rPr>
                <w:rFonts w:ascii="Arial" w:hAnsi="Arial" w:cs="Arial"/>
              </w:rPr>
              <w:t xml:space="preserve">της κατάταξης του άρθρου 2 της με </w:t>
            </w:r>
            <w:proofErr w:type="spellStart"/>
            <w:r w:rsidRPr="00C36A0C">
              <w:rPr>
                <w:rFonts w:ascii="Arial" w:hAnsi="Arial" w:cs="Arial"/>
              </w:rPr>
              <w:t>αριθμ</w:t>
            </w:r>
            <w:proofErr w:type="spellEnd"/>
            <w:r w:rsidRPr="00C36A0C">
              <w:rPr>
                <w:rFonts w:ascii="Arial" w:hAnsi="Arial" w:cs="Arial"/>
              </w:rPr>
              <w:t>. οικ. 1032/166/Φ.Γ. 9.6.4 (Η)/5.3.2013 (Φ.Ε.Κ. 519/6.3.2013/</w:t>
            </w:r>
            <w:proofErr w:type="spellStart"/>
            <w:r w:rsidRPr="00C36A0C">
              <w:rPr>
                <w:rFonts w:ascii="Arial" w:hAnsi="Arial" w:cs="Arial"/>
              </w:rPr>
              <w:t>τ.Β</w:t>
            </w:r>
            <w:proofErr w:type="spellEnd"/>
            <w:r w:rsidRPr="00C36A0C">
              <w:rPr>
                <w:rFonts w:ascii="Arial" w:hAnsi="Arial" w:cs="Arial"/>
              </w:rPr>
              <w:t xml:space="preserve">΄) υπουργικής απόφασης, όπως τροποποιήθηκε και ισχύει </w:t>
            </w:r>
            <w:r w:rsidRPr="00C36A0C">
              <w:rPr>
                <w:rFonts w:ascii="Arial" w:hAnsi="Arial" w:cs="Arial"/>
                <w:b/>
              </w:rPr>
              <w:t>(Βλέπε ΕΠΙΣΗΜΑΝΣΕΙΣ)</w:t>
            </w:r>
            <w:r w:rsidRPr="00C36A0C">
              <w:rPr>
                <w:rFonts w:ascii="Arial" w:hAnsi="Arial" w:cs="Arial"/>
              </w:rPr>
              <w:t>,</w:t>
            </w:r>
            <w:r w:rsidRPr="00C36A0C">
              <w:rPr>
                <w:rFonts w:ascii="Arial" w:hAnsi="Arial" w:cs="Arial"/>
                <w:b/>
              </w:rPr>
              <w:t xml:space="preserve">  </w:t>
            </w:r>
          </w:p>
          <w:p w14:paraId="21944124" w14:textId="77777777" w:rsidR="00133C4A" w:rsidRPr="00C36A0C" w:rsidRDefault="00133C4A" w:rsidP="00133C4A">
            <w:pPr>
              <w:pStyle w:val="Default"/>
              <w:jc w:val="both"/>
              <w:rPr>
                <w:rFonts w:ascii="Arial" w:hAnsi="Arial" w:cs="Arial"/>
              </w:rPr>
            </w:pPr>
            <w:r w:rsidRPr="00C36A0C">
              <w:rPr>
                <w:rFonts w:ascii="Arial" w:hAnsi="Arial" w:cs="Arial"/>
                <w:b/>
                <w:bCs/>
              </w:rPr>
              <w:t xml:space="preserve">β) Ισχύουσα </w:t>
            </w:r>
            <w:r w:rsidRPr="00C36A0C">
              <w:rPr>
                <w:rFonts w:ascii="Arial" w:hAnsi="Arial" w:cs="Arial"/>
              </w:rPr>
              <w:t xml:space="preserve">άδεια οδήγησης αυτοκινήτου ερασιτεχνική ή επαγγελματική, </w:t>
            </w:r>
          </w:p>
          <w:p w14:paraId="4F93CE6E" w14:textId="77777777" w:rsidR="00133C4A" w:rsidRPr="00C36A0C" w:rsidRDefault="00133C4A" w:rsidP="00133C4A">
            <w:pPr>
              <w:autoSpaceDE w:val="0"/>
              <w:autoSpaceDN w:val="0"/>
              <w:adjustRightInd w:val="0"/>
              <w:jc w:val="both"/>
              <w:rPr>
                <w:rFonts w:ascii="Arial" w:hAnsi="Arial" w:cs="Arial"/>
                <w:color w:val="000000"/>
                <w:szCs w:val="24"/>
              </w:rPr>
            </w:pPr>
            <w:r w:rsidRPr="00C36A0C">
              <w:rPr>
                <w:rFonts w:ascii="Arial" w:hAnsi="Arial" w:cs="Arial"/>
                <w:b/>
                <w:bCs/>
                <w:szCs w:val="24"/>
              </w:rPr>
              <w:t xml:space="preserve">γ) </w:t>
            </w:r>
            <w:r w:rsidRPr="00C36A0C">
              <w:rPr>
                <w:rFonts w:ascii="Arial" w:hAnsi="Arial" w:cs="Arial"/>
                <w:color w:val="000000"/>
                <w:szCs w:val="24"/>
              </w:rPr>
              <w:t xml:space="preserve">Οποιοδήποτε πτυχίο ή δίπλωμα ή απολυτήριος τίτλος Επαγγελματικής Ειδικότητας, Εκπαίδευσης και Κατάρτισης επιπέδου 5 (Ι.Ε.Κ. ή </w:t>
            </w:r>
            <w:proofErr w:type="spellStart"/>
            <w:r w:rsidRPr="00C36A0C">
              <w:rPr>
                <w:rFonts w:ascii="Arial" w:hAnsi="Arial" w:cs="Arial"/>
                <w:color w:val="000000"/>
                <w:szCs w:val="24"/>
              </w:rPr>
              <w:t>Μεταλυκειακού</w:t>
            </w:r>
            <w:proofErr w:type="spellEnd"/>
            <w:r w:rsidRPr="00C36A0C">
              <w:rPr>
                <w:rFonts w:ascii="Arial" w:hAnsi="Arial" w:cs="Arial"/>
                <w:color w:val="000000"/>
                <w:szCs w:val="24"/>
              </w:rPr>
              <w:t xml:space="preserve"> Έτους - Τάξη Μαθητείας ΕΠΑ.Λ.) ή Επαγγελματικής Κατάρτισης επιπέδου </w:t>
            </w:r>
            <w:proofErr w:type="spellStart"/>
            <w:r w:rsidRPr="00C36A0C">
              <w:rPr>
                <w:rFonts w:ascii="Arial" w:hAnsi="Arial" w:cs="Arial"/>
                <w:color w:val="000000"/>
                <w:szCs w:val="24"/>
              </w:rPr>
              <w:t>μεταδευτεροβάθμιας</w:t>
            </w:r>
            <w:proofErr w:type="spellEnd"/>
            <w:r w:rsidRPr="00C36A0C">
              <w:rPr>
                <w:rFonts w:ascii="Arial" w:hAnsi="Arial" w:cs="Arial"/>
                <w:color w:val="000000"/>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14:paraId="74632F52" w14:textId="77777777" w:rsidR="00133C4A" w:rsidRPr="00C36A0C" w:rsidRDefault="00133C4A" w:rsidP="00133C4A">
            <w:pPr>
              <w:pStyle w:val="Default"/>
              <w:jc w:val="both"/>
              <w:rPr>
                <w:rFonts w:ascii="Arial" w:hAnsi="Arial" w:cs="Arial"/>
              </w:rPr>
            </w:pPr>
          </w:p>
          <w:p w14:paraId="1C1B4312" w14:textId="77777777" w:rsidR="00133C4A" w:rsidRPr="00C36A0C" w:rsidRDefault="00133C4A" w:rsidP="00133C4A">
            <w:pPr>
              <w:pStyle w:val="Default"/>
              <w:jc w:val="both"/>
              <w:rPr>
                <w:rFonts w:ascii="Arial" w:hAnsi="Arial" w:cs="Arial"/>
                <w:u w:val="single"/>
              </w:rPr>
            </w:pPr>
            <w:r w:rsidRPr="00C36A0C">
              <w:rPr>
                <w:rFonts w:ascii="Arial" w:hAnsi="Arial" w:cs="Arial"/>
                <w:b/>
                <w:bCs/>
                <w:u w:val="single"/>
              </w:rPr>
              <w:t xml:space="preserve">ΠΡΟΣΟΝΤΑ Α΄ ΕΠΙΚΟΥΡΙΑΣ: </w:t>
            </w:r>
          </w:p>
          <w:p w14:paraId="5CE8BAC4" w14:textId="77777777" w:rsidR="00133C4A" w:rsidRPr="00C36A0C" w:rsidRDefault="00133C4A" w:rsidP="00133C4A">
            <w:pPr>
              <w:pStyle w:val="Default"/>
              <w:jc w:val="both"/>
              <w:rPr>
                <w:rFonts w:ascii="Arial" w:hAnsi="Arial" w:cs="Arial"/>
              </w:rPr>
            </w:pPr>
            <w:r w:rsidRPr="00C36A0C">
              <w:rPr>
                <w:rFonts w:ascii="Arial" w:hAnsi="Arial" w:cs="Arial"/>
                <w:b/>
                <w:bCs/>
              </w:rPr>
              <w:t xml:space="preserve">(Εφόσον η θέση δεν καλυφθεί από υποψήφιο/α με τα ανωτέρω προσόντα) </w:t>
            </w:r>
          </w:p>
          <w:p w14:paraId="6751D801" w14:textId="119E4397" w:rsidR="00133C4A" w:rsidRPr="00C36A0C" w:rsidRDefault="001D7C72" w:rsidP="00133C4A">
            <w:pPr>
              <w:pStyle w:val="Default"/>
              <w:jc w:val="both"/>
              <w:rPr>
                <w:rFonts w:ascii="Arial" w:hAnsi="Arial" w:cs="Arial"/>
                <w:b/>
                <w:bCs/>
              </w:rPr>
            </w:pPr>
            <w:r w:rsidRPr="00C36A0C">
              <w:rPr>
                <w:rFonts w:ascii="Arial" w:hAnsi="Arial" w:cs="Arial"/>
                <w:b/>
                <w:bCs/>
              </w:rPr>
              <w:t xml:space="preserve">α) Άδεια </w:t>
            </w:r>
            <w:r w:rsidRPr="00C36A0C">
              <w:rPr>
                <w:rFonts w:ascii="Arial" w:hAnsi="Arial" w:cs="Arial"/>
              </w:rPr>
              <w:t xml:space="preserve">μηχανοδηγού-χειριστή μηχανημάτων εκτέλεσης τεχνικών έργων </w:t>
            </w:r>
            <w:r w:rsidRPr="00C36A0C">
              <w:rPr>
                <w:rFonts w:ascii="Arial" w:hAnsi="Arial" w:cs="Arial"/>
                <w:b/>
                <w:bCs/>
              </w:rPr>
              <w:t xml:space="preserve">ομάδας </w:t>
            </w:r>
            <w:r w:rsidR="00436D04">
              <w:rPr>
                <w:rFonts w:ascii="Arial" w:hAnsi="Arial" w:cs="Arial"/>
                <w:b/>
                <w:bCs/>
              </w:rPr>
              <w:t>Ε</w:t>
            </w:r>
            <w:r w:rsidRPr="00C36A0C">
              <w:rPr>
                <w:rFonts w:ascii="Arial" w:hAnsi="Arial" w:cs="Arial"/>
                <w:b/>
                <w:bCs/>
              </w:rPr>
              <w:t xml:space="preserve">΄ τάξης </w:t>
            </w:r>
            <w:r w:rsidR="00133C4A" w:rsidRPr="00C36A0C">
              <w:rPr>
                <w:rFonts w:ascii="Arial" w:hAnsi="Arial" w:cs="Arial"/>
                <w:b/>
                <w:bCs/>
              </w:rPr>
              <w:t xml:space="preserve">Δ ΄ </w:t>
            </w:r>
            <w:r w:rsidR="00133C4A" w:rsidRPr="00C36A0C">
              <w:rPr>
                <w:rFonts w:ascii="Arial" w:hAnsi="Arial" w:cs="Arial"/>
              </w:rPr>
              <w:t xml:space="preserve">του </w:t>
            </w:r>
            <w:proofErr w:type="spellStart"/>
            <w:r w:rsidR="00133C4A" w:rsidRPr="00C36A0C">
              <w:rPr>
                <w:rFonts w:ascii="Arial" w:hAnsi="Arial" w:cs="Arial"/>
              </w:rPr>
              <w:t>π.δ.</w:t>
            </w:r>
            <w:proofErr w:type="spellEnd"/>
            <w:r w:rsidR="00133C4A" w:rsidRPr="00C36A0C">
              <w:rPr>
                <w:rFonts w:ascii="Arial" w:hAnsi="Arial" w:cs="Arial"/>
              </w:rPr>
              <w:t xml:space="preserve"> 31/1990, </w:t>
            </w:r>
            <w:r w:rsidR="00133C4A" w:rsidRPr="00C36A0C">
              <w:rPr>
                <w:rFonts w:ascii="Arial" w:hAnsi="Arial" w:cs="Arial"/>
                <w:b/>
                <w:bCs/>
              </w:rPr>
              <w:t xml:space="preserve">ή </w:t>
            </w:r>
            <w:r w:rsidR="00133C4A" w:rsidRPr="00C36A0C">
              <w:rPr>
                <w:rFonts w:ascii="Arial" w:hAnsi="Arial" w:cs="Arial"/>
              </w:rPr>
              <w:t xml:space="preserve">άδεια χειριστή μηχανημάτων έργου (Μ.Ε.) </w:t>
            </w:r>
            <w:r w:rsidR="00133C4A" w:rsidRPr="00C36A0C">
              <w:rPr>
                <w:rFonts w:ascii="Arial" w:hAnsi="Arial" w:cs="Arial"/>
                <w:b/>
                <w:bCs/>
              </w:rPr>
              <w:t xml:space="preserve">ομάδας </w:t>
            </w:r>
            <w:r w:rsidR="0003435A" w:rsidRPr="00C36A0C">
              <w:rPr>
                <w:rFonts w:ascii="Arial" w:hAnsi="Arial" w:cs="Arial"/>
                <w:b/>
                <w:bCs/>
              </w:rPr>
              <w:t>Β</w:t>
            </w:r>
            <w:r w:rsidR="00133C4A" w:rsidRPr="00C36A0C">
              <w:rPr>
                <w:rFonts w:ascii="Arial" w:hAnsi="Arial" w:cs="Arial"/>
                <w:b/>
                <w:bCs/>
              </w:rPr>
              <w:t xml:space="preserve">΄ ειδικότητας 1 </w:t>
            </w:r>
            <w:r w:rsidR="00133C4A" w:rsidRPr="00C36A0C">
              <w:rPr>
                <w:rFonts w:ascii="Arial" w:hAnsi="Arial" w:cs="Arial"/>
              </w:rPr>
              <w:t xml:space="preserve">του Π.Δ. 113/2012 για τα </w:t>
            </w:r>
            <w:r w:rsidR="00133C4A" w:rsidRPr="00C36A0C">
              <w:rPr>
                <w:rFonts w:ascii="Arial" w:hAnsi="Arial" w:cs="Arial"/>
                <w:b/>
                <w:bCs/>
              </w:rPr>
              <w:t>Μ.Ε.</w:t>
            </w:r>
            <w:r w:rsidR="00436D04">
              <w:rPr>
                <w:rFonts w:ascii="Arial" w:hAnsi="Arial" w:cs="Arial"/>
                <w:b/>
                <w:bCs/>
              </w:rPr>
              <w:t xml:space="preserve"> </w:t>
            </w:r>
            <w:r w:rsidR="00133C4A" w:rsidRPr="00C36A0C">
              <w:rPr>
                <w:rFonts w:ascii="Arial" w:hAnsi="Arial" w:cs="Arial"/>
                <w:b/>
                <w:bCs/>
              </w:rPr>
              <w:t>1</w:t>
            </w:r>
            <w:r w:rsidR="00436D04">
              <w:rPr>
                <w:rFonts w:ascii="Arial" w:hAnsi="Arial" w:cs="Arial"/>
                <w:b/>
                <w:bCs/>
              </w:rPr>
              <w:t>.5</w:t>
            </w:r>
            <w:r w:rsidR="00133C4A" w:rsidRPr="00C36A0C">
              <w:rPr>
                <w:rFonts w:ascii="Arial" w:hAnsi="Arial" w:cs="Arial"/>
                <w:b/>
                <w:bCs/>
              </w:rPr>
              <w:t xml:space="preserve"> </w:t>
            </w:r>
            <w:r w:rsidR="00133C4A" w:rsidRPr="00C36A0C">
              <w:rPr>
                <w:rFonts w:ascii="Arial" w:hAnsi="Arial" w:cs="Arial"/>
              </w:rPr>
              <w:t xml:space="preserve">της κατάταξης του άρθρου 2 της με </w:t>
            </w:r>
            <w:proofErr w:type="spellStart"/>
            <w:r w:rsidR="00133C4A" w:rsidRPr="00C36A0C">
              <w:rPr>
                <w:rFonts w:ascii="Arial" w:hAnsi="Arial" w:cs="Arial"/>
              </w:rPr>
              <w:t>αριθμ</w:t>
            </w:r>
            <w:proofErr w:type="spellEnd"/>
            <w:r w:rsidR="00133C4A" w:rsidRPr="00C36A0C">
              <w:rPr>
                <w:rFonts w:ascii="Arial" w:hAnsi="Arial" w:cs="Arial"/>
              </w:rPr>
              <w:t>. οικ. 1032/166/Φ.Γ. 9.6.4 (Η)/5.3.2013 (Φ.Ε.Κ. 519/6.3.2013/</w:t>
            </w:r>
            <w:proofErr w:type="spellStart"/>
            <w:r w:rsidR="00133C4A" w:rsidRPr="00C36A0C">
              <w:rPr>
                <w:rFonts w:ascii="Arial" w:hAnsi="Arial" w:cs="Arial"/>
              </w:rPr>
              <w:t>τ.Β</w:t>
            </w:r>
            <w:proofErr w:type="spellEnd"/>
            <w:r w:rsidR="00133C4A" w:rsidRPr="00C36A0C">
              <w:rPr>
                <w:rFonts w:ascii="Arial" w:hAnsi="Arial" w:cs="Arial"/>
              </w:rPr>
              <w:t xml:space="preserve">΄) υπουργικής απόφασης, όπως τροποποιήθηκε και ισχύει </w:t>
            </w:r>
            <w:r w:rsidR="00133C4A" w:rsidRPr="00C36A0C">
              <w:rPr>
                <w:rFonts w:ascii="Arial" w:hAnsi="Arial" w:cs="Arial"/>
                <w:b/>
              </w:rPr>
              <w:t>(Βλέπε ΕΠΙΣΗΜΑΝΣΕΙΣ)</w:t>
            </w:r>
            <w:r w:rsidR="00133C4A" w:rsidRPr="00C36A0C">
              <w:rPr>
                <w:rFonts w:ascii="Arial" w:hAnsi="Arial" w:cs="Arial"/>
              </w:rPr>
              <w:t xml:space="preserve">, </w:t>
            </w:r>
            <w:r w:rsidR="00133C4A" w:rsidRPr="00C36A0C">
              <w:rPr>
                <w:rFonts w:ascii="Arial" w:hAnsi="Arial" w:cs="Arial"/>
                <w:b/>
              </w:rPr>
              <w:t xml:space="preserve"> </w:t>
            </w:r>
          </w:p>
          <w:p w14:paraId="49D8804B" w14:textId="77777777" w:rsidR="00133C4A" w:rsidRPr="00C36A0C" w:rsidRDefault="00133C4A" w:rsidP="00133C4A">
            <w:pPr>
              <w:pStyle w:val="Default"/>
              <w:jc w:val="both"/>
              <w:rPr>
                <w:rFonts w:ascii="Arial" w:hAnsi="Arial" w:cs="Arial"/>
              </w:rPr>
            </w:pPr>
            <w:r w:rsidRPr="00C36A0C">
              <w:rPr>
                <w:rFonts w:ascii="Arial" w:hAnsi="Arial" w:cs="Arial"/>
                <w:b/>
                <w:bCs/>
              </w:rPr>
              <w:t xml:space="preserve">β) Ισχύουσα </w:t>
            </w:r>
            <w:r w:rsidRPr="00C36A0C">
              <w:rPr>
                <w:rFonts w:ascii="Arial" w:hAnsi="Arial" w:cs="Arial"/>
              </w:rPr>
              <w:t xml:space="preserve">άδεια οδήγησης αυτοκινήτου ερασιτεχνική ή επαγγελματική, </w:t>
            </w:r>
          </w:p>
          <w:p w14:paraId="11BEA699" w14:textId="77777777" w:rsidR="00133C4A" w:rsidRPr="00C36A0C" w:rsidRDefault="00133C4A" w:rsidP="00133C4A">
            <w:pPr>
              <w:autoSpaceDE w:val="0"/>
              <w:autoSpaceDN w:val="0"/>
              <w:adjustRightInd w:val="0"/>
              <w:jc w:val="both"/>
              <w:rPr>
                <w:rFonts w:ascii="Arial" w:hAnsi="Arial" w:cs="Arial"/>
                <w:color w:val="000000"/>
                <w:szCs w:val="24"/>
              </w:rPr>
            </w:pPr>
            <w:r w:rsidRPr="00C36A0C">
              <w:rPr>
                <w:rFonts w:ascii="Arial" w:hAnsi="Arial" w:cs="Arial"/>
                <w:b/>
                <w:bCs/>
                <w:szCs w:val="24"/>
              </w:rPr>
              <w:t xml:space="preserve">γ) </w:t>
            </w:r>
            <w:r w:rsidRPr="00C36A0C">
              <w:rPr>
                <w:rFonts w:ascii="Arial" w:hAnsi="Arial" w:cs="Arial"/>
                <w:color w:val="000000"/>
                <w:szCs w:val="24"/>
              </w:rPr>
              <w:t>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(ν.576/1977 ή ν.1566/1985) ή Σχολής Μαθητείας ΟΑΕΔ (ν.1346/1983 ή ν.1566/1985) ή άλλος ισότιμος τίτλος σχολικής μονάδας της ημεδαπής ή αλλοδαπής.</w:t>
            </w:r>
          </w:p>
          <w:p w14:paraId="5A09FDE4" w14:textId="77777777" w:rsidR="00133C4A" w:rsidRPr="00C36A0C" w:rsidRDefault="00133C4A" w:rsidP="00133C4A">
            <w:pPr>
              <w:pStyle w:val="Default"/>
              <w:jc w:val="both"/>
              <w:rPr>
                <w:rFonts w:ascii="Arial" w:hAnsi="Arial" w:cs="Arial"/>
              </w:rPr>
            </w:pPr>
          </w:p>
          <w:p w14:paraId="4C5E0A84" w14:textId="77777777" w:rsidR="00133C4A" w:rsidRPr="00C36A0C" w:rsidRDefault="00133C4A" w:rsidP="00133C4A">
            <w:pPr>
              <w:pStyle w:val="Default"/>
              <w:jc w:val="both"/>
              <w:rPr>
                <w:rFonts w:ascii="Arial" w:hAnsi="Arial" w:cs="Arial"/>
              </w:rPr>
            </w:pPr>
            <w:r w:rsidRPr="00C36A0C">
              <w:rPr>
                <w:rFonts w:ascii="Arial" w:hAnsi="Arial" w:cs="Arial"/>
                <w:b/>
                <w:bCs/>
                <w:u w:val="single"/>
              </w:rPr>
              <w:t>ΠΡΟΣΟΝΤΑ Β΄ ΕΠΙΚΟΥΡΙΑΣ</w:t>
            </w:r>
          </w:p>
          <w:p w14:paraId="4EC63900" w14:textId="77777777" w:rsidR="00133C4A" w:rsidRPr="00C36A0C" w:rsidRDefault="00133C4A" w:rsidP="00133C4A">
            <w:pPr>
              <w:pStyle w:val="Default"/>
              <w:jc w:val="both"/>
              <w:rPr>
                <w:rFonts w:ascii="Arial" w:hAnsi="Arial" w:cs="Arial"/>
              </w:rPr>
            </w:pPr>
            <w:r w:rsidRPr="00C36A0C">
              <w:rPr>
                <w:rFonts w:ascii="Arial" w:hAnsi="Arial" w:cs="Arial"/>
                <w:b/>
                <w:bCs/>
              </w:rPr>
              <w:t xml:space="preserve">Εφόσον η θέση δεν καλυφθεί από υποψήφιο/α με τα ανωτέρω προσόντα) </w:t>
            </w:r>
          </w:p>
          <w:p w14:paraId="2585A70B" w14:textId="51A59052" w:rsidR="00133C4A" w:rsidRPr="00C36A0C" w:rsidRDefault="00133C4A" w:rsidP="00133C4A">
            <w:pPr>
              <w:pStyle w:val="Default"/>
              <w:jc w:val="both"/>
              <w:rPr>
                <w:rFonts w:ascii="Arial" w:hAnsi="Arial" w:cs="Arial"/>
              </w:rPr>
            </w:pPr>
            <w:r w:rsidRPr="00C36A0C">
              <w:rPr>
                <w:rFonts w:ascii="Arial" w:hAnsi="Arial" w:cs="Arial"/>
                <w:b/>
                <w:bCs/>
              </w:rPr>
              <w:t xml:space="preserve">α) Άδεια </w:t>
            </w:r>
            <w:r w:rsidRPr="00C36A0C">
              <w:rPr>
                <w:rFonts w:ascii="Arial" w:hAnsi="Arial" w:cs="Arial"/>
              </w:rPr>
              <w:t xml:space="preserve">μηχανοδηγού-χειριστή μηχανημάτων εκτέλεσης τεχνικών έργων </w:t>
            </w:r>
            <w:r w:rsidRPr="00C36A0C">
              <w:rPr>
                <w:rFonts w:ascii="Arial" w:hAnsi="Arial" w:cs="Arial"/>
                <w:b/>
                <w:bCs/>
              </w:rPr>
              <w:t xml:space="preserve">ομάδας </w:t>
            </w:r>
            <w:r w:rsidR="00436D04">
              <w:rPr>
                <w:rFonts w:ascii="Arial" w:hAnsi="Arial" w:cs="Arial"/>
                <w:b/>
                <w:bCs/>
              </w:rPr>
              <w:t>Ε</w:t>
            </w:r>
            <w:r w:rsidRPr="00C36A0C">
              <w:rPr>
                <w:rFonts w:ascii="Arial" w:hAnsi="Arial" w:cs="Arial"/>
                <w:b/>
                <w:bCs/>
              </w:rPr>
              <w:t xml:space="preserve">΄ τάξης Δ΄ </w:t>
            </w:r>
            <w:r w:rsidRPr="00C36A0C">
              <w:rPr>
                <w:rFonts w:ascii="Arial" w:hAnsi="Arial" w:cs="Arial"/>
              </w:rPr>
              <w:t xml:space="preserve">του </w:t>
            </w:r>
            <w:proofErr w:type="spellStart"/>
            <w:r w:rsidRPr="00C36A0C">
              <w:rPr>
                <w:rFonts w:ascii="Arial" w:hAnsi="Arial" w:cs="Arial"/>
              </w:rPr>
              <w:t>π.δ.</w:t>
            </w:r>
            <w:proofErr w:type="spellEnd"/>
            <w:r w:rsidRPr="00C36A0C">
              <w:rPr>
                <w:rFonts w:ascii="Arial" w:hAnsi="Arial" w:cs="Arial"/>
              </w:rPr>
              <w:t xml:space="preserve"> 31/1990, </w:t>
            </w:r>
            <w:r w:rsidRPr="00C36A0C">
              <w:rPr>
                <w:rFonts w:ascii="Arial" w:hAnsi="Arial" w:cs="Arial"/>
                <w:b/>
                <w:bCs/>
              </w:rPr>
              <w:t xml:space="preserve">ή </w:t>
            </w:r>
            <w:r w:rsidRPr="00C36A0C">
              <w:rPr>
                <w:rFonts w:ascii="Arial" w:hAnsi="Arial" w:cs="Arial"/>
              </w:rPr>
              <w:t xml:space="preserve">άδεια χειριστή μηχανημάτων έργου (Μ.Ε.) </w:t>
            </w:r>
            <w:r w:rsidRPr="00C36A0C">
              <w:rPr>
                <w:rFonts w:ascii="Arial" w:hAnsi="Arial" w:cs="Arial"/>
                <w:b/>
                <w:bCs/>
              </w:rPr>
              <w:t xml:space="preserve">ομάδας Β΄ ειδικότητας 1 </w:t>
            </w:r>
            <w:r w:rsidRPr="00C36A0C">
              <w:rPr>
                <w:rFonts w:ascii="Arial" w:hAnsi="Arial" w:cs="Arial"/>
              </w:rPr>
              <w:t xml:space="preserve">του Π.Δ. 113/2012 για τα </w:t>
            </w:r>
            <w:r w:rsidRPr="00C36A0C">
              <w:rPr>
                <w:rFonts w:ascii="Arial" w:hAnsi="Arial" w:cs="Arial"/>
                <w:b/>
                <w:bCs/>
              </w:rPr>
              <w:t>Μ.Ε. 1</w:t>
            </w:r>
            <w:r w:rsidR="00436D04">
              <w:rPr>
                <w:rFonts w:ascii="Arial" w:hAnsi="Arial" w:cs="Arial"/>
                <w:b/>
                <w:bCs/>
              </w:rPr>
              <w:t>.5</w:t>
            </w:r>
            <w:r w:rsidRPr="00C36A0C">
              <w:rPr>
                <w:rFonts w:ascii="Arial" w:hAnsi="Arial" w:cs="Arial"/>
                <w:b/>
                <w:bCs/>
              </w:rPr>
              <w:t xml:space="preserve"> </w:t>
            </w:r>
            <w:r w:rsidRPr="00C36A0C">
              <w:rPr>
                <w:rFonts w:ascii="Arial" w:hAnsi="Arial" w:cs="Arial"/>
              </w:rPr>
              <w:t xml:space="preserve">της κατάταξης του άρθρου 2 της με </w:t>
            </w:r>
            <w:proofErr w:type="spellStart"/>
            <w:r w:rsidRPr="00C36A0C">
              <w:rPr>
                <w:rFonts w:ascii="Arial" w:hAnsi="Arial" w:cs="Arial"/>
              </w:rPr>
              <w:t>αριθμ</w:t>
            </w:r>
            <w:proofErr w:type="spellEnd"/>
            <w:r w:rsidRPr="00C36A0C">
              <w:rPr>
                <w:rFonts w:ascii="Arial" w:hAnsi="Arial" w:cs="Arial"/>
              </w:rPr>
              <w:t>. οικ. 1032/166/Φ.Γ. 9.6.4 (Η)/5.3.2013 (Φ.Ε.Κ. 519/6.3.2013/</w:t>
            </w:r>
            <w:proofErr w:type="spellStart"/>
            <w:r w:rsidRPr="00C36A0C">
              <w:rPr>
                <w:rFonts w:ascii="Arial" w:hAnsi="Arial" w:cs="Arial"/>
              </w:rPr>
              <w:t>τ.Β</w:t>
            </w:r>
            <w:proofErr w:type="spellEnd"/>
            <w:r w:rsidRPr="00C36A0C">
              <w:rPr>
                <w:rFonts w:ascii="Arial" w:hAnsi="Arial" w:cs="Arial"/>
              </w:rPr>
              <w:t xml:space="preserve">΄) υπουργικής απόφασης, όπως τροποποιήθηκε και ισχύει </w:t>
            </w:r>
            <w:r w:rsidRPr="00C36A0C">
              <w:rPr>
                <w:rFonts w:ascii="Arial" w:hAnsi="Arial" w:cs="Arial"/>
                <w:b/>
              </w:rPr>
              <w:t>(Βλέπε ΕΠΙΣΗΜΑΝΣΕΙΣ)</w:t>
            </w:r>
            <w:r w:rsidRPr="00C36A0C">
              <w:rPr>
                <w:rFonts w:ascii="Arial" w:hAnsi="Arial" w:cs="Arial"/>
              </w:rPr>
              <w:t>,</w:t>
            </w:r>
          </w:p>
          <w:p w14:paraId="13661602" w14:textId="77777777" w:rsidR="00133C4A" w:rsidRPr="00C36A0C" w:rsidRDefault="00133C4A" w:rsidP="00133C4A">
            <w:pPr>
              <w:pStyle w:val="Default"/>
              <w:jc w:val="both"/>
              <w:rPr>
                <w:rFonts w:ascii="Arial" w:hAnsi="Arial" w:cs="Arial"/>
              </w:rPr>
            </w:pPr>
            <w:r w:rsidRPr="00C36A0C">
              <w:rPr>
                <w:rFonts w:ascii="Arial" w:hAnsi="Arial" w:cs="Arial"/>
                <w:b/>
                <w:bCs/>
              </w:rPr>
              <w:t xml:space="preserve">β) Ισχύουσα </w:t>
            </w:r>
            <w:r w:rsidRPr="00C36A0C">
              <w:rPr>
                <w:rFonts w:ascii="Arial" w:hAnsi="Arial" w:cs="Arial"/>
              </w:rPr>
              <w:t xml:space="preserve">άδεια οδήγησης αυτοκινήτου ερασιτεχνική ή επαγγελματική, </w:t>
            </w:r>
          </w:p>
          <w:p w14:paraId="4E67095E" w14:textId="77777777" w:rsidR="00133C4A" w:rsidRPr="00C36A0C" w:rsidRDefault="00133C4A" w:rsidP="00133C4A">
            <w:pPr>
              <w:tabs>
                <w:tab w:val="left" w:pos="0"/>
                <w:tab w:val="left" w:pos="567"/>
              </w:tabs>
              <w:jc w:val="both"/>
              <w:rPr>
                <w:rFonts w:ascii="Arial" w:hAnsi="Arial" w:cs="Arial"/>
                <w:szCs w:val="24"/>
                <w:u w:val="single"/>
              </w:rPr>
            </w:pPr>
            <w:r w:rsidRPr="00C36A0C">
              <w:rPr>
                <w:rFonts w:ascii="Arial" w:hAnsi="Arial" w:cs="Arial"/>
                <w:b/>
                <w:color w:val="000000"/>
                <w:szCs w:val="24"/>
              </w:rPr>
              <w:t>γ)</w:t>
            </w:r>
            <w:r w:rsidRPr="00C36A0C">
              <w:rPr>
                <w:rFonts w:ascii="Arial" w:hAnsi="Arial" w:cs="Arial"/>
                <w:color w:val="000000"/>
                <w:szCs w:val="24"/>
              </w:rPr>
              <w:t xml:space="preserve">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w:t>
            </w:r>
            <w:r w:rsidRPr="00C36A0C">
              <w:rPr>
                <w:rFonts w:ascii="Arial" w:hAnsi="Arial" w:cs="Arial"/>
                <w:color w:val="000000"/>
                <w:szCs w:val="24"/>
              </w:rPr>
              <w:lastRenderedPageBreak/>
              <w:t xml:space="preserve">Κατάρτισης του άρθρου 1 του ν. 2817/2000 ή πτυχίο Κατώτερης Τεχνικής Σχολής του Ν.Δ. 580/1970 ή πτυχίο Κατωτέρας Τεχνικής Σχολής Μαθητείας ΟΑΕΔ Β.Δ. 3/1952, Ν.Δ. 212/1969, ν. 4504/1966 ή άλλος ισότιμος των ανωτέρω τίτλος της αλλοδαπής και </w:t>
            </w:r>
            <w:r w:rsidRPr="00C36A0C">
              <w:rPr>
                <w:rFonts w:ascii="Arial" w:hAnsi="Arial" w:cs="Arial"/>
                <w:b/>
                <w:color w:val="000000"/>
                <w:szCs w:val="24"/>
              </w:rPr>
              <w:t>αντίστοιχη εμπειρία</w:t>
            </w:r>
            <w:r w:rsidRPr="00C36A0C">
              <w:rPr>
                <w:rFonts w:ascii="Arial" w:hAnsi="Arial" w:cs="Arial"/>
                <w:color w:val="000000"/>
                <w:szCs w:val="24"/>
              </w:rPr>
              <w:t xml:space="preserve"> τουλάχιστον </w:t>
            </w:r>
            <w:r w:rsidRPr="00C36A0C">
              <w:rPr>
                <w:rFonts w:ascii="Arial" w:hAnsi="Arial" w:cs="Arial"/>
                <w:b/>
                <w:color w:val="000000"/>
                <w:szCs w:val="24"/>
              </w:rPr>
              <w:t>τριών (3) ετών, μετά</w:t>
            </w:r>
            <w:r w:rsidRPr="00C36A0C">
              <w:rPr>
                <w:rFonts w:ascii="Arial" w:hAnsi="Arial" w:cs="Arial"/>
                <w:color w:val="000000"/>
                <w:szCs w:val="24"/>
              </w:rPr>
              <w:t xml:space="preserve"> την απόκτηση της παραπάνω άδειας Μηχανοδηγού-Χειριστή.</w:t>
            </w:r>
          </w:p>
          <w:p w14:paraId="39C388F5" w14:textId="77777777" w:rsidR="00D33771" w:rsidRDefault="00D33771" w:rsidP="00133C4A">
            <w:pPr>
              <w:jc w:val="both"/>
              <w:rPr>
                <w:rFonts w:ascii="Arial" w:hAnsi="Arial" w:cs="Arial"/>
                <w:b/>
                <w:szCs w:val="24"/>
                <w:u w:val="single"/>
              </w:rPr>
            </w:pPr>
          </w:p>
          <w:p w14:paraId="4A262969" w14:textId="258350E8" w:rsidR="00133C4A" w:rsidRPr="00C36A0C" w:rsidRDefault="00133C4A" w:rsidP="00133C4A">
            <w:pPr>
              <w:jc w:val="both"/>
              <w:rPr>
                <w:rFonts w:ascii="Arial" w:hAnsi="Arial" w:cs="Arial"/>
                <w:b/>
                <w:szCs w:val="24"/>
                <w:u w:val="single"/>
              </w:rPr>
            </w:pPr>
            <w:r w:rsidRPr="00C36A0C">
              <w:rPr>
                <w:rFonts w:ascii="Arial" w:hAnsi="Arial" w:cs="Arial"/>
                <w:b/>
                <w:szCs w:val="24"/>
                <w:u w:val="single"/>
              </w:rPr>
              <w:t>ΕΠΙΣΗΜΑΝΣΕΙΣ:</w:t>
            </w:r>
          </w:p>
          <w:p w14:paraId="350F80D4" w14:textId="77777777" w:rsidR="00133C4A" w:rsidRPr="00C36A0C" w:rsidRDefault="00133C4A" w:rsidP="00133C4A">
            <w:pPr>
              <w:spacing w:after="60"/>
              <w:jc w:val="both"/>
              <w:rPr>
                <w:rFonts w:ascii="Arial" w:hAnsi="Arial" w:cs="Arial"/>
                <w:szCs w:val="24"/>
              </w:rPr>
            </w:pPr>
            <w:r w:rsidRPr="00C36A0C">
              <w:rPr>
                <w:rFonts w:ascii="Arial" w:hAnsi="Arial" w:cs="Arial"/>
                <w:szCs w:val="24"/>
              </w:rPr>
              <w:t xml:space="preserve">Υποψήφιοι που κατείχαν άδεια την οποία </w:t>
            </w:r>
            <w:r w:rsidRPr="00C36A0C">
              <w:rPr>
                <w:rFonts w:ascii="Arial" w:hAnsi="Arial" w:cs="Arial"/>
                <w:b/>
                <w:szCs w:val="24"/>
              </w:rPr>
              <w:t xml:space="preserve">αντικατέστησαν </w:t>
            </w:r>
            <w:r w:rsidRPr="00C36A0C">
              <w:rPr>
                <w:rFonts w:ascii="Arial" w:hAnsi="Arial" w:cs="Arial"/>
                <w:szCs w:val="24"/>
              </w:rPr>
              <w:t xml:space="preserve">βάσει του </w:t>
            </w:r>
            <w:r w:rsidRPr="00C36A0C">
              <w:rPr>
                <w:rFonts w:ascii="Arial" w:hAnsi="Arial" w:cs="Arial"/>
                <w:b/>
                <w:szCs w:val="24"/>
              </w:rPr>
              <w:t>π.δ.113/2012</w:t>
            </w:r>
            <w:r w:rsidRPr="00C36A0C">
              <w:rPr>
                <w:rFonts w:ascii="Arial" w:hAnsi="Arial" w:cs="Arial"/>
                <w:szCs w:val="24"/>
              </w:rPr>
              <w:t xml:space="preserve">, εφόσον στην νέα αυτή άδεια </w:t>
            </w:r>
            <w:r w:rsidRPr="00C36A0C">
              <w:rPr>
                <w:rFonts w:ascii="Arial" w:hAnsi="Arial" w:cs="Arial"/>
                <w:b/>
                <w:szCs w:val="24"/>
              </w:rPr>
              <w:t xml:space="preserve">δεν αναγράφεται η αρχική άδεια και η </w:t>
            </w:r>
            <w:proofErr w:type="spellStart"/>
            <w:r w:rsidRPr="00C36A0C">
              <w:rPr>
                <w:rFonts w:ascii="Arial" w:hAnsi="Arial" w:cs="Arial"/>
                <w:b/>
                <w:szCs w:val="24"/>
              </w:rPr>
              <w:t>ημεροχρονολογία</w:t>
            </w:r>
            <w:proofErr w:type="spellEnd"/>
            <w:r w:rsidRPr="00C36A0C">
              <w:rPr>
                <w:rFonts w:ascii="Arial" w:hAnsi="Arial" w:cs="Arial"/>
                <w:b/>
                <w:szCs w:val="24"/>
              </w:rPr>
              <w:t xml:space="preserve"> κτήσης</w:t>
            </w:r>
            <w:r w:rsidRPr="00C36A0C">
              <w:rPr>
                <w:rFonts w:ascii="Arial" w:hAnsi="Arial" w:cs="Arial"/>
                <w:szCs w:val="24"/>
              </w:rPr>
              <w:t xml:space="preserve"> </w:t>
            </w:r>
            <w:r w:rsidRPr="00C36A0C">
              <w:rPr>
                <w:rFonts w:ascii="Arial" w:hAnsi="Arial" w:cs="Arial"/>
                <w:b/>
                <w:szCs w:val="24"/>
              </w:rPr>
              <w:t>αυτής</w:t>
            </w:r>
            <w:r w:rsidRPr="00C36A0C">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14:paraId="2ECE1D22" w14:textId="77777777" w:rsidR="00133C4A" w:rsidRPr="00C36A0C" w:rsidRDefault="00133C4A" w:rsidP="00133C4A">
            <w:pPr>
              <w:spacing w:after="60"/>
              <w:jc w:val="both"/>
              <w:rPr>
                <w:rFonts w:ascii="Arial" w:hAnsi="Arial" w:cs="Arial"/>
                <w:szCs w:val="24"/>
              </w:rPr>
            </w:pPr>
            <w:r w:rsidRPr="00C36A0C">
              <w:rPr>
                <w:rFonts w:ascii="Arial" w:hAnsi="Arial" w:cs="Arial"/>
                <w:b/>
                <w:szCs w:val="24"/>
              </w:rPr>
              <w:t xml:space="preserve">Η εν λόγω βεβαίωση απαιτείται, προκειμένου να </w:t>
            </w:r>
            <w:proofErr w:type="spellStart"/>
            <w:r w:rsidRPr="00C36A0C">
              <w:rPr>
                <w:rFonts w:ascii="Arial" w:hAnsi="Arial" w:cs="Arial"/>
                <w:b/>
                <w:szCs w:val="24"/>
              </w:rPr>
              <w:t>προσμετρηθεί</w:t>
            </w:r>
            <w:proofErr w:type="spellEnd"/>
            <w:r w:rsidRPr="00C36A0C">
              <w:rPr>
                <w:rFonts w:ascii="Arial" w:hAnsi="Arial" w:cs="Arial"/>
                <w:b/>
                <w:szCs w:val="24"/>
              </w:rPr>
              <w:t xml:space="preserve"> το βαθμολογούμενο κριτήριο της εμπειρίας</w:t>
            </w:r>
            <w:r w:rsidRPr="00C36A0C">
              <w:rPr>
                <w:rFonts w:ascii="Arial" w:hAnsi="Arial" w:cs="Arial"/>
                <w:szCs w:val="24"/>
              </w:rPr>
              <w:t>.</w:t>
            </w:r>
          </w:p>
          <w:p w14:paraId="34406C35" w14:textId="77777777" w:rsidR="00133C4A" w:rsidRPr="00C36A0C" w:rsidRDefault="00133C4A" w:rsidP="00133C4A">
            <w:pPr>
              <w:spacing w:after="60"/>
              <w:jc w:val="both"/>
              <w:rPr>
                <w:rFonts w:ascii="Arial" w:hAnsi="Arial" w:cs="Arial"/>
                <w:szCs w:val="24"/>
              </w:rPr>
            </w:pPr>
            <w:r w:rsidRPr="00C36A0C">
              <w:rPr>
                <w:rFonts w:ascii="Arial" w:hAnsi="Arial" w:cs="Arial"/>
                <w:szCs w:val="24"/>
              </w:rPr>
              <w:t xml:space="preserve">Για τα  </w:t>
            </w:r>
            <w:r w:rsidRPr="00C36A0C">
              <w:rPr>
                <w:rFonts w:ascii="Arial" w:hAnsi="Arial" w:cs="Arial"/>
                <w:b/>
                <w:szCs w:val="24"/>
              </w:rPr>
              <w:t>θερμικά μηχανήματα</w:t>
            </w:r>
            <w:r w:rsidRPr="00C36A0C">
              <w:rPr>
                <w:rFonts w:ascii="Arial" w:hAnsi="Arial" w:cs="Arial"/>
                <w:szCs w:val="24"/>
              </w:rPr>
              <w:t xml:space="preserve">  γίνονται δεκτές και οι άδειες μηχανοδηγών χειριστών μηχανημάτων εκτέλεσης τεχνικών έργων που χορηγήθηκαν βάσει του </w:t>
            </w:r>
            <w:proofErr w:type="spellStart"/>
            <w:r w:rsidRPr="00C36A0C">
              <w:rPr>
                <w:rFonts w:ascii="Arial" w:hAnsi="Arial" w:cs="Arial"/>
                <w:szCs w:val="24"/>
              </w:rPr>
              <w:t>π.δ.</w:t>
            </w:r>
            <w:proofErr w:type="spellEnd"/>
            <w:r w:rsidRPr="00C36A0C">
              <w:rPr>
                <w:rFonts w:ascii="Arial" w:hAnsi="Arial" w:cs="Arial"/>
                <w:szCs w:val="24"/>
              </w:rPr>
              <w:t xml:space="preserve"> 22/1976 (ΦΕΚ 6/12.01.1976/</w:t>
            </w:r>
            <w:proofErr w:type="spellStart"/>
            <w:r w:rsidRPr="00C36A0C">
              <w:rPr>
                <w:rFonts w:ascii="Arial" w:hAnsi="Arial" w:cs="Arial"/>
                <w:szCs w:val="24"/>
              </w:rPr>
              <w:t>τ.Α</w:t>
            </w:r>
            <w:proofErr w:type="spellEnd"/>
            <w:r w:rsidRPr="00C36A0C">
              <w:rPr>
                <w:rFonts w:ascii="Arial" w:hAnsi="Arial" w:cs="Arial"/>
                <w:szCs w:val="24"/>
              </w:rPr>
              <w:t>΄).</w:t>
            </w:r>
          </w:p>
          <w:p w14:paraId="665CF77B" w14:textId="2683F257" w:rsidR="00133C4A" w:rsidRPr="00C36A0C" w:rsidRDefault="00133C4A" w:rsidP="00133C4A">
            <w:pPr>
              <w:jc w:val="both"/>
              <w:rPr>
                <w:rFonts w:ascii="Arial" w:hAnsi="Arial" w:cs="Arial"/>
                <w:szCs w:val="24"/>
              </w:rPr>
            </w:pPr>
            <w:r w:rsidRPr="00C36A0C">
              <w:rPr>
                <w:rFonts w:ascii="Arial" w:hAnsi="Arial" w:cs="Arial"/>
                <w:szCs w:val="24"/>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w:t>
            </w:r>
            <w:proofErr w:type="spellStart"/>
            <w:r w:rsidRPr="00C36A0C">
              <w:rPr>
                <w:rFonts w:ascii="Arial" w:hAnsi="Arial" w:cs="Arial"/>
                <w:szCs w:val="24"/>
              </w:rPr>
              <w:t>π.δ.</w:t>
            </w:r>
            <w:proofErr w:type="spellEnd"/>
            <w:r w:rsidRPr="00C36A0C">
              <w:rPr>
                <w:rFonts w:ascii="Arial" w:hAnsi="Arial" w:cs="Arial"/>
                <w:szCs w:val="24"/>
              </w:rPr>
              <w:t xml:space="preserve"> 51/2012, όπως ισχύει (παρ. 6, άρθρο τρίτο, Ν. 4383/2016 ΦΕΚ 72/20.4.2016/</w:t>
            </w:r>
            <w:proofErr w:type="spellStart"/>
            <w:r w:rsidRPr="00C36A0C">
              <w:rPr>
                <w:rFonts w:ascii="Arial" w:hAnsi="Arial" w:cs="Arial"/>
                <w:szCs w:val="24"/>
              </w:rPr>
              <w:t>τ.Α</w:t>
            </w:r>
            <w:proofErr w:type="spellEnd"/>
            <w:r w:rsidRPr="00C36A0C">
              <w:rPr>
                <w:rFonts w:ascii="Arial" w:hAnsi="Arial" w:cs="Arial"/>
                <w:szCs w:val="24"/>
              </w:rPr>
              <w:t xml:space="preserve">΄). </w:t>
            </w:r>
            <w:r w:rsidRPr="00C36A0C">
              <w:rPr>
                <w:rFonts w:ascii="Arial" w:hAnsi="Arial" w:cs="Arial"/>
                <w:b/>
                <w:szCs w:val="24"/>
              </w:rPr>
              <w:t>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B56A5A" w:rsidRPr="00D475BD" w14:paraId="57261F3E" w14:textId="77777777" w:rsidTr="00C83D19">
        <w:trPr>
          <w:trHeight w:val="915"/>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A3BC0E" w14:textId="7D67D445" w:rsidR="00B56A5A" w:rsidRPr="00582C1C" w:rsidRDefault="002F7F38" w:rsidP="00133C4A">
            <w:pPr>
              <w:tabs>
                <w:tab w:val="left" w:pos="567"/>
              </w:tabs>
              <w:spacing w:before="120" w:after="120"/>
              <w:jc w:val="center"/>
              <w:rPr>
                <w:rFonts w:ascii="Arial" w:hAnsi="Arial" w:cs="Arial"/>
                <w:b/>
                <w:szCs w:val="24"/>
              </w:rPr>
            </w:pPr>
            <w:r>
              <w:rPr>
                <w:rFonts w:ascii="Arial" w:hAnsi="Arial" w:cs="Arial"/>
                <w:b/>
                <w:szCs w:val="24"/>
              </w:rPr>
              <w:lastRenderedPageBreak/>
              <w:t>10</w:t>
            </w:r>
            <w:r w:rsidR="00133C4A">
              <w:rPr>
                <w:rFonts w:ascii="Arial" w:hAnsi="Arial" w:cs="Arial"/>
                <w:b/>
                <w:szCs w:val="24"/>
              </w:rPr>
              <w:t>2</w:t>
            </w:r>
          </w:p>
        </w:tc>
        <w:tc>
          <w:tcPr>
            <w:tcW w:w="9128" w:type="dxa"/>
            <w:tcBorders>
              <w:top w:val="single" w:sz="4" w:space="0" w:color="auto"/>
              <w:left w:val="single" w:sz="4" w:space="0" w:color="auto"/>
              <w:bottom w:val="single" w:sz="4" w:space="0" w:color="auto"/>
              <w:right w:val="single" w:sz="4" w:space="0" w:color="auto"/>
            </w:tcBorders>
            <w:vAlign w:val="center"/>
          </w:tcPr>
          <w:p w14:paraId="787261FD" w14:textId="3AA03E17" w:rsidR="00B56A5A" w:rsidRPr="00DB7958" w:rsidRDefault="0085686A" w:rsidP="0085686A">
            <w:pPr>
              <w:rPr>
                <w:rFonts w:ascii="Arial" w:hAnsi="Arial" w:cs="Arial"/>
                <w:b/>
                <w:szCs w:val="24"/>
                <w:u w:val="single"/>
              </w:rPr>
            </w:pPr>
            <w:r w:rsidRPr="00DB7958">
              <w:rPr>
                <w:rFonts w:ascii="Arial" w:hAnsi="Arial" w:cs="Arial"/>
                <w:b/>
                <w:szCs w:val="24"/>
              </w:rPr>
              <w:t xml:space="preserve">Δεν απαιτούνται ειδικά τυπικά προσόντα (τελευταίο εδάφιο περ. </w:t>
            </w:r>
            <w:proofErr w:type="spellStart"/>
            <w:r w:rsidRPr="00DB7958">
              <w:rPr>
                <w:rFonts w:ascii="Arial" w:hAnsi="Arial" w:cs="Arial"/>
                <w:b/>
                <w:szCs w:val="24"/>
              </w:rPr>
              <w:t>στ</w:t>
            </w:r>
            <w:proofErr w:type="spellEnd"/>
            <w:r w:rsidRPr="00DB7958">
              <w:rPr>
                <w:rFonts w:ascii="Arial" w:hAnsi="Arial" w:cs="Arial"/>
                <w:b/>
                <w:szCs w:val="24"/>
              </w:rPr>
              <w:t>΄ παρ. 1 άρθρου 40 Ν. 4765/2021).</w:t>
            </w:r>
          </w:p>
        </w:tc>
      </w:tr>
    </w:tbl>
    <w:p w14:paraId="5A6FED86" w14:textId="77777777" w:rsidR="0003435A" w:rsidRDefault="0003435A" w:rsidP="0003435A">
      <w:pPr>
        <w:tabs>
          <w:tab w:val="left" w:pos="0"/>
          <w:tab w:val="left" w:pos="567"/>
        </w:tabs>
        <w:rPr>
          <w:rFonts w:ascii="Arial" w:hAnsi="Arial" w:cs="Arial"/>
          <w:b/>
          <w:szCs w:val="24"/>
          <w:u w:val="single"/>
        </w:rPr>
      </w:pPr>
    </w:p>
    <w:p w14:paraId="2BDF52E8" w14:textId="5E9A2450" w:rsidR="0003435A" w:rsidRDefault="0003435A" w:rsidP="0003435A">
      <w:pPr>
        <w:tabs>
          <w:tab w:val="left" w:pos="0"/>
          <w:tab w:val="left" w:pos="567"/>
        </w:tabs>
        <w:rPr>
          <w:rFonts w:ascii="Arial" w:hAnsi="Arial" w:cs="Arial"/>
          <w:b/>
          <w:szCs w:val="24"/>
          <w:u w:val="single"/>
        </w:rPr>
      </w:pPr>
      <w:r>
        <w:rPr>
          <w:rFonts w:ascii="Arial" w:hAnsi="Arial" w:cs="Arial"/>
          <w:b/>
          <w:szCs w:val="24"/>
          <w:u w:val="single"/>
        </w:rPr>
        <w:t>ΒΑΘΜΟΛΟΓΗΣΗ  ΚΡΙΤΗΡΙΩΝ</w:t>
      </w:r>
    </w:p>
    <w:p w14:paraId="317C577D" w14:textId="77777777" w:rsidR="0003435A" w:rsidRDefault="0003435A" w:rsidP="0003435A">
      <w:pPr>
        <w:tabs>
          <w:tab w:val="left" w:pos="0"/>
          <w:tab w:val="left" w:pos="567"/>
        </w:tabs>
        <w:jc w:val="both"/>
        <w:rPr>
          <w:rFonts w:ascii="Arial" w:hAnsi="Arial" w:cs="Arial"/>
          <w:szCs w:val="24"/>
        </w:rPr>
      </w:pPr>
      <w:r>
        <w:rPr>
          <w:rFonts w:ascii="Arial" w:hAnsi="Arial" w:cs="Arial"/>
          <w:szCs w:val="24"/>
        </w:rPr>
        <w:t>Η σειρά κατάταξης μεταξύ των υποψηφίων καθορίζεται με βάση τα ακόλουθα κριτήρια:</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5"/>
      </w:tblGrid>
      <w:tr w:rsidR="0003435A" w14:paraId="5BF98F20" w14:textId="77777777" w:rsidTr="0003435A">
        <w:trPr>
          <w:jc w:val="center"/>
        </w:trPr>
        <w:tc>
          <w:tcPr>
            <w:tcW w:w="10965" w:type="dxa"/>
            <w:tcBorders>
              <w:top w:val="single" w:sz="4" w:space="0" w:color="auto"/>
              <w:left w:val="single" w:sz="4" w:space="0" w:color="auto"/>
              <w:bottom w:val="single" w:sz="4" w:space="0" w:color="auto"/>
              <w:right w:val="single" w:sz="4" w:space="0" w:color="auto"/>
            </w:tcBorders>
          </w:tcPr>
          <w:p w14:paraId="0A351BA6" w14:textId="77777777" w:rsidR="0003435A" w:rsidRDefault="0003435A">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14:paraId="32725C7D" w14:textId="77777777" w:rsidR="0003435A" w:rsidRDefault="0003435A">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0" w:type="dxa"/>
              <w:tblInd w:w="288" w:type="dxa"/>
              <w:tblLayout w:type="fixed"/>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03435A" w14:paraId="2E62DEBE" w14:textId="77777777">
              <w:trPr>
                <w:trHeight w:hRule="exact" w:val="227"/>
              </w:trPr>
              <w:tc>
                <w:tcPr>
                  <w:tcW w:w="988" w:type="dxa"/>
                  <w:noWrap/>
                  <w:vAlign w:val="center"/>
                  <w:hideMark/>
                </w:tcPr>
                <w:p w14:paraId="6852EF30" w14:textId="77777777" w:rsidR="0003435A" w:rsidRDefault="0003435A">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hideMark/>
                </w:tcPr>
                <w:p w14:paraId="50AF0517"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hideMark/>
                </w:tcPr>
                <w:p w14:paraId="65631879"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hideMark/>
                </w:tcPr>
                <w:p w14:paraId="25AEC0FC"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14:paraId="3C2E5405"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14:paraId="585A20CD"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14:paraId="14A94246"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14:paraId="3C603D30"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hideMark/>
                </w:tcPr>
                <w:p w14:paraId="53183866"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hideMark/>
                </w:tcPr>
                <w:p w14:paraId="6338725A"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hideMark/>
                </w:tcPr>
                <w:p w14:paraId="0787C39C"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hideMark/>
                </w:tcPr>
                <w:p w14:paraId="7E67F423"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hideMark/>
                </w:tcPr>
                <w:p w14:paraId="750DD2F4"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03435A" w14:paraId="776A9F5E" w14:textId="77777777">
              <w:trPr>
                <w:trHeight w:hRule="exact" w:val="227"/>
              </w:trPr>
              <w:tc>
                <w:tcPr>
                  <w:tcW w:w="988" w:type="dxa"/>
                  <w:noWrap/>
                  <w:vAlign w:val="center"/>
                  <w:hideMark/>
                </w:tcPr>
                <w:p w14:paraId="2207DB7E" w14:textId="77777777" w:rsidR="0003435A" w:rsidRDefault="0003435A">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hideMark/>
                </w:tcPr>
                <w:p w14:paraId="227C3AA8"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14:paraId="12E2F642"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14:paraId="280DF06F"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hideMark/>
                </w:tcPr>
                <w:p w14:paraId="39CD9D7A"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14:paraId="201F3248"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hideMark/>
                </w:tcPr>
                <w:p w14:paraId="67D8A947"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hideMark/>
                </w:tcPr>
                <w:p w14:paraId="7DE300AD"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hideMark/>
                </w:tcPr>
                <w:p w14:paraId="089DDEAB"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hideMark/>
                </w:tcPr>
                <w:p w14:paraId="2B73F64D"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hideMark/>
                </w:tcPr>
                <w:p w14:paraId="1ABCB9F2"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hideMark/>
                </w:tcPr>
                <w:p w14:paraId="553647D0"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hideMark/>
                </w:tcPr>
                <w:p w14:paraId="1E6DDAAB"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14:paraId="5070E3C4" w14:textId="77777777" w:rsidR="0003435A" w:rsidRDefault="0003435A">
            <w:pPr>
              <w:tabs>
                <w:tab w:val="left" w:pos="284"/>
              </w:tabs>
              <w:ind w:hanging="6"/>
              <w:rPr>
                <w:rFonts w:ascii="Arial" w:hAnsi="Arial" w:cs="Arial"/>
                <w:sz w:val="8"/>
                <w:szCs w:val="8"/>
              </w:rPr>
            </w:pPr>
          </w:p>
          <w:p w14:paraId="15DEB18B" w14:textId="77777777" w:rsidR="0003435A" w:rsidRDefault="0003435A">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0"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03435A" w14:paraId="75E9EA50" w14:textId="77777777">
              <w:trPr>
                <w:trHeight w:hRule="exact" w:val="227"/>
              </w:trPr>
              <w:tc>
                <w:tcPr>
                  <w:tcW w:w="987" w:type="dxa"/>
                  <w:noWrap/>
                  <w:vAlign w:val="center"/>
                  <w:hideMark/>
                </w:tcPr>
                <w:p w14:paraId="1B4DE515" w14:textId="77777777" w:rsidR="0003435A" w:rsidRDefault="0003435A">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hideMark/>
                </w:tcPr>
                <w:p w14:paraId="165A2A54"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hideMark/>
                </w:tcPr>
                <w:p w14:paraId="1C1687DF"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hideMark/>
                </w:tcPr>
                <w:p w14:paraId="2767480F"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14:paraId="40443D51"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14:paraId="14F12C69"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14:paraId="034185C6"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14:paraId="03B5B74E"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hideMark/>
                </w:tcPr>
                <w:p w14:paraId="6D45CB8E" w14:textId="77777777" w:rsidR="0003435A" w:rsidRDefault="0003435A">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hideMark/>
                </w:tcPr>
                <w:tbl>
                  <w:tblPr>
                    <w:tblW w:w="0" w:type="dxa"/>
                    <w:tblInd w:w="288" w:type="dxa"/>
                    <w:tblLayout w:type="fixed"/>
                    <w:tblLook w:val="04A0" w:firstRow="1" w:lastRow="0" w:firstColumn="1" w:lastColumn="0" w:noHBand="0" w:noVBand="1"/>
                  </w:tblPr>
                  <w:tblGrid>
                    <w:gridCol w:w="1789"/>
                  </w:tblGrid>
                  <w:tr w:rsidR="0003435A" w14:paraId="551D6C8A" w14:textId="77777777">
                    <w:trPr>
                      <w:trHeight w:hRule="exact" w:val="227"/>
                    </w:trPr>
                    <w:tc>
                      <w:tcPr>
                        <w:tcW w:w="1789" w:type="dxa"/>
                        <w:noWrap/>
                        <w:vAlign w:val="center"/>
                        <w:hideMark/>
                      </w:tcPr>
                      <w:p w14:paraId="299EFB77" w14:textId="77777777" w:rsidR="0003435A" w:rsidRDefault="0003435A">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14:paraId="5321DCB8" w14:textId="77777777" w:rsidR="0003435A" w:rsidRDefault="0003435A">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03435A" w14:paraId="10CCFE4E" w14:textId="77777777">
                    <w:trPr>
                      <w:trHeight w:hRule="exact" w:val="227"/>
                    </w:trPr>
                    <w:tc>
                      <w:tcPr>
                        <w:tcW w:w="1789" w:type="dxa"/>
                        <w:noWrap/>
                        <w:vAlign w:val="center"/>
                      </w:tcPr>
                      <w:p w14:paraId="64D9C0F9" w14:textId="77777777" w:rsidR="0003435A" w:rsidRDefault="0003435A">
                        <w:pPr>
                          <w:tabs>
                            <w:tab w:val="left" w:pos="284"/>
                          </w:tabs>
                          <w:spacing w:line="180" w:lineRule="exact"/>
                          <w:ind w:left="180" w:hanging="6"/>
                          <w:rPr>
                            <w:rFonts w:ascii="Arial" w:hAnsi="Arial" w:cs="Arial"/>
                            <w:sz w:val="14"/>
                            <w:szCs w:val="14"/>
                          </w:rPr>
                        </w:pPr>
                      </w:p>
                    </w:tc>
                  </w:tr>
                  <w:tr w:rsidR="0003435A" w14:paraId="1DD70F5B" w14:textId="77777777">
                    <w:trPr>
                      <w:trHeight w:hRule="exact" w:val="227"/>
                    </w:trPr>
                    <w:tc>
                      <w:tcPr>
                        <w:tcW w:w="1789" w:type="dxa"/>
                        <w:noWrap/>
                        <w:vAlign w:val="center"/>
                      </w:tcPr>
                      <w:p w14:paraId="2344B4C1" w14:textId="77777777" w:rsidR="0003435A" w:rsidRDefault="0003435A">
                        <w:pPr>
                          <w:tabs>
                            <w:tab w:val="left" w:pos="284"/>
                          </w:tabs>
                          <w:spacing w:line="180" w:lineRule="exact"/>
                          <w:ind w:left="180" w:hanging="6"/>
                          <w:rPr>
                            <w:rFonts w:ascii="Arial" w:hAnsi="Arial" w:cs="Arial"/>
                            <w:sz w:val="14"/>
                            <w:szCs w:val="14"/>
                          </w:rPr>
                        </w:pPr>
                      </w:p>
                    </w:tc>
                  </w:tr>
                  <w:tr w:rsidR="0003435A" w14:paraId="4324CA44" w14:textId="77777777">
                    <w:trPr>
                      <w:trHeight w:hRule="exact" w:val="227"/>
                    </w:trPr>
                    <w:tc>
                      <w:tcPr>
                        <w:tcW w:w="1789" w:type="dxa"/>
                        <w:noWrap/>
                        <w:vAlign w:val="center"/>
                        <w:hideMark/>
                      </w:tcPr>
                      <w:p w14:paraId="5E74D539"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14:paraId="75707561" w14:textId="77777777" w:rsidR="0003435A" w:rsidRDefault="0003435A">
                  <w:pPr>
                    <w:rPr>
                      <w:sz w:val="20"/>
                    </w:rPr>
                  </w:pPr>
                </w:p>
              </w:tc>
              <w:tc>
                <w:tcPr>
                  <w:tcW w:w="752" w:type="dxa"/>
                  <w:noWrap/>
                  <w:vAlign w:val="center"/>
                </w:tcPr>
                <w:p w14:paraId="765412E8" w14:textId="77777777" w:rsidR="0003435A" w:rsidRDefault="0003435A">
                  <w:pPr>
                    <w:tabs>
                      <w:tab w:val="left" w:pos="284"/>
                    </w:tabs>
                    <w:spacing w:line="180" w:lineRule="exact"/>
                    <w:ind w:left="180" w:hanging="6"/>
                    <w:jc w:val="center"/>
                    <w:rPr>
                      <w:rFonts w:ascii="Arial" w:hAnsi="Arial" w:cs="Arial"/>
                      <w:sz w:val="14"/>
                      <w:szCs w:val="14"/>
                    </w:rPr>
                  </w:pPr>
                </w:p>
              </w:tc>
              <w:tc>
                <w:tcPr>
                  <w:tcW w:w="236" w:type="dxa"/>
                  <w:noWrap/>
                  <w:vAlign w:val="center"/>
                </w:tcPr>
                <w:p w14:paraId="1266341D" w14:textId="77777777" w:rsidR="0003435A" w:rsidRDefault="0003435A">
                  <w:pPr>
                    <w:tabs>
                      <w:tab w:val="left" w:pos="284"/>
                    </w:tabs>
                    <w:spacing w:line="180" w:lineRule="exact"/>
                    <w:ind w:hanging="6"/>
                    <w:rPr>
                      <w:rFonts w:ascii="Arial" w:hAnsi="Arial" w:cs="Arial"/>
                      <w:sz w:val="14"/>
                      <w:szCs w:val="14"/>
                    </w:rPr>
                  </w:pPr>
                </w:p>
              </w:tc>
            </w:tr>
            <w:tr w:rsidR="0003435A" w14:paraId="55F37614" w14:textId="77777777">
              <w:trPr>
                <w:trHeight w:val="77"/>
              </w:trPr>
              <w:tc>
                <w:tcPr>
                  <w:tcW w:w="987" w:type="dxa"/>
                  <w:noWrap/>
                  <w:vAlign w:val="center"/>
                  <w:hideMark/>
                </w:tcPr>
                <w:p w14:paraId="29CEFE98" w14:textId="77777777" w:rsidR="0003435A" w:rsidRDefault="0003435A">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hideMark/>
                </w:tcPr>
                <w:p w14:paraId="0509C6B1"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hideMark/>
                </w:tcPr>
                <w:p w14:paraId="631833FD"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hideMark/>
                </w:tcPr>
                <w:p w14:paraId="328F59E3"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hideMark/>
                </w:tcPr>
                <w:p w14:paraId="40781F4C"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hideMark/>
                </w:tcPr>
                <w:p w14:paraId="5B558B89"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14:paraId="7BD6FA4E"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hideMark/>
                </w:tcPr>
                <w:p w14:paraId="014D85FD"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hideMark/>
                </w:tcPr>
                <w:p w14:paraId="1619F3EF" w14:textId="77777777" w:rsidR="0003435A" w:rsidRDefault="0003435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hideMark/>
                </w:tcPr>
                <w:p w14:paraId="7CAFD410" w14:textId="77777777" w:rsidR="0003435A" w:rsidRDefault="0003435A">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00677705" w14:textId="77777777" w:rsidR="0003435A" w:rsidRDefault="0003435A">
                  <w:pPr>
                    <w:tabs>
                      <w:tab w:val="left" w:pos="284"/>
                    </w:tabs>
                    <w:spacing w:line="180" w:lineRule="exact"/>
                    <w:ind w:left="180" w:hanging="6"/>
                    <w:jc w:val="center"/>
                    <w:rPr>
                      <w:rFonts w:ascii="Arial" w:hAnsi="Arial" w:cs="Arial"/>
                      <w:bCs/>
                      <w:sz w:val="14"/>
                      <w:szCs w:val="14"/>
                    </w:rPr>
                  </w:pPr>
                </w:p>
              </w:tc>
              <w:tc>
                <w:tcPr>
                  <w:tcW w:w="752" w:type="dxa"/>
                  <w:noWrap/>
                  <w:vAlign w:val="center"/>
                </w:tcPr>
                <w:p w14:paraId="1C4DA6CD" w14:textId="77777777" w:rsidR="0003435A" w:rsidRDefault="0003435A">
                  <w:pPr>
                    <w:tabs>
                      <w:tab w:val="left" w:pos="284"/>
                    </w:tabs>
                    <w:spacing w:line="180" w:lineRule="exact"/>
                    <w:ind w:left="180" w:hanging="6"/>
                    <w:jc w:val="center"/>
                    <w:rPr>
                      <w:rFonts w:ascii="Arial" w:hAnsi="Arial" w:cs="Arial"/>
                      <w:bCs/>
                      <w:sz w:val="14"/>
                      <w:szCs w:val="14"/>
                    </w:rPr>
                  </w:pPr>
                </w:p>
              </w:tc>
              <w:tc>
                <w:tcPr>
                  <w:tcW w:w="236" w:type="dxa"/>
                  <w:noWrap/>
                  <w:vAlign w:val="center"/>
                </w:tcPr>
                <w:p w14:paraId="6A04D1DA" w14:textId="77777777" w:rsidR="0003435A" w:rsidRDefault="0003435A">
                  <w:pPr>
                    <w:tabs>
                      <w:tab w:val="left" w:pos="284"/>
                    </w:tabs>
                    <w:spacing w:line="180" w:lineRule="exact"/>
                    <w:ind w:left="180" w:hanging="6"/>
                    <w:jc w:val="center"/>
                    <w:rPr>
                      <w:rFonts w:ascii="Arial" w:hAnsi="Arial" w:cs="Arial"/>
                      <w:bCs/>
                      <w:sz w:val="14"/>
                      <w:szCs w:val="14"/>
                    </w:rPr>
                  </w:pPr>
                </w:p>
              </w:tc>
            </w:tr>
          </w:tbl>
          <w:p w14:paraId="7805CDF4" w14:textId="77777777" w:rsidR="0003435A" w:rsidRDefault="0003435A">
            <w:pPr>
              <w:tabs>
                <w:tab w:val="left" w:pos="284"/>
              </w:tabs>
              <w:ind w:hanging="6"/>
              <w:rPr>
                <w:rFonts w:ascii="Arial" w:hAnsi="Arial" w:cs="Arial"/>
                <w:b/>
                <w:sz w:val="14"/>
                <w:szCs w:val="14"/>
              </w:rPr>
            </w:pPr>
            <w:r>
              <w:rPr>
                <w:rFonts w:ascii="Arial" w:hAnsi="Arial" w:cs="Arial"/>
                <w:b/>
                <w:sz w:val="14"/>
                <w:szCs w:val="14"/>
              </w:rPr>
              <w:t xml:space="preserve"> </w:t>
            </w:r>
          </w:p>
          <w:p w14:paraId="11BB110A" w14:textId="77777777" w:rsidR="0003435A" w:rsidRDefault="0003435A">
            <w:pPr>
              <w:tabs>
                <w:tab w:val="left" w:pos="284"/>
              </w:tabs>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03435A" w14:paraId="606660C0" w14:textId="77777777">
              <w:trPr>
                <w:trHeight w:hRule="exact" w:val="52"/>
              </w:trPr>
              <w:tc>
                <w:tcPr>
                  <w:tcW w:w="709" w:type="dxa"/>
                  <w:noWrap/>
                  <w:vAlign w:val="center"/>
                </w:tcPr>
                <w:p w14:paraId="508968CD" w14:textId="77777777" w:rsidR="0003435A" w:rsidRDefault="0003435A">
                  <w:pPr>
                    <w:tabs>
                      <w:tab w:val="left" w:pos="0"/>
                      <w:tab w:val="left" w:pos="284"/>
                    </w:tabs>
                    <w:ind w:hanging="6"/>
                    <w:jc w:val="center"/>
                    <w:rPr>
                      <w:rFonts w:ascii="Arial" w:hAnsi="Arial" w:cs="Arial"/>
                      <w:b/>
                      <w:sz w:val="14"/>
                      <w:szCs w:val="14"/>
                    </w:rPr>
                  </w:pPr>
                </w:p>
              </w:tc>
              <w:tc>
                <w:tcPr>
                  <w:tcW w:w="710" w:type="dxa"/>
                  <w:noWrap/>
                  <w:vAlign w:val="center"/>
                </w:tcPr>
                <w:p w14:paraId="428654D8" w14:textId="77777777" w:rsidR="0003435A" w:rsidRDefault="0003435A">
                  <w:pPr>
                    <w:tabs>
                      <w:tab w:val="left" w:pos="0"/>
                      <w:tab w:val="left" w:pos="284"/>
                    </w:tabs>
                    <w:ind w:left="25" w:hanging="6"/>
                    <w:jc w:val="center"/>
                    <w:rPr>
                      <w:rFonts w:ascii="Arial" w:hAnsi="Arial" w:cs="Arial"/>
                      <w:sz w:val="14"/>
                      <w:szCs w:val="14"/>
                    </w:rPr>
                  </w:pPr>
                </w:p>
              </w:tc>
              <w:tc>
                <w:tcPr>
                  <w:tcW w:w="709" w:type="dxa"/>
                  <w:noWrap/>
                  <w:vAlign w:val="center"/>
                </w:tcPr>
                <w:p w14:paraId="3671AA2D" w14:textId="77777777" w:rsidR="0003435A" w:rsidRDefault="0003435A">
                  <w:pPr>
                    <w:tabs>
                      <w:tab w:val="left" w:pos="82"/>
                      <w:tab w:val="left" w:pos="284"/>
                    </w:tabs>
                    <w:ind w:left="82" w:hanging="6"/>
                    <w:jc w:val="center"/>
                    <w:rPr>
                      <w:rFonts w:ascii="Arial" w:hAnsi="Arial" w:cs="Arial"/>
                      <w:sz w:val="14"/>
                      <w:szCs w:val="14"/>
                    </w:rPr>
                  </w:pPr>
                </w:p>
              </w:tc>
              <w:tc>
                <w:tcPr>
                  <w:tcW w:w="710" w:type="dxa"/>
                  <w:noWrap/>
                  <w:vAlign w:val="center"/>
                </w:tcPr>
                <w:p w14:paraId="419A53AB" w14:textId="77777777" w:rsidR="0003435A" w:rsidRDefault="0003435A">
                  <w:pPr>
                    <w:tabs>
                      <w:tab w:val="left" w:pos="139"/>
                      <w:tab w:val="left" w:pos="284"/>
                    </w:tabs>
                    <w:ind w:left="139" w:hanging="6"/>
                    <w:jc w:val="center"/>
                    <w:rPr>
                      <w:rFonts w:ascii="Arial" w:hAnsi="Arial" w:cs="Arial"/>
                      <w:sz w:val="14"/>
                      <w:szCs w:val="14"/>
                    </w:rPr>
                  </w:pPr>
                </w:p>
              </w:tc>
              <w:tc>
                <w:tcPr>
                  <w:tcW w:w="710" w:type="dxa"/>
                  <w:noWrap/>
                  <w:vAlign w:val="center"/>
                </w:tcPr>
                <w:p w14:paraId="5888A05C" w14:textId="77777777" w:rsidR="0003435A" w:rsidRDefault="0003435A">
                  <w:pPr>
                    <w:tabs>
                      <w:tab w:val="left" w:pos="16"/>
                      <w:tab w:val="left" w:pos="284"/>
                    </w:tabs>
                    <w:ind w:left="16" w:hanging="6"/>
                    <w:jc w:val="center"/>
                    <w:rPr>
                      <w:rFonts w:ascii="Arial" w:hAnsi="Arial" w:cs="Arial"/>
                      <w:sz w:val="14"/>
                      <w:szCs w:val="14"/>
                    </w:rPr>
                  </w:pPr>
                </w:p>
              </w:tc>
              <w:tc>
                <w:tcPr>
                  <w:tcW w:w="709" w:type="dxa"/>
                  <w:noWrap/>
                  <w:vAlign w:val="center"/>
                </w:tcPr>
                <w:p w14:paraId="0C7CD014" w14:textId="77777777" w:rsidR="0003435A" w:rsidRDefault="0003435A">
                  <w:pPr>
                    <w:tabs>
                      <w:tab w:val="left" w:pos="73"/>
                      <w:tab w:val="left" w:pos="284"/>
                    </w:tabs>
                    <w:ind w:left="73" w:hanging="6"/>
                    <w:jc w:val="center"/>
                    <w:rPr>
                      <w:rFonts w:ascii="Arial" w:hAnsi="Arial" w:cs="Arial"/>
                      <w:sz w:val="14"/>
                      <w:szCs w:val="14"/>
                    </w:rPr>
                  </w:pPr>
                </w:p>
              </w:tc>
              <w:tc>
                <w:tcPr>
                  <w:tcW w:w="710" w:type="dxa"/>
                  <w:noWrap/>
                  <w:vAlign w:val="center"/>
                </w:tcPr>
                <w:p w14:paraId="2B473CE6" w14:textId="77777777" w:rsidR="0003435A" w:rsidRDefault="0003435A">
                  <w:pPr>
                    <w:tabs>
                      <w:tab w:val="left" w:pos="-50"/>
                      <w:tab w:val="left" w:pos="284"/>
                    </w:tabs>
                    <w:ind w:left="130" w:hanging="6"/>
                    <w:jc w:val="center"/>
                    <w:rPr>
                      <w:rFonts w:ascii="Arial" w:hAnsi="Arial" w:cs="Arial"/>
                      <w:sz w:val="14"/>
                      <w:szCs w:val="14"/>
                    </w:rPr>
                  </w:pPr>
                </w:p>
              </w:tc>
              <w:tc>
                <w:tcPr>
                  <w:tcW w:w="709" w:type="dxa"/>
                  <w:noWrap/>
                  <w:vAlign w:val="center"/>
                </w:tcPr>
                <w:p w14:paraId="66F80EC8" w14:textId="77777777" w:rsidR="0003435A" w:rsidRDefault="0003435A">
                  <w:pPr>
                    <w:tabs>
                      <w:tab w:val="left" w:pos="7"/>
                      <w:tab w:val="left" w:pos="284"/>
                    </w:tabs>
                    <w:ind w:hanging="6"/>
                    <w:jc w:val="center"/>
                    <w:rPr>
                      <w:rFonts w:ascii="Arial" w:hAnsi="Arial" w:cs="Arial"/>
                      <w:sz w:val="14"/>
                      <w:szCs w:val="14"/>
                    </w:rPr>
                  </w:pPr>
                </w:p>
              </w:tc>
              <w:tc>
                <w:tcPr>
                  <w:tcW w:w="710" w:type="dxa"/>
                </w:tcPr>
                <w:p w14:paraId="555BF695" w14:textId="77777777" w:rsidR="0003435A" w:rsidRDefault="0003435A">
                  <w:pPr>
                    <w:tabs>
                      <w:tab w:val="left" w:pos="72"/>
                      <w:tab w:val="left" w:pos="284"/>
                    </w:tabs>
                    <w:ind w:left="72" w:hanging="6"/>
                    <w:jc w:val="center"/>
                    <w:rPr>
                      <w:rFonts w:ascii="Arial" w:hAnsi="Arial" w:cs="Arial"/>
                      <w:sz w:val="14"/>
                      <w:szCs w:val="14"/>
                    </w:rPr>
                  </w:pPr>
                </w:p>
              </w:tc>
              <w:tc>
                <w:tcPr>
                  <w:tcW w:w="710" w:type="dxa"/>
                  <w:vAlign w:val="center"/>
                </w:tcPr>
                <w:p w14:paraId="440F897F" w14:textId="77777777" w:rsidR="0003435A" w:rsidRDefault="0003435A">
                  <w:pPr>
                    <w:tabs>
                      <w:tab w:val="left" w:pos="72"/>
                      <w:tab w:val="left" w:pos="284"/>
                    </w:tabs>
                    <w:ind w:left="72" w:hanging="6"/>
                    <w:jc w:val="center"/>
                    <w:rPr>
                      <w:rFonts w:ascii="Arial" w:hAnsi="Arial" w:cs="Arial"/>
                      <w:sz w:val="14"/>
                      <w:szCs w:val="14"/>
                    </w:rPr>
                  </w:pPr>
                </w:p>
              </w:tc>
              <w:tc>
                <w:tcPr>
                  <w:tcW w:w="710" w:type="dxa"/>
                  <w:vAlign w:val="center"/>
                </w:tcPr>
                <w:p w14:paraId="231A9F09" w14:textId="77777777" w:rsidR="0003435A" w:rsidRDefault="0003435A">
                  <w:pPr>
                    <w:tabs>
                      <w:tab w:val="left" w:pos="72"/>
                      <w:tab w:val="left" w:pos="284"/>
                    </w:tabs>
                    <w:ind w:left="72" w:hanging="6"/>
                    <w:jc w:val="center"/>
                    <w:rPr>
                      <w:rFonts w:ascii="Arial" w:hAnsi="Arial" w:cs="Arial"/>
                      <w:sz w:val="14"/>
                      <w:szCs w:val="14"/>
                    </w:rPr>
                  </w:pPr>
                </w:p>
              </w:tc>
              <w:tc>
                <w:tcPr>
                  <w:tcW w:w="540" w:type="dxa"/>
                </w:tcPr>
                <w:p w14:paraId="4F53E433" w14:textId="77777777" w:rsidR="0003435A" w:rsidRDefault="0003435A">
                  <w:pPr>
                    <w:tabs>
                      <w:tab w:val="left" w:pos="72"/>
                      <w:tab w:val="left" w:pos="284"/>
                    </w:tabs>
                    <w:ind w:left="72" w:hanging="6"/>
                    <w:jc w:val="center"/>
                    <w:rPr>
                      <w:rFonts w:ascii="Arial" w:hAnsi="Arial" w:cs="Arial"/>
                      <w:sz w:val="14"/>
                      <w:szCs w:val="14"/>
                    </w:rPr>
                  </w:pPr>
                </w:p>
              </w:tc>
            </w:tr>
          </w:tbl>
          <w:p w14:paraId="529A98FD" w14:textId="77777777" w:rsidR="0003435A" w:rsidRDefault="0003435A">
            <w:pPr>
              <w:tabs>
                <w:tab w:val="left" w:pos="284"/>
              </w:tabs>
              <w:rPr>
                <w:rFonts w:ascii="Arial" w:hAnsi="Arial" w:cs="Arial"/>
                <w:b/>
                <w:sz w:val="14"/>
                <w:szCs w:val="14"/>
              </w:rPr>
            </w:pPr>
          </w:p>
          <w:p w14:paraId="0FEC09B0" w14:textId="77777777" w:rsidR="0003435A" w:rsidRDefault="0003435A">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6D3C6E5D" w14:textId="77777777" w:rsidR="0003435A" w:rsidRDefault="0003435A">
            <w:pPr>
              <w:tabs>
                <w:tab w:val="left" w:pos="284"/>
              </w:tabs>
              <w:ind w:hanging="6"/>
              <w:rPr>
                <w:rFonts w:ascii="Arial" w:hAnsi="Arial" w:cs="Arial"/>
                <w:b/>
                <w:sz w:val="14"/>
                <w:szCs w:val="14"/>
              </w:rPr>
            </w:pPr>
          </w:p>
          <w:p w14:paraId="4262E64A" w14:textId="77777777" w:rsidR="0003435A" w:rsidRDefault="0003435A">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14:paraId="67296C23" w14:textId="77777777" w:rsidR="0003435A" w:rsidRDefault="0003435A">
            <w:pPr>
              <w:tabs>
                <w:tab w:val="left" w:pos="284"/>
              </w:tabs>
              <w:ind w:hanging="6"/>
              <w:rPr>
                <w:rFonts w:ascii="Arial" w:hAnsi="Arial" w:cs="Arial"/>
                <w:b/>
                <w:sz w:val="14"/>
                <w:szCs w:val="14"/>
              </w:rPr>
            </w:pPr>
            <w:r>
              <w:rPr>
                <w:rFonts w:ascii="Arial" w:hAnsi="Arial" w:cs="Arial"/>
                <w:b/>
                <w:sz w:val="14"/>
                <w:szCs w:val="14"/>
              </w:rPr>
              <w:t xml:space="preserve">       </w:t>
            </w:r>
          </w:p>
          <w:p w14:paraId="3B2670F4" w14:textId="77777777" w:rsidR="0003435A" w:rsidRDefault="0003435A">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03435A" w14:paraId="2163F71C" w14:textId="77777777">
              <w:trPr>
                <w:trHeight w:val="288"/>
              </w:trPr>
              <w:tc>
                <w:tcPr>
                  <w:tcW w:w="1701" w:type="dxa"/>
                  <w:noWrap/>
                  <w:vAlign w:val="center"/>
                  <w:hideMark/>
                </w:tcPr>
                <w:p w14:paraId="4CC80C3E" w14:textId="77777777" w:rsidR="0003435A" w:rsidRDefault="0003435A">
                  <w:pPr>
                    <w:tabs>
                      <w:tab w:val="left" w:pos="284"/>
                    </w:tabs>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14:paraId="318A8AEE" w14:textId="77777777" w:rsidR="0003435A" w:rsidRDefault="0003435A">
                  <w:pPr>
                    <w:tabs>
                      <w:tab w:val="left" w:pos="0"/>
                      <w:tab w:val="left" w:pos="284"/>
                    </w:tabs>
                    <w:ind w:hanging="6"/>
                    <w:rPr>
                      <w:rFonts w:ascii="Arial" w:hAnsi="Arial" w:cs="Arial"/>
                      <w:sz w:val="14"/>
                      <w:szCs w:val="14"/>
                    </w:rPr>
                  </w:pPr>
                  <w:r>
                    <w:rPr>
                      <w:rFonts w:ascii="Arial" w:hAnsi="Arial" w:cs="Arial"/>
                      <w:sz w:val="14"/>
                      <w:szCs w:val="14"/>
                    </w:rPr>
                    <w:t>1</w:t>
                  </w:r>
                </w:p>
              </w:tc>
              <w:tc>
                <w:tcPr>
                  <w:tcW w:w="710" w:type="dxa"/>
                  <w:noWrap/>
                  <w:vAlign w:val="center"/>
                  <w:hideMark/>
                </w:tcPr>
                <w:p w14:paraId="2B008F39" w14:textId="77777777" w:rsidR="0003435A" w:rsidRDefault="0003435A">
                  <w:pPr>
                    <w:tabs>
                      <w:tab w:val="left" w:pos="0"/>
                      <w:tab w:val="left" w:pos="284"/>
                    </w:tabs>
                    <w:ind w:left="25" w:hanging="6"/>
                    <w:rPr>
                      <w:rFonts w:ascii="Arial" w:hAnsi="Arial" w:cs="Arial"/>
                      <w:sz w:val="14"/>
                      <w:szCs w:val="14"/>
                    </w:rPr>
                  </w:pPr>
                  <w:r>
                    <w:rPr>
                      <w:rFonts w:ascii="Arial" w:hAnsi="Arial" w:cs="Arial"/>
                      <w:sz w:val="14"/>
                      <w:szCs w:val="14"/>
                    </w:rPr>
                    <w:t>2</w:t>
                  </w:r>
                </w:p>
              </w:tc>
              <w:tc>
                <w:tcPr>
                  <w:tcW w:w="709" w:type="dxa"/>
                  <w:noWrap/>
                  <w:vAlign w:val="center"/>
                  <w:hideMark/>
                </w:tcPr>
                <w:p w14:paraId="4F83517A" w14:textId="77777777" w:rsidR="0003435A" w:rsidRDefault="0003435A">
                  <w:pPr>
                    <w:tabs>
                      <w:tab w:val="left" w:pos="82"/>
                      <w:tab w:val="left" w:pos="284"/>
                    </w:tabs>
                    <w:ind w:hanging="6"/>
                    <w:rPr>
                      <w:rFonts w:ascii="Arial" w:hAnsi="Arial" w:cs="Arial"/>
                      <w:sz w:val="14"/>
                      <w:szCs w:val="14"/>
                    </w:rPr>
                  </w:pPr>
                  <w:r>
                    <w:rPr>
                      <w:rFonts w:ascii="Arial" w:hAnsi="Arial" w:cs="Arial"/>
                      <w:sz w:val="14"/>
                      <w:szCs w:val="14"/>
                    </w:rPr>
                    <w:t>3</w:t>
                  </w:r>
                </w:p>
              </w:tc>
              <w:tc>
                <w:tcPr>
                  <w:tcW w:w="710" w:type="dxa"/>
                  <w:noWrap/>
                  <w:vAlign w:val="center"/>
                  <w:hideMark/>
                </w:tcPr>
                <w:p w14:paraId="7BD99201" w14:textId="77777777" w:rsidR="0003435A" w:rsidRDefault="0003435A">
                  <w:pPr>
                    <w:tabs>
                      <w:tab w:val="left" w:pos="139"/>
                      <w:tab w:val="left" w:pos="284"/>
                    </w:tabs>
                    <w:ind w:hanging="6"/>
                    <w:rPr>
                      <w:rFonts w:ascii="Arial" w:hAnsi="Arial" w:cs="Arial"/>
                      <w:sz w:val="14"/>
                      <w:szCs w:val="14"/>
                    </w:rPr>
                  </w:pPr>
                  <w:r>
                    <w:rPr>
                      <w:rFonts w:ascii="Arial" w:hAnsi="Arial" w:cs="Arial"/>
                      <w:sz w:val="14"/>
                      <w:szCs w:val="14"/>
                    </w:rPr>
                    <w:t>4</w:t>
                  </w:r>
                </w:p>
              </w:tc>
              <w:tc>
                <w:tcPr>
                  <w:tcW w:w="710" w:type="dxa"/>
                  <w:noWrap/>
                  <w:vAlign w:val="center"/>
                  <w:hideMark/>
                </w:tcPr>
                <w:p w14:paraId="64C324A6" w14:textId="77777777" w:rsidR="0003435A" w:rsidRDefault="0003435A">
                  <w:pPr>
                    <w:tabs>
                      <w:tab w:val="left" w:pos="16"/>
                      <w:tab w:val="left" w:pos="284"/>
                    </w:tabs>
                    <w:ind w:hanging="6"/>
                    <w:rPr>
                      <w:rFonts w:ascii="Arial" w:hAnsi="Arial" w:cs="Arial"/>
                      <w:sz w:val="14"/>
                      <w:szCs w:val="14"/>
                    </w:rPr>
                  </w:pPr>
                  <w:r>
                    <w:rPr>
                      <w:rFonts w:ascii="Arial" w:hAnsi="Arial" w:cs="Arial"/>
                      <w:sz w:val="14"/>
                      <w:szCs w:val="14"/>
                    </w:rPr>
                    <w:t>5</w:t>
                  </w:r>
                </w:p>
              </w:tc>
              <w:tc>
                <w:tcPr>
                  <w:tcW w:w="540" w:type="dxa"/>
                  <w:vAlign w:val="center"/>
                  <w:hideMark/>
                </w:tcPr>
                <w:p w14:paraId="2D61F0E9" w14:textId="77777777" w:rsidR="0003435A" w:rsidRDefault="0003435A">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03435A" w14:paraId="0A45FB3A" w14:textId="77777777">
              <w:trPr>
                <w:trHeight w:val="227"/>
              </w:trPr>
              <w:tc>
                <w:tcPr>
                  <w:tcW w:w="1701" w:type="dxa"/>
                  <w:noWrap/>
                  <w:vAlign w:val="center"/>
                  <w:hideMark/>
                </w:tcPr>
                <w:p w14:paraId="130BA632" w14:textId="77777777" w:rsidR="0003435A" w:rsidRDefault="0003435A">
                  <w:pPr>
                    <w:tabs>
                      <w:tab w:val="left" w:pos="284"/>
                    </w:tabs>
                    <w:ind w:hanging="6"/>
                    <w:rPr>
                      <w:rFonts w:ascii="Arial" w:hAnsi="Arial" w:cs="Arial"/>
                      <w:bCs/>
                      <w:sz w:val="14"/>
                      <w:szCs w:val="14"/>
                    </w:rPr>
                  </w:pPr>
                  <w:r>
                    <w:rPr>
                      <w:rFonts w:ascii="Arial" w:hAnsi="Arial" w:cs="Arial"/>
                      <w:bCs/>
                      <w:sz w:val="14"/>
                      <w:szCs w:val="14"/>
                    </w:rPr>
                    <w:t>μονάδες</w:t>
                  </w:r>
                </w:p>
              </w:tc>
              <w:tc>
                <w:tcPr>
                  <w:tcW w:w="709" w:type="dxa"/>
                  <w:noWrap/>
                  <w:vAlign w:val="center"/>
                  <w:hideMark/>
                </w:tcPr>
                <w:p w14:paraId="40F38868" w14:textId="77777777" w:rsidR="0003435A" w:rsidRDefault="0003435A">
                  <w:pPr>
                    <w:tabs>
                      <w:tab w:val="left" w:pos="0"/>
                      <w:tab w:val="left" w:pos="284"/>
                    </w:tabs>
                    <w:ind w:hanging="6"/>
                    <w:rPr>
                      <w:rFonts w:ascii="Arial" w:hAnsi="Arial" w:cs="Arial"/>
                      <w:sz w:val="14"/>
                      <w:szCs w:val="14"/>
                    </w:rPr>
                  </w:pPr>
                  <w:r>
                    <w:rPr>
                      <w:rFonts w:ascii="Arial" w:hAnsi="Arial" w:cs="Arial"/>
                      <w:sz w:val="14"/>
                      <w:szCs w:val="14"/>
                    </w:rPr>
                    <w:t>50</w:t>
                  </w:r>
                </w:p>
              </w:tc>
              <w:tc>
                <w:tcPr>
                  <w:tcW w:w="710" w:type="dxa"/>
                  <w:noWrap/>
                  <w:vAlign w:val="center"/>
                  <w:hideMark/>
                </w:tcPr>
                <w:p w14:paraId="59C4D91E" w14:textId="77777777" w:rsidR="0003435A" w:rsidRDefault="0003435A">
                  <w:pPr>
                    <w:tabs>
                      <w:tab w:val="left" w:pos="0"/>
                      <w:tab w:val="left" w:pos="284"/>
                    </w:tabs>
                    <w:ind w:hanging="6"/>
                    <w:rPr>
                      <w:rFonts w:ascii="Arial" w:hAnsi="Arial" w:cs="Arial"/>
                      <w:sz w:val="14"/>
                      <w:szCs w:val="14"/>
                    </w:rPr>
                  </w:pPr>
                  <w:r>
                    <w:rPr>
                      <w:rFonts w:ascii="Arial" w:hAnsi="Arial" w:cs="Arial"/>
                      <w:sz w:val="14"/>
                      <w:szCs w:val="14"/>
                    </w:rPr>
                    <w:t>100</w:t>
                  </w:r>
                </w:p>
              </w:tc>
              <w:tc>
                <w:tcPr>
                  <w:tcW w:w="709" w:type="dxa"/>
                  <w:noWrap/>
                  <w:vAlign w:val="center"/>
                  <w:hideMark/>
                </w:tcPr>
                <w:p w14:paraId="6FCA3DD8" w14:textId="77777777" w:rsidR="0003435A" w:rsidRDefault="0003435A">
                  <w:pPr>
                    <w:tabs>
                      <w:tab w:val="left" w:pos="82"/>
                      <w:tab w:val="left" w:pos="284"/>
                    </w:tabs>
                    <w:ind w:hanging="6"/>
                    <w:rPr>
                      <w:rFonts w:ascii="Arial" w:hAnsi="Arial" w:cs="Arial"/>
                      <w:sz w:val="14"/>
                      <w:szCs w:val="14"/>
                    </w:rPr>
                  </w:pPr>
                  <w:r>
                    <w:rPr>
                      <w:rFonts w:ascii="Arial" w:hAnsi="Arial" w:cs="Arial"/>
                      <w:sz w:val="14"/>
                      <w:szCs w:val="14"/>
                    </w:rPr>
                    <w:t>150</w:t>
                  </w:r>
                </w:p>
              </w:tc>
              <w:tc>
                <w:tcPr>
                  <w:tcW w:w="710" w:type="dxa"/>
                  <w:noWrap/>
                  <w:vAlign w:val="center"/>
                  <w:hideMark/>
                </w:tcPr>
                <w:p w14:paraId="3CB38187" w14:textId="77777777" w:rsidR="0003435A" w:rsidRDefault="0003435A">
                  <w:pPr>
                    <w:tabs>
                      <w:tab w:val="left" w:pos="139"/>
                      <w:tab w:val="left" w:pos="284"/>
                    </w:tabs>
                    <w:ind w:hanging="6"/>
                    <w:rPr>
                      <w:rFonts w:ascii="Arial" w:hAnsi="Arial" w:cs="Arial"/>
                      <w:sz w:val="14"/>
                      <w:szCs w:val="14"/>
                    </w:rPr>
                  </w:pPr>
                  <w:r>
                    <w:rPr>
                      <w:rFonts w:ascii="Arial" w:hAnsi="Arial" w:cs="Arial"/>
                      <w:sz w:val="14"/>
                      <w:szCs w:val="14"/>
                    </w:rPr>
                    <w:t>200</w:t>
                  </w:r>
                </w:p>
              </w:tc>
              <w:tc>
                <w:tcPr>
                  <w:tcW w:w="710" w:type="dxa"/>
                  <w:noWrap/>
                  <w:vAlign w:val="center"/>
                  <w:hideMark/>
                </w:tcPr>
                <w:p w14:paraId="4D7CEDD6" w14:textId="77777777" w:rsidR="0003435A" w:rsidRDefault="0003435A">
                  <w:pPr>
                    <w:tabs>
                      <w:tab w:val="left" w:pos="16"/>
                      <w:tab w:val="left" w:pos="284"/>
                    </w:tabs>
                    <w:ind w:hanging="6"/>
                    <w:rPr>
                      <w:rFonts w:ascii="Arial" w:hAnsi="Arial" w:cs="Arial"/>
                      <w:sz w:val="14"/>
                      <w:szCs w:val="14"/>
                    </w:rPr>
                  </w:pPr>
                  <w:r>
                    <w:rPr>
                      <w:rFonts w:ascii="Arial" w:hAnsi="Arial" w:cs="Arial"/>
                      <w:sz w:val="14"/>
                      <w:szCs w:val="14"/>
                    </w:rPr>
                    <w:t>250</w:t>
                  </w:r>
                </w:p>
              </w:tc>
              <w:tc>
                <w:tcPr>
                  <w:tcW w:w="540" w:type="dxa"/>
                  <w:vAlign w:val="center"/>
                  <w:hideMark/>
                </w:tcPr>
                <w:p w14:paraId="4CBD03C2" w14:textId="77777777" w:rsidR="0003435A" w:rsidRDefault="0003435A">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03435A" w14:paraId="25D74034" w14:textId="77777777">
              <w:trPr>
                <w:trHeight w:val="227"/>
              </w:trPr>
              <w:tc>
                <w:tcPr>
                  <w:tcW w:w="1701" w:type="dxa"/>
                  <w:noWrap/>
                  <w:vAlign w:val="center"/>
                </w:tcPr>
                <w:p w14:paraId="39C39A11" w14:textId="77777777" w:rsidR="0003435A" w:rsidRDefault="0003435A">
                  <w:pPr>
                    <w:tabs>
                      <w:tab w:val="left" w:pos="284"/>
                    </w:tabs>
                    <w:ind w:hanging="6"/>
                    <w:rPr>
                      <w:rFonts w:ascii="Arial" w:hAnsi="Arial" w:cs="Arial"/>
                      <w:bCs/>
                      <w:sz w:val="14"/>
                      <w:szCs w:val="14"/>
                    </w:rPr>
                  </w:pPr>
                </w:p>
              </w:tc>
              <w:tc>
                <w:tcPr>
                  <w:tcW w:w="709" w:type="dxa"/>
                  <w:noWrap/>
                  <w:vAlign w:val="center"/>
                </w:tcPr>
                <w:p w14:paraId="1FFA4848" w14:textId="77777777" w:rsidR="0003435A" w:rsidRDefault="0003435A">
                  <w:pPr>
                    <w:tabs>
                      <w:tab w:val="left" w:pos="0"/>
                      <w:tab w:val="left" w:pos="284"/>
                    </w:tabs>
                    <w:ind w:hanging="6"/>
                    <w:jc w:val="center"/>
                    <w:rPr>
                      <w:rFonts w:ascii="Arial" w:hAnsi="Arial" w:cs="Arial"/>
                      <w:sz w:val="14"/>
                      <w:szCs w:val="14"/>
                    </w:rPr>
                  </w:pPr>
                </w:p>
              </w:tc>
              <w:tc>
                <w:tcPr>
                  <w:tcW w:w="710" w:type="dxa"/>
                  <w:noWrap/>
                  <w:vAlign w:val="center"/>
                </w:tcPr>
                <w:p w14:paraId="5FB3BE48" w14:textId="77777777" w:rsidR="0003435A" w:rsidRDefault="0003435A">
                  <w:pPr>
                    <w:tabs>
                      <w:tab w:val="left" w:pos="0"/>
                      <w:tab w:val="left" w:pos="284"/>
                    </w:tabs>
                    <w:ind w:left="25" w:hanging="6"/>
                    <w:jc w:val="center"/>
                    <w:rPr>
                      <w:rFonts w:ascii="Arial" w:hAnsi="Arial" w:cs="Arial"/>
                      <w:sz w:val="14"/>
                      <w:szCs w:val="14"/>
                    </w:rPr>
                  </w:pPr>
                </w:p>
              </w:tc>
              <w:tc>
                <w:tcPr>
                  <w:tcW w:w="709" w:type="dxa"/>
                  <w:noWrap/>
                  <w:vAlign w:val="center"/>
                </w:tcPr>
                <w:p w14:paraId="0D97BEFB" w14:textId="77777777" w:rsidR="0003435A" w:rsidRDefault="0003435A">
                  <w:pPr>
                    <w:tabs>
                      <w:tab w:val="left" w:pos="82"/>
                      <w:tab w:val="left" w:pos="284"/>
                    </w:tabs>
                    <w:ind w:left="82" w:hanging="6"/>
                    <w:jc w:val="center"/>
                    <w:rPr>
                      <w:rFonts w:ascii="Arial" w:hAnsi="Arial" w:cs="Arial"/>
                      <w:sz w:val="14"/>
                      <w:szCs w:val="14"/>
                    </w:rPr>
                  </w:pPr>
                </w:p>
              </w:tc>
              <w:tc>
                <w:tcPr>
                  <w:tcW w:w="710" w:type="dxa"/>
                  <w:noWrap/>
                  <w:vAlign w:val="center"/>
                </w:tcPr>
                <w:p w14:paraId="1186491A" w14:textId="77777777" w:rsidR="0003435A" w:rsidRDefault="0003435A">
                  <w:pPr>
                    <w:tabs>
                      <w:tab w:val="left" w:pos="139"/>
                      <w:tab w:val="left" w:pos="284"/>
                    </w:tabs>
                    <w:ind w:left="139" w:hanging="6"/>
                    <w:jc w:val="center"/>
                    <w:rPr>
                      <w:rFonts w:ascii="Arial" w:hAnsi="Arial" w:cs="Arial"/>
                      <w:sz w:val="14"/>
                      <w:szCs w:val="14"/>
                    </w:rPr>
                  </w:pPr>
                </w:p>
              </w:tc>
              <w:tc>
                <w:tcPr>
                  <w:tcW w:w="710" w:type="dxa"/>
                  <w:noWrap/>
                  <w:vAlign w:val="center"/>
                </w:tcPr>
                <w:p w14:paraId="67AF1A79" w14:textId="77777777" w:rsidR="0003435A" w:rsidRDefault="0003435A">
                  <w:pPr>
                    <w:tabs>
                      <w:tab w:val="left" w:pos="16"/>
                      <w:tab w:val="left" w:pos="284"/>
                    </w:tabs>
                    <w:ind w:left="16" w:hanging="6"/>
                    <w:jc w:val="center"/>
                    <w:rPr>
                      <w:rFonts w:ascii="Arial" w:hAnsi="Arial" w:cs="Arial"/>
                      <w:sz w:val="14"/>
                      <w:szCs w:val="14"/>
                    </w:rPr>
                  </w:pPr>
                </w:p>
              </w:tc>
              <w:tc>
                <w:tcPr>
                  <w:tcW w:w="540" w:type="dxa"/>
                </w:tcPr>
                <w:p w14:paraId="43977E5B" w14:textId="77777777" w:rsidR="0003435A" w:rsidRDefault="0003435A">
                  <w:pPr>
                    <w:tabs>
                      <w:tab w:val="left" w:pos="72"/>
                      <w:tab w:val="left" w:pos="284"/>
                    </w:tabs>
                    <w:ind w:left="72" w:hanging="6"/>
                    <w:jc w:val="center"/>
                    <w:rPr>
                      <w:rFonts w:ascii="Arial" w:hAnsi="Arial" w:cs="Arial"/>
                      <w:sz w:val="14"/>
                      <w:szCs w:val="14"/>
                    </w:rPr>
                  </w:pPr>
                </w:p>
              </w:tc>
            </w:tr>
          </w:tbl>
          <w:p w14:paraId="4DC6C7E2" w14:textId="77777777" w:rsidR="0003435A" w:rsidRDefault="0003435A">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0" w:type="dxa"/>
              <w:tblInd w:w="288" w:type="dxa"/>
              <w:tblLayout w:type="fixed"/>
              <w:tblLook w:val="01E0" w:firstRow="1" w:lastRow="1" w:firstColumn="1" w:lastColumn="1" w:noHBand="0" w:noVBand="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03435A" w14:paraId="203D582D" w14:textId="77777777">
              <w:trPr>
                <w:trHeight w:val="224"/>
              </w:trPr>
              <w:tc>
                <w:tcPr>
                  <w:tcW w:w="1540" w:type="dxa"/>
                  <w:vAlign w:val="center"/>
                  <w:hideMark/>
                </w:tcPr>
                <w:p w14:paraId="5DEEFD65" w14:textId="77777777" w:rsidR="0003435A" w:rsidRDefault="0003435A">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454" w:type="dxa"/>
                  <w:vAlign w:val="center"/>
                  <w:hideMark/>
                </w:tcPr>
                <w:p w14:paraId="347BF2CB"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328" w:type="dxa"/>
                  <w:vAlign w:val="center"/>
                  <w:hideMark/>
                </w:tcPr>
                <w:p w14:paraId="121E2D31" w14:textId="77777777" w:rsidR="0003435A" w:rsidRDefault="0003435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14:paraId="2AB8634E"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358" w:type="dxa"/>
                  <w:vAlign w:val="center"/>
                  <w:hideMark/>
                </w:tcPr>
                <w:p w14:paraId="7EC66B24"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D09530B"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358" w:type="dxa"/>
                  <w:vAlign w:val="center"/>
                  <w:hideMark/>
                </w:tcPr>
                <w:p w14:paraId="09C3965B"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2F6BCDDE"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358" w:type="dxa"/>
                  <w:vAlign w:val="center"/>
                  <w:hideMark/>
                </w:tcPr>
                <w:p w14:paraId="55C588F3"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623C12D"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358" w:type="dxa"/>
                  <w:vAlign w:val="center"/>
                  <w:hideMark/>
                </w:tcPr>
                <w:p w14:paraId="74B6883A"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99511B5"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358" w:type="dxa"/>
                  <w:vAlign w:val="center"/>
                  <w:hideMark/>
                </w:tcPr>
                <w:p w14:paraId="06D51151"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37060B9F"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358" w:type="dxa"/>
                  <w:vAlign w:val="center"/>
                  <w:hideMark/>
                </w:tcPr>
                <w:p w14:paraId="7DF89944"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451CC2FC"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358" w:type="dxa"/>
                  <w:vAlign w:val="center"/>
                  <w:hideMark/>
                </w:tcPr>
                <w:p w14:paraId="7B710BFE"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3AE6164B"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358" w:type="dxa"/>
                  <w:vAlign w:val="center"/>
                  <w:hideMark/>
                </w:tcPr>
                <w:p w14:paraId="27F22160"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0EF72975"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358" w:type="dxa"/>
                  <w:vAlign w:val="center"/>
                  <w:hideMark/>
                </w:tcPr>
                <w:p w14:paraId="3AFE2F37"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44663649"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03435A" w14:paraId="703E33B6" w14:textId="77777777">
              <w:trPr>
                <w:trHeight w:val="224"/>
              </w:trPr>
              <w:tc>
                <w:tcPr>
                  <w:tcW w:w="1540" w:type="dxa"/>
                  <w:vAlign w:val="center"/>
                  <w:hideMark/>
                </w:tcPr>
                <w:p w14:paraId="6C6C7F07" w14:textId="77777777" w:rsidR="0003435A" w:rsidRDefault="0003435A">
                  <w:pPr>
                    <w:tabs>
                      <w:tab w:val="left" w:pos="284"/>
                    </w:tabs>
                    <w:spacing w:line="200" w:lineRule="exact"/>
                    <w:ind w:hanging="6"/>
                    <w:rPr>
                      <w:rFonts w:ascii="Arial" w:hAnsi="Arial" w:cs="Arial"/>
                      <w:bCs/>
                      <w:sz w:val="14"/>
                      <w:szCs w:val="14"/>
                    </w:rPr>
                  </w:pPr>
                  <w:r>
                    <w:rPr>
                      <w:rFonts w:ascii="Arial" w:hAnsi="Arial" w:cs="Arial"/>
                      <w:bCs/>
                      <w:sz w:val="14"/>
                      <w:szCs w:val="14"/>
                    </w:rPr>
                    <w:lastRenderedPageBreak/>
                    <w:t>κατηγορία ΔΕ</w:t>
                  </w:r>
                </w:p>
              </w:tc>
              <w:tc>
                <w:tcPr>
                  <w:tcW w:w="454" w:type="dxa"/>
                  <w:vAlign w:val="center"/>
                  <w:hideMark/>
                </w:tcPr>
                <w:p w14:paraId="195210BA"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328" w:type="dxa"/>
                  <w:vAlign w:val="center"/>
                  <w:hideMark/>
                </w:tcPr>
                <w:p w14:paraId="7C5879AC" w14:textId="77777777" w:rsidR="0003435A" w:rsidRDefault="0003435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14:paraId="6940ADF9"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358" w:type="dxa"/>
                  <w:vAlign w:val="center"/>
                  <w:hideMark/>
                </w:tcPr>
                <w:p w14:paraId="715F1846"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68332811"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358" w:type="dxa"/>
                  <w:vAlign w:val="center"/>
                  <w:hideMark/>
                </w:tcPr>
                <w:p w14:paraId="0D951116"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2ABD249A"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358" w:type="dxa"/>
                  <w:vAlign w:val="center"/>
                  <w:hideMark/>
                </w:tcPr>
                <w:p w14:paraId="3531F6D9"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58D7A092"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358" w:type="dxa"/>
                  <w:vAlign w:val="center"/>
                  <w:hideMark/>
                </w:tcPr>
                <w:p w14:paraId="6337F4A7"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74B18EEB"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358" w:type="dxa"/>
                  <w:vAlign w:val="center"/>
                  <w:hideMark/>
                </w:tcPr>
                <w:p w14:paraId="5AC4CEEC"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4B430FD2"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358" w:type="dxa"/>
                  <w:vAlign w:val="center"/>
                  <w:hideMark/>
                </w:tcPr>
                <w:p w14:paraId="66C2CE31"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5A6D2503"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358" w:type="dxa"/>
                  <w:vAlign w:val="center"/>
                  <w:hideMark/>
                </w:tcPr>
                <w:p w14:paraId="2831BD8E"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741C5C8"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18</w:t>
                  </w:r>
                </w:p>
              </w:tc>
              <w:tc>
                <w:tcPr>
                  <w:tcW w:w="358" w:type="dxa"/>
                  <w:vAlign w:val="center"/>
                  <w:hideMark/>
                </w:tcPr>
                <w:p w14:paraId="514D5149"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E34503D"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19</w:t>
                  </w:r>
                </w:p>
              </w:tc>
              <w:tc>
                <w:tcPr>
                  <w:tcW w:w="358" w:type="dxa"/>
                  <w:vAlign w:val="center"/>
                  <w:hideMark/>
                </w:tcPr>
                <w:p w14:paraId="57F6EB28"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36A843CF"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20</w:t>
                  </w:r>
                </w:p>
              </w:tc>
            </w:tr>
            <w:tr w:rsidR="0003435A" w14:paraId="24F0CB8D" w14:textId="77777777">
              <w:trPr>
                <w:trHeight w:val="224"/>
              </w:trPr>
              <w:tc>
                <w:tcPr>
                  <w:tcW w:w="1540" w:type="dxa"/>
                  <w:vAlign w:val="center"/>
                  <w:hideMark/>
                </w:tcPr>
                <w:p w14:paraId="1D52D351" w14:textId="77777777" w:rsidR="0003435A" w:rsidRDefault="0003435A">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454" w:type="dxa"/>
                  <w:vAlign w:val="center"/>
                  <w:hideMark/>
                </w:tcPr>
                <w:p w14:paraId="0D818A31"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328" w:type="dxa"/>
                  <w:vAlign w:val="center"/>
                  <w:hideMark/>
                </w:tcPr>
                <w:p w14:paraId="3D9F4361" w14:textId="77777777" w:rsidR="0003435A" w:rsidRDefault="0003435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14:paraId="21E8C851"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358" w:type="dxa"/>
                  <w:vAlign w:val="center"/>
                  <w:hideMark/>
                </w:tcPr>
                <w:p w14:paraId="7A598A5D"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581E01CD"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358" w:type="dxa"/>
                  <w:vAlign w:val="center"/>
                  <w:hideMark/>
                </w:tcPr>
                <w:p w14:paraId="12380498"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0A14FD02"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358" w:type="dxa"/>
                  <w:vAlign w:val="center"/>
                  <w:hideMark/>
                </w:tcPr>
                <w:p w14:paraId="623AFBA2"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0BD461C0"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358" w:type="dxa"/>
                  <w:vAlign w:val="center"/>
                  <w:hideMark/>
                </w:tcPr>
                <w:p w14:paraId="6DB6CBCD"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8B57B80"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358" w:type="dxa"/>
                  <w:vAlign w:val="center"/>
                  <w:hideMark/>
                </w:tcPr>
                <w:p w14:paraId="054F9314"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58CA14DF"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358" w:type="dxa"/>
                  <w:vAlign w:val="center"/>
                  <w:hideMark/>
                </w:tcPr>
                <w:p w14:paraId="5B8F881A"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2C652629"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358" w:type="dxa"/>
                  <w:vAlign w:val="center"/>
                  <w:hideMark/>
                </w:tcPr>
                <w:p w14:paraId="3F75CF22"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259815D5"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358" w:type="dxa"/>
                  <w:vAlign w:val="center"/>
                  <w:hideMark/>
                </w:tcPr>
                <w:p w14:paraId="568A54FC"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3EB21C3"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358" w:type="dxa"/>
                  <w:vAlign w:val="center"/>
                  <w:hideMark/>
                </w:tcPr>
                <w:p w14:paraId="3E7B03FE"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14:paraId="1054EC10" w14:textId="77777777" w:rsidR="0003435A" w:rsidRDefault="0003435A">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14:paraId="44BD9A5E" w14:textId="77777777" w:rsidR="0003435A" w:rsidRDefault="0003435A">
            <w:pPr>
              <w:tabs>
                <w:tab w:val="left" w:pos="284"/>
              </w:tabs>
              <w:ind w:hanging="6"/>
              <w:rPr>
                <w:rFonts w:ascii="Arial" w:hAnsi="Arial" w:cs="Arial"/>
                <w:bCs/>
                <w:sz w:val="8"/>
                <w:szCs w:val="8"/>
              </w:rPr>
            </w:pPr>
          </w:p>
          <w:p w14:paraId="38D7E031" w14:textId="77777777" w:rsidR="0003435A" w:rsidRDefault="0003435A">
            <w:pPr>
              <w:tabs>
                <w:tab w:val="left" w:pos="284"/>
              </w:tabs>
              <w:ind w:hanging="6"/>
              <w:rPr>
                <w:rFonts w:ascii="Arial" w:hAnsi="Arial" w:cs="Arial"/>
                <w:bCs/>
                <w:sz w:val="8"/>
                <w:szCs w:val="8"/>
              </w:rPr>
            </w:pPr>
            <w:r>
              <w:rPr>
                <w:rFonts w:ascii="Arial" w:hAnsi="Arial" w:cs="Arial"/>
                <w:bCs/>
                <w:sz w:val="8"/>
                <w:szCs w:val="8"/>
              </w:rPr>
              <w:t xml:space="preserve">              </w:t>
            </w:r>
          </w:p>
          <w:p w14:paraId="4CC07BAF" w14:textId="77777777" w:rsidR="0003435A" w:rsidRDefault="0003435A">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0F55D825" w14:textId="77777777" w:rsidR="0003435A" w:rsidRDefault="0003435A">
            <w:pPr>
              <w:tabs>
                <w:tab w:val="left" w:pos="284"/>
              </w:tabs>
              <w:rPr>
                <w:rFonts w:ascii="Arial" w:hAnsi="Arial" w:cs="Arial"/>
                <w:b/>
                <w:sz w:val="14"/>
                <w:szCs w:val="14"/>
              </w:rPr>
            </w:pPr>
          </w:p>
          <w:p w14:paraId="6B51C8AC" w14:textId="77777777" w:rsidR="0003435A" w:rsidRDefault="0003435A">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3B8C6865" w14:textId="77777777" w:rsidR="0003435A" w:rsidRDefault="0003435A">
            <w:pPr>
              <w:tabs>
                <w:tab w:val="left" w:pos="284"/>
                <w:tab w:val="left" w:pos="426"/>
              </w:tabs>
              <w:ind w:hanging="6"/>
              <w:rPr>
                <w:rFonts w:ascii="Arial" w:hAnsi="Arial" w:cs="Arial"/>
                <w:b/>
                <w:sz w:val="14"/>
                <w:szCs w:val="14"/>
              </w:rPr>
            </w:pPr>
          </w:p>
          <w:p w14:paraId="148DB28D" w14:textId="77777777" w:rsidR="0003435A" w:rsidRDefault="0003435A">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03435A">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1B07861E" w14:textId="77777777" w:rsidR="0003435A" w:rsidRDefault="0003435A">
            <w:pPr>
              <w:tabs>
                <w:tab w:val="left" w:pos="284"/>
              </w:tabs>
              <w:ind w:hanging="6"/>
              <w:rPr>
                <w:rFonts w:ascii="Arial" w:hAnsi="Arial" w:cs="Arial"/>
                <w:b/>
                <w:sz w:val="14"/>
                <w:szCs w:val="14"/>
              </w:rPr>
            </w:pPr>
          </w:p>
          <w:p w14:paraId="0AB0FDE6" w14:textId="77777777" w:rsidR="0003435A" w:rsidRDefault="0003435A">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ΔΕΥΤΕΡΟΣ ΤΙΤΛΟΣ ΣΠΟΥΔΩΝ</w:t>
            </w:r>
          </w:p>
          <w:p w14:paraId="43092198" w14:textId="77777777" w:rsidR="0003435A" w:rsidRDefault="0003435A">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505A912B" w14:textId="77777777" w:rsidR="0003435A" w:rsidRDefault="0003435A">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14:paraId="3D800D5E" w14:textId="77777777" w:rsidR="0003435A" w:rsidRDefault="0003435A">
            <w:pPr>
              <w:tabs>
                <w:tab w:val="left" w:pos="284"/>
              </w:tabs>
              <w:ind w:hanging="6"/>
              <w:rPr>
                <w:rFonts w:ascii="Arial" w:hAnsi="Arial" w:cs="Arial"/>
                <w:b/>
                <w:sz w:val="14"/>
                <w:szCs w:val="14"/>
              </w:rPr>
            </w:pPr>
          </w:p>
          <w:p w14:paraId="748D9474" w14:textId="77777777" w:rsidR="0003435A" w:rsidRDefault="0003435A">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14:paraId="76852704" w14:textId="77777777" w:rsidR="0003435A" w:rsidRDefault="0003435A">
            <w:pPr>
              <w:tabs>
                <w:tab w:val="left" w:pos="284"/>
              </w:tabs>
              <w:ind w:hanging="6"/>
              <w:rPr>
                <w:rFonts w:ascii="Arial" w:hAnsi="Arial" w:cs="Arial"/>
                <w:b/>
                <w:sz w:val="14"/>
                <w:szCs w:val="14"/>
              </w:rPr>
            </w:pPr>
          </w:p>
          <w:tbl>
            <w:tblPr>
              <w:tblW w:w="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03435A" w14:paraId="70074720" w14:textId="77777777">
              <w:trPr>
                <w:trHeight w:val="341"/>
              </w:trPr>
              <w:tc>
                <w:tcPr>
                  <w:tcW w:w="1425" w:type="dxa"/>
                  <w:vAlign w:val="center"/>
                  <w:hideMark/>
                </w:tcPr>
                <w:p w14:paraId="6D36AE79" w14:textId="77777777" w:rsidR="0003435A" w:rsidRDefault="0003435A">
                  <w:pPr>
                    <w:tabs>
                      <w:tab w:val="left" w:pos="284"/>
                    </w:tabs>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65D0590E" w14:textId="77777777" w:rsidR="0003435A" w:rsidRDefault="0003435A">
                  <w:pPr>
                    <w:tabs>
                      <w:tab w:val="left" w:pos="284"/>
                    </w:tabs>
                    <w:ind w:hanging="6"/>
                    <w:jc w:val="center"/>
                    <w:rPr>
                      <w:rFonts w:ascii="Arial" w:hAnsi="Arial" w:cs="Arial"/>
                      <w:sz w:val="13"/>
                      <w:szCs w:val="13"/>
                    </w:rPr>
                  </w:pPr>
                </w:p>
                <w:p w14:paraId="04F56D18"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1</w:t>
                  </w:r>
                </w:p>
              </w:tc>
              <w:tc>
                <w:tcPr>
                  <w:tcW w:w="433" w:type="dxa"/>
                  <w:vAlign w:val="center"/>
                </w:tcPr>
                <w:p w14:paraId="5666E09F" w14:textId="77777777" w:rsidR="0003435A" w:rsidRDefault="0003435A">
                  <w:pPr>
                    <w:tabs>
                      <w:tab w:val="left" w:pos="284"/>
                    </w:tabs>
                    <w:ind w:hanging="6"/>
                    <w:jc w:val="center"/>
                    <w:rPr>
                      <w:rFonts w:ascii="Arial" w:hAnsi="Arial" w:cs="Arial"/>
                      <w:sz w:val="13"/>
                      <w:szCs w:val="13"/>
                    </w:rPr>
                  </w:pPr>
                </w:p>
                <w:p w14:paraId="43C428BA"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2</w:t>
                  </w:r>
                </w:p>
              </w:tc>
              <w:tc>
                <w:tcPr>
                  <w:tcW w:w="433" w:type="dxa"/>
                  <w:vAlign w:val="center"/>
                </w:tcPr>
                <w:p w14:paraId="575B2FCD" w14:textId="77777777" w:rsidR="0003435A" w:rsidRDefault="0003435A">
                  <w:pPr>
                    <w:tabs>
                      <w:tab w:val="left" w:pos="284"/>
                    </w:tabs>
                    <w:ind w:hanging="6"/>
                    <w:jc w:val="center"/>
                    <w:rPr>
                      <w:rFonts w:ascii="Arial" w:hAnsi="Arial" w:cs="Arial"/>
                      <w:sz w:val="13"/>
                      <w:szCs w:val="13"/>
                    </w:rPr>
                  </w:pPr>
                </w:p>
                <w:p w14:paraId="6045A935"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3</w:t>
                  </w:r>
                </w:p>
              </w:tc>
              <w:tc>
                <w:tcPr>
                  <w:tcW w:w="361" w:type="dxa"/>
                  <w:vAlign w:val="center"/>
                </w:tcPr>
                <w:p w14:paraId="6B793902" w14:textId="77777777" w:rsidR="0003435A" w:rsidRDefault="0003435A">
                  <w:pPr>
                    <w:tabs>
                      <w:tab w:val="left" w:pos="284"/>
                    </w:tabs>
                    <w:ind w:hanging="6"/>
                    <w:jc w:val="center"/>
                    <w:rPr>
                      <w:rFonts w:ascii="Arial" w:hAnsi="Arial" w:cs="Arial"/>
                      <w:sz w:val="13"/>
                      <w:szCs w:val="13"/>
                    </w:rPr>
                  </w:pPr>
                </w:p>
                <w:p w14:paraId="248CEB01"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4</w:t>
                  </w:r>
                </w:p>
              </w:tc>
              <w:tc>
                <w:tcPr>
                  <w:tcW w:w="361" w:type="dxa"/>
                  <w:vAlign w:val="center"/>
                </w:tcPr>
                <w:p w14:paraId="4D2040C8" w14:textId="77777777" w:rsidR="0003435A" w:rsidRDefault="0003435A">
                  <w:pPr>
                    <w:tabs>
                      <w:tab w:val="left" w:pos="284"/>
                    </w:tabs>
                    <w:ind w:hanging="6"/>
                    <w:jc w:val="center"/>
                    <w:rPr>
                      <w:rFonts w:ascii="Arial" w:hAnsi="Arial" w:cs="Arial"/>
                      <w:sz w:val="13"/>
                      <w:szCs w:val="13"/>
                    </w:rPr>
                  </w:pPr>
                </w:p>
                <w:p w14:paraId="69621411"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5</w:t>
                  </w:r>
                </w:p>
              </w:tc>
              <w:tc>
                <w:tcPr>
                  <w:tcW w:w="433" w:type="dxa"/>
                  <w:vAlign w:val="center"/>
                </w:tcPr>
                <w:p w14:paraId="72A8C117" w14:textId="77777777" w:rsidR="0003435A" w:rsidRDefault="0003435A">
                  <w:pPr>
                    <w:tabs>
                      <w:tab w:val="left" w:pos="284"/>
                    </w:tabs>
                    <w:ind w:hanging="6"/>
                    <w:jc w:val="center"/>
                    <w:rPr>
                      <w:rFonts w:ascii="Arial" w:hAnsi="Arial" w:cs="Arial"/>
                      <w:sz w:val="13"/>
                      <w:szCs w:val="13"/>
                    </w:rPr>
                  </w:pPr>
                </w:p>
                <w:p w14:paraId="4F04854B"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6</w:t>
                  </w:r>
                </w:p>
              </w:tc>
              <w:tc>
                <w:tcPr>
                  <w:tcW w:w="433" w:type="dxa"/>
                  <w:vAlign w:val="center"/>
                </w:tcPr>
                <w:p w14:paraId="7B7A647C" w14:textId="77777777" w:rsidR="0003435A" w:rsidRDefault="0003435A">
                  <w:pPr>
                    <w:tabs>
                      <w:tab w:val="left" w:pos="284"/>
                    </w:tabs>
                    <w:ind w:hanging="6"/>
                    <w:jc w:val="center"/>
                    <w:rPr>
                      <w:rFonts w:ascii="Arial" w:hAnsi="Arial" w:cs="Arial"/>
                      <w:sz w:val="13"/>
                      <w:szCs w:val="13"/>
                    </w:rPr>
                  </w:pPr>
                </w:p>
                <w:p w14:paraId="216DEBE0"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7</w:t>
                  </w:r>
                </w:p>
              </w:tc>
              <w:tc>
                <w:tcPr>
                  <w:tcW w:w="433" w:type="dxa"/>
                  <w:vAlign w:val="center"/>
                </w:tcPr>
                <w:p w14:paraId="10FEA98C" w14:textId="77777777" w:rsidR="0003435A" w:rsidRDefault="0003435A">
                  <w:pPr>
                    <w:tabs>
                      <w:tab w:val="left" w:pos="284"/>
                    </w:tabs>
                    <w:ind w:hanging="6"/>
                    <w:jc w:val="center"/>
                    <w:rPr>
                      <w:rFonts w:ascii="Arial" w:hAnsi="Arial" w:cs="Arial"/>
                      <w:sz w:val="13"/>
                      <w:szCs w:val="13"/>
                    </w:rPr>
                  </w:pPr>
                </w:p>
                <w:p w14:paraId="14BB2A0B"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8</w:t>
                  </w:r>
                </w:p>
              </w:tc>
              <w:tc>
                <w:tcPr>
                  <w:tcW w:w="433" w:type="dxa"/>
                  <w:vAlign w:val="center"/>
                </w:tcPr>
                <w:p w14:paraId="6B4894BA" w14:textId="77777777" w:rsidR="0003435A" w:rsidRDefault="0003435A">
                  <w:pPr>
                    <w:tabs>
                      <w:tab w:val="left" w:pos="284"/>
                    </w:tabs>
                    <w:ind w:hanging="6"/>
                    <w:jc w:val="center"/>
                    <w:rPr>
                      <w:rFonts w:ascii="Arial" w:hAnsi="Arial" w:cs="Arial"/>
                      <w:sz w:val="13"/>
                      <w:szCs w:val="13"/>
                    </w:rPr>
                  </w:pPr>
                </w:p>
                <w:p w14:paraId="5A7E8E44"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9</w:t>
                  </w:r>
                </w:p>
              </w:tc>
              <w:tc>
                <w:tcPr>
                  <w:tcW w:w="433" w:type="dxa"/>
                  <w:vAlign w:val="center"/>
                </w:tcPr>
                <w:p w14:paraId="4424B9B8" w14:textId="77777777" w:rsidR="0003435A" w:rsidRDefault="0003435A">
                  <w:pPr>
                    <w:tabs>
                      <w:tab w:val="left" w:pos="284"/>
                    </w:tabs>
                    <w:ind w:hanging="6"/>
                    <w:jc w:val="center"/>
                    <w:rPr>
                      <w:rFonts w:ascii="Arial" w:hAnsi="Arial" w:cs="Arial"/>
                      <w:sz w:val="13"/>
                      <w:szCs w:val="13"/>
                    </w:rPr>
                  </w:pPr>
                </w:p>
                <w:p w14:paraId="4FF59AB7"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10</w:t>
                  </w:r>
                </w:p>
              </w:tc>
              <w:tc>
                <w:tcPr>
                  <w:tcW w:w="433" w:type="dxa"/>
                  <w:vAlign w:val="center"/>
                </w:tcPr>
                <w:p w14:paraId="1C3D3447" w14:textId="77777777" w:rsidR="0003435A" w:rsidRDefault="0003435A">
                  <w:pPr>
                    <w:tabs>
                      <w:tab w:val="left" w:pos="284"/>
                    </w:tabs>
                    <w:ind w:hanging="6"/>
                    <w:jc w:val="center"/>
                    <w:rPr>
                      <w:rFonts w:ascii="Arial" w:hAnsi="Arial" w:cs="Arial"/>
                      <w:sz w:val="13"/>
                      <w:szCs w:val="13"/>
                    </w:rPr>
                  </w:pPr>
                </w:p>
                <w:p w14:paraId="730B3A71"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11</w:t>
                  </w:r>
                </w:p>
              </w:tc>
              <w:tc>
                <w:tcPr>
                  <w:tcW w:w="433" w:type="dxa"/>
                  <w:vAlign w:val="center"/>
                </w:tcPr>
                <w:p w14:paraId="10CDF92A" w14:textId="77777777" w:rsidR="0003435A" w:rsidRDefault="0003435A">
                  <w:pPr>
                    <w:tabs>
                      <w:tab w:val="left" w:pos="284"/>
                    </w:tabs>
                    <w:ind w:hanging="6"/>
                    <w:jc w:val="center"/>
                    <w:rPr>
                      <w:rFonts w:ascii="Arial" w:hAnsi="Arial" w:cs="Arial"/>
                      <w:sz w:val="13"/>
                      <w:szCs w:val="13"/>
                    </w:rPr>
                  </w:pPr>
                </w:p>
                <w:p w14:paraId="48DC7A54"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12</w:t>
                  </w:r>
                </w:p>
              </w:tc>
              <w:tc>
                <w:tcPr>
                  <w:tcW w:w="433" w:type="dxa"/>
                  <w:vAlign w:val="center"/>
                </w:tcPr>
                <w:p w14:paraId="4D4DB996" w14:textId="77777777" w:rsidR="0003435A" w:rsidRDefault="0003435A">
                  <w:pPr>
                    <w:tabs>
                      <w:tab w:val="left" w:pos="284"/>
                    </w:tabs>
                    <w:ind w:hanging="6"/>
                    <w:jc w:val="center"/>
                    <w:rPr>
                      <w:rFonts w:ascii="Arial" w:hAnsi="Arial" w:cs="Arial"/>
                      <w:sz w:val="13"/>
                      <w:szCs w:val="13"/>
                    </w:rPr>
                  </w:pPr>
                </w:p>
                <w:p w14:paraId="39D59DDD"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13</w:t>
                  </w:r>
                </w:p>
              </w:tc>
              <w:tc>
                <w:tcPr>
                  <w:tcW w:w="433" w:type="dxa"/>
                  <w:vAlign w:val="center"/>
                </w:tcPr>
                <w:p w14:paraId="5315F01D" w14:textId="77777777" w:rsidR="0003435A" w:rsidRDefault="0003435A">
                  <w:pPr>
                    <w:tabs>
                      <w:tab w:val="left" w:pos="284"/>
                    </w:tabs>
                    <w:ind w:hanging="6"/>
                    <w:jc w:val="center"/>
                    <w:rPr>
                      <w:rFonts w:ascii="Arial" w:hAnsi="Arial" w:cs="Arial"/>
                      <w:sz w:val="13"/>
                      <w:szCs w:val="13"/>
                    </w:rPr>
                  </w:pPr>
                </w:p>
                <w:p w14:paraId="0BA977A8"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14</w:t>
                  </w:r>
                </w:p>
              </w:tc>
              <w:tc>
                <w:tcPr>
                  <w:tcW w:w="419" w:type="dxa"/>
                  <w:vAlign w:val="center"/>
                </w:tcPr>
                <w:p w14:paraId="7F6029D1" w14:textId="77777777" w:rsidR="0003435A" w:rsidRDefault="0003435A">
                  <w:pPr>
                    <w:tabs>
                      <w:tab w:val="left" w:pos="284"/>
                    </w:tabs>
                    <w:ind w:hanging="6"/>
                    <w:jc w:val="center"/>
                    <w:rPr>
                      <w:rFonts w:ascii="Arial" w:hAnsi="Arial" w:cs="Arial"/>
                      <w:sz w:val="13"/>
                      <w:szCs w:val="13"/>
                    </w:rPr>
                  </w:pPr>
                </w:p>
                <w:p w14:paraId="27312333"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w:t>
                  </w:r>
                </w:p>
              </w:tc>
              <w:tc>
                <w:tcPr>
                  <w:tcW w:w="506" w:type="dxa"/>
                  <w:vAlign w:val="center"/>
                </w:tcPr>
                <w:p w14:paraId="23202123" w14:textId="77777777" w:rsidR="0003435A" w:rsidRDefault="0003435A">
                  <w:pPr>
                    <w:tabs>
                      <w:tab w:val="left" w:pos="284"/>
                    </w:tabs>
                    <w:ind w:hanging="6"/>
                    <w:jc w:val="center"/>
                    <w:rPr>
                      <w:rFonts w:ascii="Arial" w:hAnsi="Arial" w:cs="Arial"/>
                      <w:sz w:val="13"/>
                      <w:szCs w:val="13"/>
                    </w:rPr>
                  </w:pPr>
                </w:p>
                <w:p w14:paraId="22A40BBE"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57</w:t>
                  </w:r>
                </w:p>
              </w:tc>
              <w:tc>
                <w:tcPr>
                  <w:tcW w:w="506" w:type="dxa"/>
                  <w:vAlign w:val="center"/>
                </w:tcPr>
                <w:p w14:paraId="0A632B34" w14:textId="77777777" w:rsidR="0003435A" w:rsidRDefault="0003435A">
                  <w:pPr>
                    <w:tabs>
                      <w:tab w:val="left" w:pos="284"/>
                    </w:tabs>
                    <w:ind w:hanging="6"/>
                    <w:jc w:val="center"/>
                    <w:rPr>
                      <w:rFonts w:ascii="Arial" w:hAnsi="Arial" w:cs="Arial"/>
                      <w:sz w:val="13"/>
                      <w:szCs w:val="13"/>
                    </w:rPr>
                  </w:pPr>
                </w:p>
                <w:p w14:paraId="197D1FB1"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58</w:t>
                  </w:r>
                </w:p>
              </w:tc>
              <w:tc>
                <w:tcPr>
                  <w:tcW w:w="506" w:type="dxa"/>
                  <w:vAlign w:val="center"/>
                </w:tcPr>
                <w:p w14:paraId="70358CCF" w14:textId="77777777" w:rsidR="0003435A" w:rsidRDefault="0003435A">
                  <w:pPr>
                    <w:tabs>
                      <w:tab w:val="left" w:pos="284"/>
                    </w:tabs>
                    <w:ind w:hanging="6"/>
                    <w:jc w:val="center"/>
                    <w:rPr>
                      <w:rFonts w:ascii="Arial" w:hAnsi="Arial" w:cs="Arial"/>
                      <w:sz w:val="13"/>
                      <w:szCs w:val="13"/>
                    </w:rPr>
                  </w:pPr>
                </w:p>
                <w:p w14:paraId="5167D44A"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59</w:t>
                  </w:r>
                </w:p>
              </w:tc>
              <w:tc>
                <w:tcPr>
                  <w:tcW w:w="872" w:type="dxa"/>
                  <w:vAlign w:val="center"/>
                </w:tcPr>
                <w:p w14:paraId="1747F4BA" w14:textId="77777777" w:rsidR="0003435A" w:rsidRDefault="0003435A">
                  <w:pPr>
                    <w:tabs>
                      <w:tab w:val="left" w:pos="284"/>
                    </w:tabs>
                    <w:ind w:hanging="6"/>
                    <w:jc w:val="center"/>
                    <w:rPr>
                      <w:rFonts w:ascii="Arial" w:hAnsi="Arial" w:cs="Arial"/>
                      <w:sz w:val="13"/>
                      <w:szCs w:val="13"/>
                    </w:rPr>
                  </w:pPr>
                </w:p>
                <w:p w14:paraId="3E842EE1"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84 και άνω</w:t>
                  </w:r>
                </w:p>
              </w:tc>
            </w:tr>
            <w:tr w:rsidR="0003435A" w14:paraId="002E9215" w14:textId="77777777">
              <w:trPr>
                <w:trHeight w:val="341"/>
              </w:trPr>
              <w:tc>
                <w:tcPr>
                  <w:tcW w:w="1425" w:type="dxa"/>
                  <w:vAlign w:val="center"/>
                  <w:hideMark/>
                </w:tcPr>
                <w:p w14:paraId="62408B36" w14:textId="77777777" w:rsidR="0003435A" w:rsidRDefault="0003435A">
                  <w:pPr>
                    <w:tabs>
                      <w:tab w:val="left" w:pos="284"/>
                    </w:tabs>
                    <w:ind w:hanging="6"/>
                    <w:rPr>
                      <w:rFonts w:ascii="Arial" w:hAnsi="Arial" w:cs="Arial"/>
                      <w:sz w:val="14"/>
                      <w:szCs w:val="14"/>
                    </w:rPr>
                  </w:pPr>
                  <w:r>
                    <w:rPr>
                      <w:rFonts w:ascii="Arial" w:hAnsi="Arial" w:cs="Arial"/>
                      <w:sz w:val="14"/>
                      <w:szCs w:val="14"/>
                    </w:rPr>
                    <w:t>μονάδες</w:t>
                  </w:r>
                </w:p>
              </w:tc>
              <w:tc>
                <w:tcPr>
                  <w:tcW w:w="361" w:type="dxa"/>
                  <w:vAlign w:val="center"/>
                </w:tcPr>
                <w:p w14:paraId="612988BB" w14:textId="77777777" w:rsidR="0003435A" w:rsidRDefault="0003435A">
                  <w:pPr>
                    <w:tabs>
                      <w:tab w:val="left" w:pos="284"/>
                    </w:tabs>
                    <w:ind w:hanging="6"/>
                    <w:jc w:val="center"/>
                    <w:rPr>
                      <w:rFonts w:ascii="Arial" w:hAnsi="Arial" w:cs="Arial"/>
                      <w:sz w:val="13"/>
                      <w:szCs w:val="13"/>
                    </w:rPr>
                  </w:pPr>
                </w:p>
                <w:p w14:paraId="116F6047"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7</w:t>
                  </w:r>
                </w:p>
              </w:tc>
              <w:tc>
                <w:tcPr>
                  <w:tcW w:w="433" w:type="dxa"/>
                  <w:vAlign w:val="center"/>
                </w:tcPr>
                <w:p w14:paraId="78CD3E4F" w14:textId="77777777" w:rsidR="0003435A" w:rsidRDefault="0003435A">
                  <w:pPr>
                    <w:tabs>
                      <w:tab w:val="left" w:pos="284"/>
                    </w:tabs>
                    <w:ind w:hanging="6"/>
                    <w:jc w:val="center"/>
                    <w:rPr>
                      <w:rFonts w:ascii="Arial" w:hAnsi="Arial" w:cs="Arial"/>
                      <w:sz w:val="13"/>
                      <w:szCs w:val="13"/>
                    </w:rPr>
                  </w:pPr>
                </w:p>
                <w:p w14:paraId="74DC5794"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14</w:t>
                  </w:r>
                </w:p>
              </w:tc>
              <w:tc>
                <w:tcPr>
                  <w:tcW w:w="433" w:type="dxa"/>
                  <w:vAlign w:val="center"/>
                </w:tcPr>
                <w:p w14:paraId="4418C4C6" w14:textId="77777777" w:rsidR="0003435A" w:rsidRDefault="0003435A">
                  <w:pPr>
                    <w:tabs>
                      <w:tab w:val="left" w:pos="284"/>
                    </w:tabs>
                    <w:ind w:hanging="6"/>
                    <w:jc w:val="center"/>
                    <w:rPr>
                      <w:rFonts w:ascii="Arial" w:hAnsi="Arial" w:cs="Arial"/>
                      <w:sz w:val="13"/>
                      <w:szCs w:val="13"/>
                    </w:rPr>
                  </w:pPr>
                </w:p>
                <w:p w14:paraId="0541AB16"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21</w:t>
                  </w:r>
                </w:p>
              </w:tc>
              <w:tc>
                <w:tcPr>
                  <w:tcW w:w="361" w:type="dxa"/>
                  <w:vAlign w:val="center"/>
                </w:tcPr>
                <w:p w14:paraId="434D2596" w14:textId="77777777" w:rsidR="0003435A" w:rsidRDefault="0003435A">
                  <w:pPr>
                    <w:tabs>
                      <w:tab w:val="left" w:pos="284"/>
                    </w:tabs>
                    <w:ind w:hanging="6"/>
                    <w:jc w:val="center"/>
                    <w:rPr>
                      <w:rFonts w:ascii="Arial" w:hAnsi="Arial" w:cs="Arial"/>
                      <w:sz w:val="13"/>
                      <w:szCs w:val="13"/>
                    </w:rPr>
                  </w:pPr>
                </w:p>
                <w:p w14:paraId="01A7C6FC"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28</w:t>
                  </w:r>
                </w:p>
              </w:tc>
              <w:tc>
                <w:tcPr>
                  <w:tcW w:w="361" w:type="dxa"/>
                  <w:vAlign w:val="center"/>
                </w:tcPr>
                <w:p w14:paraId="1C895CB5" w14:textId="77777777" w:rsidR="0003435A" w:rsidRDefault="0003435A">
                  <w:pPr>
                    <w:tabs>
                      <w:tab w:val="left" w:pos="284"/>
                    </w:tabs>
                    <w:ind w:hanging="6"/>
                    <w:jc w:val="center"/>
                    <w:rPr>
                      <w:rFonts w:ascii="Arial" w:hAnsi="Arial" w:cs="Arial"/>
                      <w:sz w:val="13"/>
                      <w:szCs w:val="13"/>
                    </w:rPr>
                  </w:pPr>
                </w:p>
                <w:p w14:paraId="5CB65735"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35</w:t>
                  </w:r>
                </w:p>
              </w:tc>
              <w:tc>
                <w:tcPr>
                  <w:tcW w:w="433" w:type="dxa"/>
                  <w:vAlign w:val="center"/>
                </w:tcPr>
                <w:p w14:paraId="5A3C6E39" w14:textId="77777777" w:rsidR="0003435A" w:rsidRDefault="0003435A">
                  <w:pPr>
                    <w:tabs>
                      <w:tab w:val="left" w:pos="284"/>
                    </w:tabs>
                    <w:ind w:hanging="6"/>
                    <w:jc w:val="center"/>
                    <w:rPr>
                      <w:rFonts w:ascii="Arial" w:hAnsi="Arial" w:cs="Arial"/>
                      <w:sz w:val="13"/>
                      <w:szCs w:val="13"/>
                    </w:rPr>
                  </w:pPr>
                </w:p>
                <w:p w14:paraId="5B5D5A52"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42</w:t>
                  </w:r>
                </w:p>
              </w:tc>
              <w:tc>
                <w:tcPr>
                  <w:tcW w:w="433" w:type="dxa"/>
                  <w:vAlign w:val="center"/>
                </w:tcPr>
                <w:p w14:paraId="275EDEEC" w14:textId="77777777" w:rsidR="0003435A" w:rsidRDefault="0003435A">
                  <w:pPr>
                    <w:tabs>
                      <w:tab w:val="left" w:pos="284"/>
                    </w:tabs>
                    <w:ind w:hanging="6"/>
                    <w:jc w:val="center"/>
                    <w:rPr>
                      <w:rFonts w:ascii="Arial" w:hAnsi="Arial" w:cs="Arial"/>
                      <w:sz w:val="13"/>
                      <w:szCs w:val="13"/>
                    </w:rPr>
                  </w:pPr>
                </w:p>
                <w:p w14:paraId="7D9AC31F"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49</w:t>
                  </w:r>
                </w:p>
              </w:tc>
              <w:tc>
                <w:tcPr>
                  <w:tcW w:w="433" w:type="dxa"/>
                  <w:vAlign w:val="center"/>
                </w:tcPr>
                <w:p w14:paraId="353C6FBA" w14:textId="77777777" w:rsidR="0003435A" w:rsidRDefault="0003435A">
                  <w:pPr>
                    <w:tabs>
                      <w:tab w:val="left" w:pos="284"/>
                    </w:tabs>
                    <w:ind w:hanging="6"/>
                    <w:jc w:val="center"/>
                    <w:rPr>
                      <w:rFonts w:ascii="Arial" w:hAnsi="Arial" w:cs="Arial"/>
                      <w:sz w:val="13"/>
                      <w:szCs w:val="13"/>
                    </w:rPr>
                  </w:pPr>
                </w:p>
                <w:p w14:paraId="6A9708F6"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56</w:t>
                  </w:r>
                </w:p>
              </w:tc>
              <w:tc>
                <w:tcPr>
                  <w:tcW w:w="433" w:type="dxa"/>
                  <w:vAlign w:val="center"/>
                </w:tcPr>
                <w:p w14:paraId="3F3FAFC4" w14:textId="77777777" w:rsidR="0003435A" w:rsidRDefault="0003435A">
                  <w:pPr>
                    <w:tabs>
                      <w:tab w:val="left" w:pos="284"/>
                    </w:tabs>
                    <w:ind w:hanging="6"/>
                    <w:jc w:val="center"/>
                    <w:rPr>
                      <w:rFonts w:ascii="Arial" w:hAnsi="Arial" w:cs="Arial"/>
                      <w:sz w:val="13"/>
                      <w:szCs w:val="13"/>
                    </w:rPr>
                  </w:pPr>
                </w:p>
                <w:p w14:paraId="0946C959"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63</w:t>
                  </w:r>
                </w:p>
              </w:tc>
              <w:tc>
                <w:tcPr>
                  <w:tcW w:w="433" w:type="dxa"/>
                  <w:vAlign w:val="center"/>
                </w:tcPr>
                <w:p w14:paraId="7BA71852" w14:textId="77777777" w:rsidR="0003435A" w:rsidRDefault="0003435A">
                  <w:pPr>
                    <w:tabs>
                      <w:tab w:val="left" w:pos="284"/>
                    </w:tabs>
                    <w:ind w:hanging="6"/>
                    <w:jc w:val="center"/>
                    <w:rPr>
                      <w:rFonts w:ascii="Arial" w:hAnsi="Arial" w:cs="Arial"/>
                      <w:sz w:val="13"/>
                      <w:szCs w:val="13"/>
                    </w:rPr>
                  </w:pPr>
                </w:p>
                <w:p w14:paraId="545CFC72"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70</w:t>
                  </w:r>
                </w:p>
              </w:tc>
              <w:tc>
                <w:tcPr>
                  <w:tcW w:w="433" w:type="dxa"/>
                  <w:vAlign w:val="center"/>
                </w:tcPr>
                <w:p w14:paraId="0E4D8898" w14:textId="77777777" w:rsidR="0003435A" w:rsidRDefault="0003435A">
                  <w:pPr>
                    <w:tabs>
                      <w:tab w:val="left" w:pos="284"/>
                    </w:tabs>
                    <w:ind w:hanging="6"/>
                    <w:jc w:val="center"/>
                    <w:rPr>
                      <w:rFonts w:ascii="Arial" w:hAnsi="Arial" w:cs="Arial"/>
                      <w:sz w:val="13"/>
                      <w:szCs w:val="13"/>
                    </w:rPr>
                  </w:pPr>
                </w:p>
                <w:p w14:paraId="4F7DE744"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77</w:t>
                  </w:r>
                </w:p>
              </w:tc>
              <w:tc>
                <w:tcPr>
                  <w:tcW w:w="433" w:type="dxa"/>
                  <w:vAlign w:val="center"/>
                </w:tcPr>
                <w:p w14:paraId="2C1DF073" w14:textId="77777777" w:rsidR="0003435A" w:rsidRDefault="0003435A">
                  <w:pPr>
                    <w:tabs>
                      <w:tab w:val="left" w:pos="284"/>
                    </w:tabs>
                    <w:ind w:hanging="6"/>
                    <w:jc w:val="center"/>
                    <w:rPr>
                      <w:rFonts w:ascii="Arial" w:hAnsi="Arial" w:cs="Arial"/>
                      <w:sz w:val="13"/>
                      <w:szCs w:val="13"/>
                    </w:rPr>
                  </w:pPr>
                </w:p>
                <w:p w14:paraId="139E2FF7"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84</w:t>
                  </w:r>
                </w:p>
              </w:tc>
              <w:tc>
                <w:tcPr>
                  <w:tcW w:w="433" w:type="dxa"/>
                  <w:vAlign w:val="center"/>
                </w:tcPr>
                <w:p w14:paraId="36A2D572" w14:textId="77777777" w:rsidR="0003435A" w:rsidRDefault="0003435A">
                  <w:pPr>
                    <w:tabs>
                      <w:tab w:val="left" w:pos="284"/>
                    </w:tabs>
                    <w:ind w:hanging="6"/>
                    <w:jc w:val="center"/>
                    <w:rPr>
                      <w:rFonts w:ascii="Arial" w:hAnsi="Arial" w:cs="Arial"/>
                      <w:sz w:val="13"/>
                      <w:szCs w:val="13"/>
                    </w:rPr>
                  </w:pPr>
                </w:p>
                <w:p w14:paraId="1FE35187"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91</w:t>
                  </w:r>
                </w:p>
              </w:tc>
              <w:tc>
                <w:tcPr>
                  <w:tcW w:w="433" w:type="dxa"/>
                  <w:vAlign w:val="center"/>
                </w:tcPr>
                <w:p w14:paraId="6EBB7D16" w14:textId="77777777" w:rsidR="0003435A" w:rsidRDefault="0003435A">
                  <w:pPr>
                    <w:tabs>
                      <w:tab w:val="left" w:pos="284"/>
                    </w:tabs>
                    <w:ind w:hanging="6"/>
                    <w:jc w:val="center"/>
                    <w:rPr>
                      <w:rFonts w:ascii="Arial" w:hAnsi="Arial" w:cs="Arial"/>
                      <w:sz w:val="13"/>
                      <w:szCs w:val="13"/>
                    </w:rPr>
                  </w:pPr>
                </w:p>
                <w:p w14:paraId="29BA950D"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98</w:t>
                  </w:r>
                </w:p>
              </w:tc>
              <w:tc>
                <w:tcPr>
                  <w:tcW w:w="419" w:type="dxa"/>
                  <w:vAlign w:val="center"/>
                </w:tcPr>
                <w:p w14:paraId="75F4E877" w14:textId="77777777" w:rsidR="0003435A" w:rsidRDefault="0003435A">
                  <w:pPr>
                    <w:tabs>
                      <w:tab w:val="left" w:pos="284"/>
                    </w:tabs>
                    <w:ind w:hanging="6"/>
                    <w:jc w:val="center"/>
                    <w:rPr>
                      <w:rFonts w:ascii="Arial" w:hAnsi="Arial" w:cs="Arial"/>
                      <w:sz w:val="13"/>
                      <w:szCs w:val="13"/>
                    </w:rPr>
                  </w:pPr>
                </w:p>
                <w:p w14:paraId="4F8707C7"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w:t>
                  </w:r>
                </w:p>
              </w:tc>
              <w:tc>
                <w:tcPr>
                  <w:tcW w:w="506" w:type="dxa"/>
                  <w:vAlign w:val="center"/>
                </w:tcPr>
                <w:p w14:paraId="0A424286" w14:textId="77777777" w:rsidR="0003435A" w:rsidRDefault="0003435A">
                  <w:pPr>
                    <w:tabs>
                      <w:tab w:val="left" w:pos="284"/>
                    </w:tabs>
                    <w:ind w:hanging="6"/>
                    <w:jc w:val="center"/>
                    <w:rPr>
                      <w:rFonts w:ascii="Arial" w:hAnsi="Arial" w:cs="Arial"/>
                      <w:sz w:val="13"/>
                      <w:szCs w:val="13"/>
                    </w:rPr>
                  </w:pPr>
                </w:p>
                <w:p w14:paraId="2AFED15E"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399</w:t>
                  </w:r>
                </w:p>
              </w:tc>
              <w:tc>
                <w:tcPr>
                  <w:tcW w:w="506" w:type="dxa"/>
                  <w:vAlign w:val="center"/>
                </w:tcPr>
                <w:p w14:paraId="0CB2CFF4" w14:textId="77777777" w:rsidR="0003435A" w:rsidRDefault="0003435A">
                  <w:pPr>
                    <w:tabs>
                      <w:tab w:val="left" w:pos="284"/>
                    </w:tabs>
                    <w:ind w:hanging="6"/>
                    <w:jc w:val="center"/>
                    <w:rPr>
                      <w:rFonts w:ascii="Arial" w:hAnsi="Arial" w:cs="Arial"/>
                      <w:sz w:val="13"/>
                      <w:szCs w:val="13"/>
                    </w:rPr>
                  </w:pPr>
                </w:p>
                <w:p w14:paraId="42E07E16"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406</w:t>
                  </w:r>
                </w:p>
              </w:tc>
              <w:tc>
                <w:tcPr>
                  <w:tcW w:w="506" w:type="dxa"/>
                  <w:vAlign w:val="center"/>
                </w:tcPr>
                <w:p w14:paraId="3951DF8B" w14:textId="77777777" w:rsidR="0003435A" w:rsidRDefault="0003435A">
                  <w:pPr>
                    <w:tabs>
                      <w:tab w:val="left" w:pos="284"/>
                    </w:tabs>
                    <w:ind w:hanging="6"/>
                    <w:jc w:val="center"/>
                    <w:rPr>
                      <w:rFonts w:ascii="Arial" w:hAnsi="Arial" w:cs="Arial"/>
                      <w:sz w:val="13"/>
                      <w:szCs w:val="13"/>
                    </w:rPr>
                  </w:pPr>
                </w:p>
                <w:p w14:paraId="14F9B143"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413</w:t>
                  </w:r>
                </w:p>
              </w:tc>
              <w:tc>
                <w:tcPr>
                  <w:tcW w:w="872" w:type="dxa"/>
                  <w:vAlign w:val="center"/>
                </w:tcPr>
                <w:p w14:paraId="4A12220B" w14:textId="77777777" w:rsidR="0003435A" w:rsidRDefault="0003435A">
                  <w:pPr>
                    <w:tabs>
                      <w:tab w:val="left" w:pos="284"/>
                    </w:tabs>
                    <w:ind w:hanging="6"/>
                    <w:jc w:val="center"/>
                    <w:rPr>
                      <w:rFonts w:ascii="Arial" w:hAnsi="Arial" w:cs="Arial"/>
                      <w:sz w:val="13"/>
                      <w:szCs w:val="13"/>
                    </w:rPr>
                  </w:pPr>
                </w:p>
                <w:p w14:paraId="34B0DD82" w14:textId="77777777" w:rsidR="0003435A" w:rsidRDefault="0003435A">
                  <w:pPr>
                    <w:tabs>
                      <w:tab w:val="left" w:pos="284"/>
                    </w:tabs>
                    <w:ind w:hanging="6"/>
                    <w:jc w:val="center"/>
                    <w:rPr>
                      <w:rFonts w:ascii="Arial" w:hAnsi="Arial" w:cs="Arial"/>
                      <w:sz w:val="13"/>
                      <w:szCs w:val="13"/>
                    </w:rPr>
                  </w:pPr>
                  <w:r>
                    <w:rPr>
                      <w:rFonts w:ascii="Arial" w:hAnsi="Arial" w:cs="Arial"/>
                      <w:sz w:val="13"/>
                      <w:szCs w:val="13"/>
                    </w:rPr>
                    <w:t>588</w:t>
                  </w:r>
                </w:p>
              </w:tc>
            </w:tr>
          </w:tbl>
          <w:p w14:paraId="15A6D88B" w14:textId="77777777" w:rsidR="0003435A" w:rsidRDefault="0003435A">
            <w:pPr>
              <w:tabs>
                <w:tab w:val="left" w:pos="284"/>
              </w:tabs>
              <w:ind w:hanging="6"/>
              <w:rPr>
                <w:sz w:val="8"/>
                <w:szCs w:val="8"/>
              </w:rPr>
            </w:pPr>
          </w:p>
          <w:p w14:paraId="3CCE06B8" w14:textId="77777777" w:rsidR="0003435A" w:rsidRDefault="0003435A">
            <w:pPr>
              <w:tabs>
                <w:tab w:val="left" w:pos="284"/>
              </w:tabs>
              <w:ind w:hanging="6"/>
              <w:rPr>
                <w:rFonts w:ascii="Arial" w:hAnsi="Arial" w:cs="Arial"/>
                <w:b/>
                <w:sz w:val="14"/>
                <w:szCs w:val="14"/>
              </w:rPr>
            </w:pPr>
          </w:p>
          <w:p w14:paraId="46E487DB" w14:textId="77777777" w:rsidR="0003435A" w:rsidRDefault="0003435A">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483CC5C2" w14:textId="77777777" w:rsidR="0003435A" w:rsidRDefault="0003435A">
            <w:pPr>
              <w:tabs>
                <w:tab w:val="left" w:pos="284"/>
              </w:tabs>
              <w:ind w:hanging="6"/>
              <w:rPr>
                <w:sz w:val="8"/>
                <w:szCs w:val="8"/>
              </w:rPr>
            </w:pPr>
          </w:p>
          <w:p w14:paraId="42A5DC8C" w14:textId="77777777" w:rsidR="0003435A" w:rsidRDefault="0003435A">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ΜΕ ΠΟΣΟΣΤΟ ΤΟΥΛΑΧΙΣΤΟΝ 67% ή ΚΑΤ’ ΕΞΑΙΡΕΣΗ 50% ΚΑΙ ΑΝΩ (130 μονάδες)</w:t>
            </w:r>
          </w:p>
          <w:p w14:paraId="700AB528" w14:textId="77777777" w:rsidR="0003435A" w:rsidRDefault="0003435A">
            <w:pPr>
              <w:tabs>
                <w:tab w:val="left" w:pos="284"/>
              </w:tabs>
              <w:ind w:hanging="6"/>
              <w:rPr>
                <w:rFonts w:ascii="Arial" w:hAnsi="Arial" w:cs="Arial"/>
                <w:b/>
                <w:sz w:val="10"/>
                <w:szCs w:val="10"/>
              </w:rPr>
            </w:pPr>
          </w:p>
          <w:p w14:paraId="65D4B89D" w14:textId="77777777" w:rsidR="0003435A" w:rsidRDefault="0003435A">
            <w:pPr>
              <w:tabs>
                <w:tab w:val="left" w:pos="284"/>
              </w:tabs>
              <w:ind w:left="142" w:hanging="148"/>
              <w:jc w:val="both"/>
              <w:rPr>
                <w:rFonts w:ascii="Arial" w:hAnsi="Arial" w:cs="Arial"/>
                <w:b/>
                <w:sz w:val="14"/>
                <w:szCs w:val="14"/>
              </w:rPr>
            </w:pPr>
            <w:r>
              <w:rPr>
                <w:rFonts w:ascii="Arial" w:hAnsi="Arial" w:cs="Arial"/>
                <w:b/>
                <w:sz w:val="14"/>
                <w:szCs w:val="14"/>
              </w:rPr>
              <w:t xml:space="preserve"> *</w:t>
            </w:r>
            <w:r>
              <w:rPr>
                <w:rFonts w:ascii="Arial" w:hAnsi="Arial" w:cs="Arial"/>
                <w:b/>
                <w:sz w:val="14"/>
                <w:szCs w:val="14"/>
              </w:rPr>
              <w:tab/>
              <w:t>Τα κριτήρια 7, 8, 9, και 10α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Pr>
                <w:rFonts w:ascii="Arial" w:hAnsi="Arial" w:cs="Arial"/>
                <w:b/>
                <w:sz w:val="14"/>
                <w:szCs w:val="14"/>
              </w:rPr>
              <w:t>integrated</w:t>
            </w:r>
            <w:proofErr w:type="spellEnd"/>
            <w:r>
              <w:rPr>
                <w:rFonts w:ascii="Arial" w:hAnsi="Arial" w:cs="Arial"/>
                <w:b/>
                <w:sz w:val="14"/>
                <w:szCs w:val="14"/>
              </w:rPr>
              <w:t xml:space="preserve"> </w:t>
            </w:r>
            <w:proofErr w:type="spellStart"/>
            <w:r>
              <w:rPr>
                <w:rFonts w:ascii="Arial" w:hAnsi="Arial" w:cs="Arial"/>
                <w:b/>
                <w:sz w:val="14"/>
                <w:szCs w:val="14"/>
              </w:rPr>
              <w:t>master</w:t>
            </w:r>
            <w:proofErr w:type="spellEnd"/>
            <w:r>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Pr>
                <w:rFonts w:ascii="Arial" w:hAnsi="Arial" w:cs="Arial"/>
                <w:b/>
                <w:sz w:val="14"/>
                <w:szCs w:val="14"/>
              </w:rPr>
              <w:t>integrated</w:t>
            </w:r>
            <w:proofErr w:type="spellEnd"/>
            <w:r>
              <w:rPr>
                <w:rFonts w:ascii="Arial" w:hAnsi="Arial" w:cs="Arial"/>
                <w:b/>
                <w:sz w:val="14"/>
                <w:szCs w:val="14"/>
              </w:rPr>
              <w:t xml:space="preserve"> </w:t>
            </w:r>
            <w:proofErr w:type="spellStart"/>
            <w:r>
              <w:rPr>
                <w:rFonts w:ascii="Arial" w:hAnsi="Arial" w:cs="Arial"/>
                <w:b/>
                <w:sz w:val="14"/>
                <w:szCs w:val="14"/>
              </w:rPr>
              <w:t>master</w:t>
            </w:r>
            <w:proofErr w:type="spellEnd"/>
            <w:r>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2CBB4D42" w14:textId="77777777" w:rsidR="0003435A" w:rsidRDefault="0003435A">
            <w:pPr>
              <w:tabs>
                <w:tab w:val="left" w:pos="284"/>
              </w:tabs>
              <w:ind w:hanging="6"/>
              <w:jc w:val="both"/>
              <w:rPr>
                <w:rFonts w:ascii="Arial" w:hAnsi="Arial" w:cs="Arial"/>
                <w:b/>
                <w:sz w:val="14"/>
                <w:szCs w:val="14"/>
              </w:rPr>
            </w:pPr>
          </w:p>
          <w:p w14:paraId="288F97DF" w14:textId="77777777" w:rsidR="0003435A" w:rsidRDefault="0003435A">
            <w:pPr>
              <w:ind w:left="142" w:hanging="142"/>
              <w:jc w:val="both"/>
              <w:rPr>
                <w:rFonts w:ascii="Arial" w:hAnsi="Arial" w:cs="Arial"/>
                <w:b/>
                <w:sz w:val="14"/>
                <w:szCs w:val="14"/>
              </w:rPr>
            </w:pPr>
            <w:r>
              <w:rPr>
                <w:rFonts w:ascii="Arial" w:hAnsi="Arial" w:cs="Arial"/>
                <w:sz w:val="14"/>
                <w:szCs w:val="14"/>
              </w:rPr>
              <w:t>**</w:t>
            </w:r>
            <w:r>
              <w:rPr>
                <w:rFonts w:ascii="Arial" w:hAnsi="Arial" w:cs="Arial"/>
                <w:sz w:val="14"/>
                <w:szCs w:val="14"/>
              </w:rPr>
              <w:tab/>
            </w:r>
            <w:r>
              <w:rPr>
                <w:rFonts w:ascii="Arial" w:hAnsi="Arial" w:cs="Arial"/>
                <w:b/>
                <w:sz w:val="14"/>
                <w:szCs w:val="14"/>
              </w:rPr>
              <w:t>Για τη Δευτεροβάθμια Εκπαίδευση, ο</w:t>
            </w:r>
            <w:r>
              <w:rPr>
                <w:rFonts w:ascii="Arial" w:hAnsi="Arial" w:cs="Arial"/>
                <w:b/>
                <w:sz w:val="14"/>
                <w:szCs w:val="14"/>
                <w:lang w:val="en-US"/>
              </w:rPr>
              <w:t> </w:t>
            </w:r>
            <w:r>
              <w:rPr>
                <w:rFonts w:ascii="Arial"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Pr>
                <w:rFonts w:ascii="Arial" w:hAnsi="Arial" w:cs="Arial"/>
                <w:b/>
                <w:sz w:val="14"/>
                <w:szCs w:val="14"/>
                <w:lang w:val="en-US"/>
              </w:rPr>
              <w:t> </w:t>
            </w:r>
            <w:r>
              <w:rPr>
                <w:rFonts w:ascii="Arial" w:hAnsi="Arial" w:cs="Arial"/>
                <w:b/>
                <w:sz w:val="14"/>
                <w:szCs w:val="14"/>
              </w:rPr>
              <w:t xml:space="preserve"> 5 που χορηγείται στους αποφοίτους του «</w:t>
            </w:r>
            <w:proofErr w:type="spellStart"/>
            <w:r>
              <w:rPr>
                <w:rFonts w:ascii="Arial" w:hAnsi="Arial" w:cs="Arial"/>
                <w:b/>
                <w:sz w:val="14"/>
                <w:szCs w:val="14"/>
              </w:rPr>
              <w:t>Μεταλυκειακού</w:t>
            </w:r>
            <w:proofErr w:type="spellEnd"/>
            <w:r>
              <w:rPr>
                <w:rFonts w:ascii="Arial" w:hAnsi="Arial" w:cs="Arial"/>
                <w:b/>
                <w:sz w:val="14"/>
                <w:szCs w:val="14"/>
              </w:rPr>
              <w:t xml:space="preserve"> έτους</w:t>
            </w:r>
            <w:r>
              <w:rPr>
                <w:rFonts w:ascii="Arial" w:hAnsi="Arial" w:cs="Arial"/>
                <w:b/>
                <w:sz w:val="14"/>
                <w:szCs w:val="14"/>
                <w:lang w:val="en-US"/>
              </w:rPr>
              <w:t> </w:t>
            </w:r>
            <w:r>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Pr>
                <w:rFonts w:ascii="Arial" w:hAnsi="Arial" w:cs="Arial"/>
                <w:b/>
                <w:sz w:val="14"/>
                <w:szCs w:val="14"/>
                <w:lang w:val="en-US"/>
              </w:rPr>
              <w:t> </w:t>
            </w:r>
            <w:r>
              <w:rPr>
                <w:rFonts w:ascii="Arial" w:hAnsi="Arial" w:cs="Arial"/>
                <w:b/>
                <w:sz w:val="14"/>
                <w:szCs w:val="14"/>
              </w:rPr>
              <w:t>5 που χορηγείται στους αποφοίτους των Κέντρων Επαγγελματικής Εκπαίδευσης των</w:t>
            </w:r>
            <w:r>
              <w:rPr>
                <w:rFonts w:ascii="Arial" w:hAnsi="Arial" w:cs="Arial"/>
                <w:b/>
                <w:sz w:val="14"/>
                <w:szCs w:val="14"/>
                <w:lang w:val="en-US"/>
              </w:rPr>
              <w:t> </w:t>
            </w:r>
            <w:r>
              <w:rPr>
                <w:rFonts w:ascii="Arial" w:hAnsi="Arial" w:cs="Arial"/>
                <w:b/>
                <w:sz w:val="14"/>
                <w:szCs w:val="14"/>
              </w:rPr>
              <w:t>Α.Ε.Ι.</w:t>
            </w:r>
          </w:p>
          <w:p w14:paraId="27C21703" w14:textId="77777777" w:rsidR="0003435A" w:rsidRDefault="0003435A">
            <w:pPr>
              <w:jc w:val="both"/>
              <w:rPr>
                <w:rFonts w:ascii="Arial" w:hAnsi="Arial" w:cs="Arial"/>
                <w:b/>
                <w:sz w:val="16"/>
                <w:szCs w:val="16"/>
                <w:lang w:eastAsia="ar-SA"/>
              </w:rPr>
            </w:pPr>
          </w:p>
        </w:tc>
      </w:tr>
    </w:tbl>
    <w:p w14:paraId="6F13C8E9" w14:textId="77777777" w:rsidR="005A4FE4" w:rsidRDefault="005A4FE4" w:rsidP="00595AB1">
      <w:pPr>
        <w:tabs>
          <w:tab w:val="left" w:pos="0"/>
          <w:tab w:val="left" w:pos="567"/>
        </w:tabs>
        <w:jc w:val="both"/>
        <w:rPr>
          <w:rFonts w:ascii="Bookman Old Style" w:hAnsi="Bookman Old Style" w:cs="Arial"/>
          <w:b/>
          <w:u w:val="single"/>
        </w:rPr>
      </w:pPr>
    </w:p>
    <w:p w14:paraId="6D64AB2D" w14:textId="77777777" w:rsidR="00F32892" w:rsidRDefault="00F32892" w:rsidP="00F32892">
      <w:pPr>
        <w:tabs>
          <w:tab w:val="left" w:pos="-284"/>
          <w:tab w:val="left" w:pos="567"/>
        </w:tabs>
        <w:spacing w:before="120"/>
        <w:ind w:left="-284" w:right="-1"/>
        <w:jc w:val="both"/>
        <w:rPr>
          <w:rFonts w:ascii="Arial" w:hAnsi="Arial" w:cs="Arial"/>
          <w:b/>
          <w:szCs w:val="24"/>
        </w:rPr>
      </w:pPr>
      <w:r>
        <w:rPr>
          <w:rFonts w:ascii="Arial" w:hAnsi="Arial" w:cs="Arial"/>
          <w:b/>
          <w:szCs w:val="24"/>
          <w:u w:val="single"/>
        </w:rPr>
        <w:t>ΣΗΜΕΙΩΣΗ</w:t>
      </w:r>
      <w:r>
        <w:rPr>
          <w:rFonts w:ascii="Arial" w:hAnsi="Arial" w:cs="Arial"/>
          <w:b/>
          <w:szCs w:val="24"/>
        </w:rPr>
        <w:t>: Σύμφωνα με την παρ. 3 του άρθρου 39 Ν. 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σε οικείους οργανισμούς ή κανονισμούς, τυγχάνουν αναλογικής εφαρμογής και στις ανωτέρω θέσεις.</w:t>
      </w:r>
    </w:p>
    <w:p w14:paraId="0E2F86D6" w14:textId="072A8C44" w:rsidR="00930756" w:rsidRPr="00376330" w:rsidRDefault="00930756" w:rsidP="00BA6EDC">
      <w:pPr>
        <w:spacing w:before="120" w:after="120"/>
        <w:ind w:left="-284" w:right="-143"/>
        <w:rPr>
          <w:rFonts w:ascii="Arial" w:hAnsi="Arial" w:cs="Arial"/>
          <w:szCs w:val="24"/>
        </w:rPr>
      </w:pPr>
      <w:r w:rsidRPr="00927E5E">
        <w:rPr>
          <w:rFonts w:ascii="Arial" w:hAnsi="Arial" w:cs="Arial"/>
          <w:b/>
          <w:szCs w:val="24"/>
          <w:u w:val="single"/>
        </w:rPr>
        <w:t>ΕΜΠΕΙΡΙΑ</w:t>
      </w:r>
    </w:p>
    <w:p w14:paraId="505477A3" w14:textId="38554CA0" w:rsidR="00930756" w:rsidRDefault="00930756" w:rsidP="00BA6EDC">
      <w:pPr>
        <w:spacing w:before="120" w:after="120"/>
        <w:ind w:left="-284" w:right="-143"/>
        <w:rPr>
          <w:rFonts w:ascii="Arial" w:hAnsi="Arial" w:cs="Arial"/>
          <w:b/>
          <w:szCs w:val="24"/>
        </w:rPr>
      </w:pPr>
      <w:r w:rsidRPr="00927E5E">
        <w:rPr>
          <w:rFonts w:ascii="Arial" w:hAnsi="Arial" w:cs="Arial"/>
          <w:b/>
          <w:szCs w:val="24"/>
        </w:rPr>
        <w:t xml:space="preserve">ΒΑΘΜΟΛΟΓΟΥΜΕΝΗ ΕΜΠΕΙΡΙΑ ΥΠΟΨΗΦΙΩΝ </w:t>
      </w:r>
      <w:r>
        <w:rPr>
          <w:rFonts w:ascii="Arial" w:hAnsi="Arial" w:cs="Arial"/>
          <w:b/>
          <w:szCs w:val="24"/>
        </w:rPr>
        <w:t xml:space="preserve">ΚΑΤΗΓΟΡΙΑΣ ΔΕΥΤΕΡΟΒΑΘΜΙΑΣ (ΔΕ) ΕΚΠΑΙΔΕΥΣΗΣ </w:t>
      </w:r>
    </w:p>
    <w:p w14:paraId="3FD2928B" w14:textId="77777777" w:rsidR="00CB3918" w:rsidRDefault="00CB3918" w:rsidP="00CB3918">
      <w:pPr>
        <w:tabs>
          <w:tab w:val="left" w:pos="0"/>
          <w:tab w:val="left" w:pos="567"/>
        </w:tabs>
        <w:rPr>
          <w:rFonts w:ascii="Arial" w:hAnsi="Arial" w:cs="Arial"/>
          <w:b/>
          <w:color w:val="000000"/>
          <w:sz w:val="16"/>
          <w:szCs w:val="16"/>
        </w:rPr>
      </w:pPr>
    </w:p>
    <w:tbl>
      <w:tblPr>
        <w:tblW w:w="54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8862"/>
      </w:tblGrid>
      <w:tr w:rsidR="00CB3918" w14:paraId="7420A5BE" w14:textId="77777777" w:rsidTr="00CB3918">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14:paraId="0C4CA9F4" w14:textId="77777777" w:rsidR="00CB3918" w:rsidRDefault="00CB3918">
            <w:pPr>
              <w:tabs>
                <w:tab w:val="left" w:pos="567"/>
              </w:tabs>
              <w:jc w:val="both"/>
              <w:rPr>
                <w:rFonts w:ascii="Arial" w:hAnsi="Arial" w:cs="Arial"/>
                <w:szCs w:val="24"/>
              </w:rPr>
            </w:pPr>
            <w:r>
              <w:rPr>
                <w:rFonts w:ascii="Arial" w:hAnsi="Arial" w:cs="Arial"/>
                <w:szCs w:val="24"/>
              </w:rPr>
              <w:t xml:space="preserve">Ως βαθμολογούμενη εμπειρία </w:t>
            </w:r>
            <w:r>
              <w:rPr>
                <w:rFonts w:ascii="Arial" w:hAnsi="Arial" w:cs="Arial"/>
                <w:szCs w:val="24"/>
                <w:u w:val="single"/>
              </w:rPr>
              <w:t>για τον παρακάτω κωδικό θέσεως</w:t>
            </w:r>
            <w:r>
              <w:rPr>
                <w:rFonts w:ascii="Arial" w:hAnsi="Arial" w:cs="Arial"/>
                <w:szCs w:val="24"/>
              </w:rPr>
              <w:t xml:space="preserve"> νοείται η απασχόληση με σχέση εργασίας ή σύμβαση έργου στον δημόσιο ή στον ιδιωτικό τομέα ή άσκηση επαγγέλματος σε καθήκοντα ή έργα συναφή </w:t>
            </w:r>
            <w:r>
              <w:rPr>
                <w:rFonts w:ascii="Arial" w:hAnsi="Arial" w:cs="Arial"/>
                <w:b/>
                <w:szCs w:val="24"/>
              </w:rPr>
              <w:t>με το αντικείμενο της προς πλήρωση θέσεως</w:t>
            </w:r>
            <w:r>
              <w:rPr>
                <w:rFonts w:ascii="Arial" w:hAnsi="Arial" w:cs="Arial"/>
                <w:szCs w:val="24"/>
              </w:rPr>
              <w:t>.</w:t>
            </w:r>
          </w:p>
        </w:tc>
      </w:tr>
      <w:tr w:rsidR="00CB3918" w14:paraId="5642BFEE" w14:textId="77777777" w:rsidTr="00CB3918">
        <w:trPr>
          <w:trHeight w:val="413"/>
        </w:trPr>
        <w:tc>
          <w:tcPr>
            <w:tcW w:w="790" w:type="pct"/>
            <w:tcBorders>
              <w:top w:val="single" w:sz="4" w:space="0" w:color="auto"/>
              <w:left w:val="single" w:sz="4" w:space="0" w:color="auto"/>
              <w:bottom w:val="single" w:sz="4" w:space="0" w:color="auto"/>
              <w:right w:val="single" w:sz="4" w:space="0" w:color="auto"/>
            </w:tcBorders>
            <w:shd w:val="clear" w:color="auto" w:fill="E5FFFF"/>
            <w:vAlign w:val="center"/>
            <w:hideMark/>
          </w:tcPr>
          <w:p w14:paraId="23835B64" w14:textId="77777777" w:rsidR="00CB3918" w:rsidRDefault="00CB3918">
            <w:pPr>
              <w:tabs>
                <w:tab w:val="left" w:pos="567"/>
              </w:tabs>
              <w:jc w:val="center"/>
              <w:rPr>
                <w:rFonts w:ascii="Arial" w:hAnsi="Arial" w:cs="Arial"/>
                <w:b/>
                <w:szCs w:val="24"/>
              </w:rPr>
            </w:pPr>
            <w:r>
              <w:rPr>
                <w:rFonts w:ascii="Arial" w:hAnsi="Arial" w:cs="Arial"/>
                <w:b/>
                <w:szCs w:val="24"/>
              </w:rPr>
              <w:t>ΚΩΔΙΚΟΣ ΘΕΣΕΩΣ</w:t>
            </w:r>
          </w:p>
        </w:tc>
        <w:tc>
          <w:tcPr>
            <w:tcW w:w="4210" w:type="pct"/>
            <w:tcBorders>
              <w:top w:val="single" w:sz="4" w:space="0" w:color="auto"/>
              <w:left w:val="single" w:sz="4" w:space="0" w:color="auto"/>
              <w:bottom w:val="single" w:sz="4" w:space="0" w:color="auto"/>
              <w:right w:val="single" w:sz="4" w:space="0" w:color="auto"/>
            </w:tcBorders>
            <w:shd w:val="clear" w:color="auto" w:fill="E5FFFF"/>
            <w:vAlign w:val="center"/>
            <w:hideMark/>
          </w:tcPr>
          <w:p w14:paraId="0155DE6E" w14:textId="77777777" w:rsidR="00CB3918" w:rsidRDefault="00CB3918">
            <w:pPr>
              <w:tabs>
                <w:tab w:val="left" w:pos="567"/>
              </w:tabs>
              <w:jc w:val="center"/>
              <w:rPr>
                <w:rFonts w:ascii="Arial" w:hAnsi="Arial" w:cs="Arial"/>
                <w:b/>
                <w:szCs w:val="24"/>
              </w:rPr>
            </w:pPr>
            <w:r>
              <w:rPr>
                <w:rFonts w:ascii="Arial" w:hAnsi="Arial" w:cs="Arial"/>
                <w:b/>
                <w:szCs w:val="24"/>
              </w:rPr>
              <w:t>ΕΜΠΕΙΡΙΑ ΚΑΙ ΤΡΟΠΟΣ ΑΠΟΔΕΙΞΗΣ</w:t>
            </w:r>
          </w:p>
        </w:tc>
      </w:tr>
      <w:tr w:rsidR="00CB3918" w14:paraId="543F4028" w14:textId="77777777" w:rsidTr="00CB3918">
        <w:trPr>
          <w:trHeight w:val="1912"/>
        </w:trPr>
        <w:tc>
          <w:tcPr>
            <w:tcW w:w="790" w:type="pct"/>
            <w:tcBorders>
              <w:top w:val="single" w:sz="4" w:space="0" w:color="auto"/>
              <w:left w:val="single" w:sz="4" w:space="0" w:color="auto"/>
              <w:bottom w:val="single" w:sz="4" w:space="0" w:color="auto"/>
              <w:right w:val="single" w:sz="4" w:space="0" w:color="auto"/>
            </w:tcBorders>
          </w:tcPr>
          <w:p w14:paraId="59CA007A" w14:textId="77777777" w:rsidR="00CB3918" w:rsidRDefault="00CB3918">
            <w:pPr>
              <w:tabs>
                <w:tab w:val="left" w:pos="1080"/>
              </w:tabs>
              <w:jc w:val="both"/>
              <w:rPr>
                <w:rFonts w:ascii="Arial" w:hAnsi="Arial" w:cs="Arial"/>
                <w:szCs w:val="24"/>
              </w:rPr>
            </w:pPr>
          </w:p>
          <w:p w14:paraId="358126A8" w14:textId="77777777" w:rsidR="00CB3918" w:rsidRDefault="00CB3918">
            <w:pPr>
              <w:tabs>
                <w:tab w:val="left" w:pos="1080"/>
              </w:tabs>
              <w:jc w:val="both"/>
              <w:rPr>
                <w:rFonts w:ascii="Arial" w:hAnsi="Arial" w:cs="Arial"/>
                <w:szCs w:val="24"/>
              </w:rPr>
            </w:pPr>
            <w:r>
              <w:rPr>
                <w:rFonts w:ascii="Arial" w:hAnsi="Arial" w:cs="Arial"/>
                <w:szCs w:val="24"/>
              </w:rPr>
              <w:t xml:space="preserve">    </w:t>
            </w:r>
          </w:p>
          <w:p w14:paraId="36B4C8CF" w14:textId="77777777" w:rsidR="00CB3918" w:rsidRDefault="00CB3918">
            <w:pPr>
              <w:tabs>
                <w:tab w:val="left" w:pos="1080"/>
              </w:tabs>
              <w:jc w:val="both"/>
              <w:rPr>
                <w:rFonts w:ascii="Arial" w:hAnsi="Arial" w:cs="Arial"/>
                <w:szCs w:val="24"/>
              </w:rPr>
            </w:pPr>
          </w:p>
          <w:p w14:paraId="699901B0" w14:textId="77777777" w:rsidR="001A7F68" w:rsidRDefault="001A7F68" w:rsidP="00CB3918">
            <w:pPr>
              <w:tabs>
                <w:tab w:val="left" w:pos="1080"/>
              </w:tabs>
              <w:jc w:val="center"/>
              <w:rPr>
                <w:rFonts w:ascii="Arial" w:hAnsi="Arial" w:cs="Arial"/>
                <w:b/>
                <w:szCs w:val="24"/>
              </w:rPr>
            </w:pPr>
          </w:p>
          <w:p w14:paraId="50887581" w14:textId="599FFC25" w:rsidR="00CB3918" w:rsidRDefault="00CB3918" w:rsidP="00CB3918">
            <w:pPr>
              <w:tabs>
                <w:tab w:val="left" w:pos="1080"/>
              </w:tabs>
              <w:jc w:val="center"/>
              <w:rPr>
                <w:rFonts w:ascii="Arial" w:hAnsi="Arial" w:cs="Arial"/>
                <w:b/>
                <w:szCs w:val="24"/>
              </w:rPr>
            </w:pPr>
            <w:r>
              <w:rPr>
                <w:rFonts w:ascii="Arial" w:hAnsi="Arial" w:cs="Arial"/>
                <w:b/>
                <w:szCs w:val="24"/>
              </w:rPr>
              <w:t>101</w:t>
            </w:r>
          </w:p>
        </w:tc>
        <w:tc>
          <w:tcPr>
            <w:tcW w:w="4210" w:type="pct"/>
            <w:tcBorders>
              <w:top w:val="single" w:sz="4" w:space="0" w:color="auto"/>
              <w:left w:val="single" w:sz="4" w:space="0" w:color="auto"/>
              <w:bottom w:val="single" w:sz="4" w:space="0" w:color="auto"/>
              <w:right w:val="single" w:sz="4" w:space="0" w:color="auto"/>
            </w:tcBorders>
          </w:tcPr>
          <w:p w14:paraId="1E10BA92" w14:textId="77777777" w:rsidR="00CB3918" w:rsidRPr="00176BB1" w:rsidRDefault="00CB3918">
            <w:pPr>
              <w:tabs>
                <w:tab w:val="left" w:pos="567"/>
              </w:tabs>
              <w:spacing w:before="60"/>
              <w:jc w:val="both"/>
              <w:rPr>
                <w:rFonts w:ascii="Arial" w:hAnsi="Arial" w:cs="Arial"/>
                <w:b/>
                <w:szCs w:val="24"/>
              </w:rPr>
            </w:pPr>
            <w:r w:rsidRPr="00176BB1">
              <w:rPr>
                <w:rFonts w:ascii="Arial" w:hAnsi="Arial" w:cs="Arial"/>
                <w:szCs w:val="24"/>
              </w:rPr>
              <w:t xml:space="preserve">Η εμπειρία λαμβάνεται υπόψη </w:t>
            </w:r>
            <w:r w:rsidRPr="00176BB1">
              <w:rPr>
                <w:rFonts w:ascii="Arial" w:hAnsi="Arial" w:cs="Arial"/>
                <w:b/>
                <w:szCs w:val="24"/>
              </w:rPr>
              <w:t>μετά την απόκτηση</w:t>
            </w:r>
            <w:r w:rsidRPr="00176BB1">
              <w:rPr>
                <w:rFonts w:ascii="Arial" w:hAnsi="Arial" w:cs="Arial"/>
                <w:szCs w:val="24"/>
              </w:rPr>
              <w:t xml:space="preserve"> </w:t>
            </w:r>
            <w:r w:rsidRPr="00176BB1">
              <w:rPr>
                <w:rFonts w:ascii="Arial" w:hAnsi="Arial" w:cs="Arial"/>
                <w:b/>
                <w:szCs w:val="24"/>
              </w:rPr>
              <w:t>της</w:t>
            </w:r>
            <w:r w:rsidRPr="00176BB1">
              <w:rPr>
                <w:rFonts w:ascii="Arial" w:hAnsi="Arial" w:cs="Arial"/>
                <w:szCs w:val="24"/>
              </w:rPr>
              <w:t xml:space="preserve"> ζητούμενης, από την παρούσα ανακοίνωση </w:t>
            </w:r>
            <w:r w:rsidRPr="00176BB1">
              <w:rPr>
                <w:rFonts w:ascii="Arial" w:hAnsi="Arial" w:cs="Arial"/>
                <w:b/>
                <w:szCs w:val="24"/>
              </w:rPr>
              <w:t xml:space="preserve">άδειας μηχανοδηγού -  χειριστή.  </w:t>
            </w:r>
          </w:p>
          <w:p w14:paraId="02D22B50" w14:textId="77777777" w:rsidR="00CB3918" w:rsidRPr="00176BB1" w:rsidRDefault="00CB3918">
            <w:pPr>
              <w:tabs>
                <w:tab w:val="left" w:pos="567"/>
              </w:tabs>
              <w:spacing w:before="60"/>
              <w:jc w:val="both"/>
              <w:rPr>
                <w:rFonts w:ascii="Arial" w:hAnsi="Arial" w:cs="Arial"/>
                <w:szCs w:val="24"/>
              </w:rPr>
            </w:pPr>
            <w:r w:rsidRPr="00176BB1">
              <w:rPr>
                <w:rFonts w:ascii="Arial" w:hAnsi="Arial" w:cs="Arial"/>
                <w:szCs w:val="24"/>
              </w:rPr>
              <w:t xml:space="preserve">Για τις </w:t>
            </w:r>
            <w:r w:rsidRPr="00176BB1">
              <w:rPr>
                <w:rFonts w:ascii="Arial" w:hAnsi="Arial" w:cs="Arial"/>
                <w:b/>
                <w:szCs w:val="24"/>
              </w:rPr>
              <w:t>επαγγελματικές άδειες</w:t>
            </w:r>
            <w:r w:rsidRPr="00176BB1">
              <w:rPr>
                <w:rFonts w:ascii="Arial" w:hAnsi="Arial" w:cs="Arial"/>
                <w:szCs w:val="24"/>
              </w:rPr>
              <w:t xml:space="preserve">, που εκδόθηκαν βάσει του </w:t>
            </w:r>
            <w:r w:rsidRPr="00176BB1">
              <w:rPr>
                <w:rFonts w:ascii="Arial" w:hAnsi="Arial" w:cs="Arial"/>
                <w:b/>
                <w:szCs w:val="24"/>
              </w:rPr>
              <w:t>Π.Δ.  113/2012  βλέπε</w:t>
            </w:r>
            <w:r w:rsidRPr="00176BB1">
              <w:rPr>
                <w:rFonts w:ascii="Arial" w:hAnsi="Arial" w:cs="Arial"/>
                <w:szCs w:val="24"/>
              </w:rPr>
              <w:t xml:space="preserve"> σχετικές </w:t>
            </w:r>
            <w:r w:rsidRPr="00176BB1">
              <w:rPr>
                <w:rFonts w:ascii="Arial" w:hAnsi="Arial" w:cs="Arial"/>
                <w:b/>
                <w:szCs w:val="24"/>
              </w:rPr>
              <w:t>ΕΠΙΣΗΜΑΝΣΕΙΣ</w:t>
            </w:r>
            <w:r w:rsidRPr="00176BB1">
              <w:rPr>
                <w:rFonts w:ascii="Arial" w:hAnsi="Arial" w:cs="Arial"/>
                <w:szCs w:val="24"/>
              </w:rPr>
              <w:t xml:space="preserve"> στα αντίστοιχα προσόντα του </w:t>
            </w:r>
            <w:r w:rsidRPr="00176BB1">
              <w:rPr>
                <w:rFonts w:ascii="Arial" w:hAnsi="Arial" w:cs="Arial"/>
                <w:b/>
                <w:szCs w:val="24"/>
              </w:rPr>
              <w:t xml:space="preserve">ΠΙΝΑΚΑ Β: </w:t>
            </w:r>
            <w:r w:rsidRPr="00176BB1">
              <w:rPr>
                <w:rFonts w:ascii="Arial" w:hAnsi="Arial" w:cs="Arial"/>
                <w:b/>
                <w:szCs w:val="24"/>
                <w:lang w:val="en-US"/>
              </w:rPr>
              <w:t>A</w:t>
            </w:r>
            <w:r w:rsidRPr="00176BB1">
              <w:rPr>
                <w:rFonts w:ascii="Arial" w:hAnsi="Arial" w:cs="Arial"/>
                <w:b/>
                <w:szCs w:val="24"/>
              </w:rPr>
              <w:t>ΠΑΙΤΟΥΜΕΝΑ ΠΡΟΣΟΝΤΑ (ανά κωδικό θέσης).</w:t>
            </w:r>
          </w:p>
          <w:p w14:paraId="53D45F59" w14:textId="77777777" w:rsidR="00CB3918" w:rsidRPr="00176BB1" w:rsidRDefault="00CB3918">
            <w:pPr>
              <w:tabs>
                <w:tab w:val="left" w:pos="567"/>
              </w:tabs>
              <w:jc w:val="both"/>
              <w:rPr>
                <w:rFonts w:ascii="Arial" w:hAnsi="Arial" w:cs="Arial"/>
                <w:b/>
                <w:szCs w:val="24"/>
              </w:rPr>
            </w:pPr>
          </w:p>
          <w:p w14:paraId="155AB786" w14:textId="77777777" w:rsidR="00CB3918" w:rsidRDefault="00CB3918">
            <w:pPr>
              <w:tabs>
                <w:tab w:val="left" w:pos="567"/>
              </w:tabs>
              <w:jc w:val="both"/>
              <w:rPr>
                <w:rFonts w:ascii="Arial" w:hAnsi="Arial" w:cs="Arial"/>
                <w:b/>
                <w:color w:val="000000"/>
                <w:szCs w:val="24"/>
              </w:rPr>
            </w:pPr>
            <w:r w:rsidRPr="00176BB1">
              <w:rPr>
                <w:rFonts w:ascii="Arial" w:hAnsi="Arial" w:cs="Arial"/>
                <w:szCs w:val="24"/>
              </w:rPr>
              <w:t xml:space="preserve">Για την απόδειξη της εμπειρίας αυτής </w:t>
            </w:r>
            <w:r w:rsidRPr="00176BB1">
              <w:rPr>
                <w:rFonts w:ascii="Arial" w:hAnsi="Arial" w:cs="Arial"/>
                <w:b/>
                <w:szCs w:val="24"/>
              </w:rPr>
              <w:t>βλέπε</w:t>
            </w:r>
            <w:r w:rsidRPr="00176BB1">
              <w:rPr>
                <w:rFonts w:ascii="Arial" w:hAnsi="Arial" w:cs="Arial"/>
                <w:szCs w:val="24"/>
              </w:rPr>
              <w:t xml:space="preserve"> δικαιολογητικά </w:t>
            </w:r>
            <w:r w:rsidRPr="00176BB1">
              <w:rPr>
                <w:rFonts w:ascii="Arial" w:hAnsi="Arial" w:cs="Arial"/>
                <w:b/>
                <w:szCs w:val="24"/>
              </w:rPr>
              <w:t>σελίδες  46-55</w:t>
            </w:r>
            <w:r w:rsidRPr="00176BB1">
              <w:rPr>
                <w:rFonts w:ascii="Arial" w:hAnsi="Arial" w:cs="Arial"/>
                <w:szCs w:val="24"/>
              </w:rPr>
              <w:t xml:space="preserve"> του Παραρτήματος Ανακοινώσεων Συμβάσεων Εργασίας Ορισμένου Χρόνου (ΣΟΧ) - ΚΕΦΑΛΑΙΟ </w:t>
            </w:r>
            <w:r w:rsidRPr="00176BB1">
              <w:rPr>
                <w:rFonts w:ascii="Arial" w:hAnsi="Arial" w:cs="Arial"/>
                <w:bCs/>
                <w:szCs w:val="24"/>
                <w:lang w:val="en-US"/>
              </w:rPr>
              <w:t>I</w:t>
            </w:r>
            <w:r w:rsidRPr="00176BB1">
              <w:rPr>
                <w:rFonts w:ascii="Arial" w:hAnsi="Arial" w:cs="Arial"/>
                <w:bCs/>
                <w:szCs w:val="24"/>
              </w:rPr>
              <w:t>.</w:t>
            </w:r>
            <w:r w:rsidRPr="00176BB1">
              <w:rPr>
                <w:rFonts w:ascii="Arial" w:hAnsi="Arial" w:cs="Arial"/>
                <w:szCs w:val="24"/>
              </w:rPr>
              <w:t xml:space="preserve">, </w:t>
            </w:r>
            <w:r w:rsidRPr="00176BB1">
              <w:rPr>
                <w:rFonts w:ascii="Arial" w:hAnsi="Arial" w:cs="Arial"/>
                <w:b/>
                <w:szCs w:val="24"/>
              </w:rPr>
              <w:t>ΕΝΟΤΗΤΑ 14 ΕΜΠΕΙΡΙΑ</w:t>
            </w:r>
            <w:r w:rsidRPr="00176BB1">
              <w:rPr>
                <w:rFonts w:ascii="Arial" w:hAnsi="Arial" w:cs="Arial"/>
                <w:szCs w:val="24"/>
              </w:rPr>
              <w:t>.</w:t>
            </w:r>
          </w:p>
        </w:tc>
      </w:tr>
    </w:tbl>
    <w:p w14:paraId="736B049B" w14:textId="77777777" w:rsidR="00815EEB" w:rsidRDefault="00815EEB" w:rsidP="00815EEB">
      <w:pPr>
        <w:tabs>
          <w:tab w:val="left" w:pos="0"/>
          <w:tab w:val="left" w:pos="567"/>
        </w:tabs>
        <w:rPr>
          <w:rFonts w:ascii="Arial" w:hAnsi="Arial" w:cs="Arial"/>
          <w:b/>
          <w:color w:val="000000"/>
          <w:sz w:val="16"/>
          <w:szCs w:val="16"/>
        </w:rPr>
      </w:pPr>
    </w:p>
    <w:p w14:paraId="6B9CA943" w14:textId="77777777" w:rsidR="00815EEB" w:rsidRDefault="00815EEB" w:rsidP="00815EEB">
      <w:pPr>
        <w:tabs>
          <w:tab w:val="left" w:pos="0"/>
          <w:tab w:val="left" w:pos="567"/>
        </w:tabs>
        <w:rPr>
          <w:rFonts w:ascii="Arial" w:hAnsi="Arial" w:cs="Arial"/>
          <w:b/>
          <w:color w:val="000000"/>
          <w:sz w:val="16"/>
          <w:szCs w:val="16"/>
        </w:rPr>
      </w:pPr>
    </w:p>
    <w:p w14:paraId="74167263" w14:textId="77777777" w:rsidR="00815EEB" w:rsidRDefault="00815EEB" w:rsidP="006409C7">
      <w:pPr>
        <w:tabs>
          <w:tab w:val="left" w:pos="426"/>
          <w:tab w:val="left" w:pos="567"/>
        </w:tabs>
        <w:ind w:left="-284" w:right="-143"/>
        <w:jc w:val="both"/>
        <w:rPr>
          <w:rFonts w:ascii="Arial" w:hAnsi="Arial" w:cs="Arial"/>
          <w:b/>
          <w:szCs w:val="24"/>
        </w:rPr>
      </w:pPr>
      <w:r>
        <w:rPr>
          <w:rFonts w:ascii="Arial" w:hAnsi="Arial" w:cs="Arial"/>
          <w:b/>
          <w:szCs w:val="24"/>
        </w:rPr>
        <w:t>ΒΑΘΜΟΛΟΓΟΥΜΕΝΗ ΕΜΠΕΙΡΙΑ ΥΠΟΨΗΦΙΩΝ ΚΑΤΗΓΟΡΙΑΣ ΥΠΟΧΡΕΩΤΙΚΗΣ (ΥΕ)  ΕΚΠΑΙΔΕΥΣΗΣ</w:t>
      </w:r>
    </w:p>
    <w:p w14:paraId="1C2F3455" w14:textId="77777777" w:rsidR="00815EEB" w:rsidRDefault="00815EEB" w:rsidP="00815EEB">
      <w:pPr>
        <w:tabs>
          <w:tab w:val="left" w:pos="1080"/>
        </w:tabs>
        <w:jc w:val="both"/>
        <w:rPr>
          <w:rFonts w:ascii="Arial" w:hAnsi="Arial" w:cs="Arial"/>
          <w:szCs w:val="24"/>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825"/>
      </w:tblGrid>
      <w:tr w:rsidR="00815EEB" w14:paraId="00F032C9" w14:textId="77777777" w:rsidTr="006409C7">
        <w:trPr>
          <w:trHeight w:val="641"/>
        </w:trPr>
        <w:tc>
          <w:tcPr>
            <w:tcW w:w="10094" w:type="dxa"/>
            <w:gridSpan w:val="2"/>
            <w:tcBorders>
              <w:top w:val="single" w:sz="4" w:space="0" w:color="auto"/>
              <w:left w:val="single" w:sz="4" w:space="0" w:color="auto"/>
              <w:bottom w:val="single" w:sz="4" w:space="0" w:color="auto"/>
              <w:right w:val="single" w:sz="4" w:space="0" w:color="auto"/>
            </w:tcBorders>
            <w:hideMark/>
          </w:tcPr>
          <w:p w14:paraId="59F757CD" w14:textId="5540FCEB" w:rsidR="00815EEB" w:rsidRDefault="00815EEB" w:rsidP="0003435A">
            <w:pPr>
              <w:jc w:val="both"/>
              <w:rPr>
                <w:rFonts w:ascii="Arial" w:hAnsi="Arial" w:cs="Arial"/>
                <w:szCs w:val="24"/>
              </w:rPr>
            </w:pPr>
            <w:r>
              <w:rPr>
                <w:rFonts w:ascii="Arial" w:hAnsi="Arial" w:cs="Arial"/>
                <w:szCs w:val="24"/>
              </w:rPr>
              <w:t>Ως βαθμολογούμενη εμπειρία για το</w:t>
            </w:r>
            <w:r w:rsidR="0003435A">
              <w:rPr>
                <w:rFonts w:ascii="Arial" w:hAnsi="Arial" w:cs="Arial"/>
                <w:szCs w:val="24"/>
              </w:rPr>
              <w:t>ν</w:t>
            </w:r>
            <w:r>
              <w:rPr>
                <w:rFonts w:ascii="Arial" w:hAnsi="Arial" w:cs="Arial"/>
                <w:szCs w:val="24"/>
              </w:rPr>
              <w:t xml:space="preserve"> παρακάτω κωδικ</w:t>
            </w:r>
            <w:r w:rsidR="0003435A">
              <w:rPr>
                <w:rFonts w:ascii="Arial" w:hAnsi="Arial" w:cs="Arial"/>
                <w:szCs w:val="24"/>
              </w:rPr>
              <w:t>ό</w:t>
            </w:r>
            <w:r>
              <w:rPr>
                <w:rFonts w:ascii="Arial" w:hAnsi="Arial" w:cs="Arial"/>
                <w:szCs w:val="24"/>
              </w:rPr>
              <w:t>ς θέσεω</w:t>
            </w:r>
            <w:r w:rsidR="0003435A">
              <w:rPr>
                <w:rFonts w:ascii="Arial" w:hAnsi="Arial" w:cs="Arial"/>
                <w:szCs w:val="24"/>
              </w:rPr>
              <w:t>ς</w:t>
            </w:r>
            <w:r>
              <w:rPr>
                <w:rFonts w:ascii="Arial" w:hAnsi="Arial" w:cs="Arial"/>
                <w:szCs w:val="24"/>
              </w:rPr>
              <w:t xml:space="preserve"> της </w:t>
            </w:r>
            <w:r>
              <w:rPr>
                <w:rFonts w:ascii="Arial" w:hAnsi="Arial" w:cs="Arial"/>
                <w:b/>
                <w:szCs w:val="24"/>
              </w:rPr>
              <w:t xml:space="preserve">κατηγορίας υποχρεωτικής εκπαίδευσης (ΥΕ) </w:t>
            </w:r>
            <w:r>
              <w:rPr>
                <w:rFonts w:ascii="Arial" w:hAnsi="Arial" w:cs="Arial"/>
                <w:szCs w:val="24"/>
              </w:rPr>
              <w:t xml:space="preserve">λαμβάνεται υπόψη η απασχόληση σε </w:t>
            </w:r>
            <w:r>
              <w:rPr>
                <w:rFonts w:ascii="Arial" w:hAnsi="Arial" w:cs="Arial"/>
                <w:b/>
                <w:szCs w:val="24"/>
              </w:rPr>
              <w:t>οποιαδήποτε καθήκοντα</w:t>
            </w:r>
            <w:r>
              <w:rPr>
                <w:rFonts w:ascii="Arial" w:hAnsi="Arial" w:cs="Arial"/>
                <w:szCs w:val="24"/>
              </w:rPr>
              <w:t xml:space="preserve">. </w:t>
            </w:r>
          </w:p>
        </w:tc>
      </w:tr>
      <w:tr w:rsidR="00815EEB" w14:paraId="07F78878" w14:textId="77777777" w:rsidTr="006409C7">
        <w:trPr>
          <w:trHeight w:val="355"/>
        </w:trPr>
        <w:tc>
          <w:tcPr>
            <w:tcW w:w="2269"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19D8FE4C" w14:textId="3EE5D787" w:rsidR="00815EEB" w:rsidRDefault="00815EEB" w:rsidP="0003435A">
            <w:pPr>
              <w:tabs>
                <w:tab w:val="left" w:pos="567"/>
              </w:tabs>
              <w:jc w:val="center"/>
              <w:rPr>
                <w:rFonts w:ascii="Arial" w:hAnsi="Arial" w:cs="Arial"/>
                <w:b/>
                <w:szCs w:val="24"/>
              </w:rPr>
            </w:pPr>
            <w:r>
              <w:rPr>
                <w:rFonts w:ascii="Arial" w:hAnsi="Arial" w:cs="Arial"/>
                <w:b/>
                <w:szCs w:val="24"/>
              </w:rPr>
              <w:t>ΚΩΔΙΚΟ</w:t>
            </w:r>
            <w:r w:rsidR="0003435A">
              <w:rPr>
                <w:rFonts w:ascii="Arial" w:hAnsi="Arial" w:cs="Arial"/>
                <w:b/>
                <w:szCs w:val="24"/>
              </w:rPr>
              <w:t>Σ</w:t>
            </w:r>
            <w:r>
              <w:rPr>
                <w:rFonts w:ascii="Arial" w:hAnsi="Arial" w:cs="Arial"/>
                <w:b/>
                <w:szCs w:val="24"/>
              </w:rPr>
              <w:t xml:space="preserve"> ΘΕΣΕΩ</w:t>
            </w:r>
            <w:r w:rsidR="0003435A">
              <w:rPr>
                <w:rFonts w:ascii="Arial" w:hAnsi="Arial" w:cs="Arial"/>
                <w:b/>
                <w:szCs w:val="24"/>
              </w:rPr>
              <w:t>Σ</w:t>
            </w:r>
          </w:p>
        </w:tc>
        <w:tc>
          <w:tcPr>
            <w:tcW w:w="78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34A062B5" w14:textId="77777777" w:rsidR="00815EEB" w:rsidRDefault="00815EEB">
            <w:pPr>
              <w:tabs>
                <w:tab w:val="left" w:pos="567"/>
              </w:tabs>
              <w:jc w:val="center"/>
              <w:rPr>
                <w:rFonts w:ascii="Arial" w:hAnsi="Arial" w:cs="Arial"/>
                <w:b/>
                <w:szCs w:val="24"/>
              </w:rPr>
            </w:pPr>
            <w:r>
              <w:rPr>
                <w:rFonts w:ascii="Arial" w:hAnsi="Arial" w:cs="Arial"/>
                <w:b/>
                <w:szCs w:val="24"/>
              </w:rPr>
              <w:t>ΕΜΠΕΙΡΙΑ ΚΑΙ ΤΡΟΠΟΣ ΑΠΟΔΕΙΞΗΣ</w:t>
            </w:r>
          </w:p>
        </w:tc>
      </w:tr>
      <w:tr w:rsidR="00815EEB" w14:paraId="218D770A" w14:textId="77777777" w:rsidTr="006409C7">
        <w:trPr>
          <w:trHeight w:val="1199"/>
        </w:trPr>
        <w:tc>
          <w:tcPr>
            <w:tcW w:w="2269" w:type="dxa"/>
            <w:tcBorders>
              <w:top w:val="single" w:sz="4" w:space="0" w:color="auto"/>
              <w:left w:val="single" w:sz="4" w:space="0" w:color="auto"/>
              <w:bottom w:val="single" w:sz="4" w:space="0" w:color="auto"/>
              <w:right w:val="single" w:sz="4" w:space="0" w:color="auto"/>
            </w:tcBorders>
          </w:tcPr>
          <w:p w14:paraId="3E3B2319" w14:textId="77777777" w:rsidR="00815EEB" w:rsidRDefault="00815EEB">
            <w:pPr>
              <w:tabs>
                <w:tab w:val="left" w:pos="1080"/>
              </w:tabs>
              <w:jc w:val="both"/>
              <w:rPr>
                <w:rFonts w:ascii="Arial" w:hAnsi="Arial" w:cs="Arial"/>
                <w:spacing w:val="-2"/>
                <w:szCs w:val="24"/>
              </w:rPr>
            </w:pPr>
          </w:p>
          <w:p w14:paraId="7DBE3A73" w14:textId="77777777" w:rsidR="00815EEB" w:rsidRDefault="00815EEB">
            <w:pPr>
              <w:tabs>
                <w:tab w:val="left" w:pos="1080"/>
              </w:tabs>
              <w:jc w:val="both"/>
              <w:rPr>
                <w:rFonts w:ascii="Arial" w:hAnsi="Arial" w:cs="Arial"/>
                <w:spacing w:val="-2"/>
                <w:szCs w:val="24"/>
              </w:rPr>
            </w:pPr>
          </w:p>
          <w:p w14:paraId="05D55780" w14:textId="62ECCAC6" w:rsidR="00815EEB" w:rsidRDefault="00815EEB" w:rsidP="0003435A">
            <w:pPr>
              <w:tabs>
                <w:tab w:val="left" w:pos="1080"/>
              </w:tabs>
              <w:jc w:val="center"/>
              <w:rPr>
                <w:rFonts w:ascii="Arial" w:hAnsi="Arial" w:cs="Arial"/>
                <w:b/>
                <w:spacing w:val="-2"/>
                <w:szCs w:val="24"/>
              </w:rPr>
            </w:pPr>
            <w:r>
              <w:rPr>
                <w:rFonts w:ascii="Arial" w:hAnsi="Arial" w:cs="Arial"/>
                <w:b/>
                <w:spacing w:val="-2"/>
                <w:szCs w:val="24"/>
              </w:rPr>
              <w:t>102</w:t>
            </w:r>
          </w:p>
        </w:tc>
        <w:tc>
          <w:tcPr>
            <w:tcW w:w="7825" w:type="dxa"/>
            <w:tcBorders>
              <w:top w:val="single" w:sz="4" w:space="0" w:color="auto"/>
              <w:left w:val="single" w:sz="4" w:space="0" w:color="auto"/>
              <w:bottom w:val="single" w:sz="4" w:space="0" w:color="auto"/>
              <w:right w:val="single" w:sz="4" w:space="0" w:color="auto"/>
            </w:tcBorders>
          </w:tcPr>
          <w:p w14:paraId="648A7794" w14:textId="77777777" w:rsidR="00815EEB" w:rsidRDefault="00815EEB">
            <w:pPr>
              <w:pStyle w:val="af"/>
              <w:spacing w:after="0"/>
              <w:ind w:left="40" w:hanging="40"/>
              <w:jc w:val="both"/>
              <w:rPr>
                <w:rFonts w:ascii="Arial" w:hAnsi="Arial" w:cs="Arial"/>
                <w:szCs w:val="24"/>
              </w:rPr>
            </w:pPr>
          </w:p>
          <w:p w14:paraId="2F1A5DCE" w14:textId="77777777" w:rsidR="00815EEB" w:rsidRDefault="00815EEB">
            <w:pPr>
              <w:pStyle w:val="af"/>
              <w:spacing w:after="0"/>
              <w:ind w:left="40" w:hanging="40"/>
              <w:jc w:val="both"/>
              <w:rPr>
                <w:rFonts w:ascii="Arial" w:hAnsi="Arial" w:cs="Arial"/>
                <w:b/>
                <w:color w:val="000000"/>
                <w:szCs w:val="24"/>
              </w:rPr>
            </w:pPr>
            <w:r>
              <w:rPr>
                <w:rFonts w:ascii="Arial" w:hAnsi="Arial" w:cs="Arial"/>
                <w:szCs w:val="24"/>
              </w:rPr>
              <w:t xml:space="preserve"> Για την απόδειξη της εμπειρίας αυτής βλέπε δικαιολογητικά </w:t>
            </w:r>
            <w:r>
              <w:rPr>
                <w:rFonts w:ascii="Arial" w:hAnsi="Arial" w:cs="Arial"/>
                <w:b/>
                <w:szCs w:val="24"/>
              </w:rPr>
              <w:t>σελίδες  48- 55</w:t>
            </w:r>
            <w:r>
              <w:rPr>
                <w:rFonts w:ascii="Arial" w:hAnsi="Arial" w:cs="Arial"/>
                <w:szCs w:val="24"/>
              </w:rPr>
              <w:t xml:space="preserve"> του Παραρτήματος Ανακοινώσεων Συμβάσεων Εργασίας Ορισμένου Χρόνου (ΣΟΧ) - ΚΕΦΑΛΑΙΟ </w:t>
            </w:r>
            <w:r>
              <w:rPr>
                <w:rFonts w:ascii="Arial" w:hAnsi="Arial" w:cs="Arial"/>
                <w:bCs/>
                <w:szCs w:val="24"/>
                <w:lang w:val="en-US"/>
              </w:rPr>
              <w:t>I</w:t>
            </w:r>
            <w:r>
              <w:rPr>
                <w:rFonts w:ascii="Arial" w:hAnsi="Arial" w:cs="Arial"/>
                <w:bCs/>
                <w:szCs w:val="24"/>
              </w:rPr>
              <w:t>.</w:t>
            </w:r>
            <w:r>
              <w:rPr>
                <w:rFonts w:ascii="Arial" w:hAnsi="Arial" w:cs="Arial"/>
                <w:szCs w:val="24"/>
              </w:rPr>
              <w:t xml:space="preserve">, </w:t>
            </w:r>
            <w:r>
              <w:rPr>
                <w:rFonts w:ascii="Arial" w:hAnsi="Arial" w:cs="Arial"/>
                <w:b/>
                <w:szCs w:val="24"/>
              </w:rPr>
              <w:t>ΕΝΟΤΗΤΑ 14 ΕΜΠΕΙΡΙΑ</w:t>
            </w:r>
            <w:r>
              <w:rPr>
                <w:rFonts w:ascii="Arial" w:hAnsi="Arial" w:cs="Arial"/>
                <w:szCs w:val="24"/>
              </w:rPr>
              <w:t>..</w:t>
            </w:r>
          </w:p>
        </w:tc>
      </w:tr>
    </w:tbl>
    <w:p w14:paraId="4B1C6DE2" w14:textId="77777777" w:rsidR="00815EEB" w:rsidRDefault="00815EEB" w:rsidP="00815EEB">
      <w:pPr>
        <w:tabs>
          <w:tab w:val="left" w:pos="1080"/>
        </w:tabs>
        <w:jc w:val="both"/>
        <w:rPr>
          <w:rFonts w:ascii="Arial" w:hAnsi="Arial" w:cs="Arial"/>
          <w:b/>
          <w:szCs w:val="24"/>
        </w:rPr>
      </w:pPr>
    </w:p>
    <w:p w14:paraId="1CB05A3C" w14:textId="084E3A16" w:rsidR="00815EEB" w:rsidRDefault="00815EEB" w:rsidP="00A367CE">
      <w:pPr>
        <w:tabs>
          <w:tab w:val="left" w:pos="1080"/>
        </w:tabs>
        <w:ind w:left="-284"/>
        <w:jc w:val="both"/>
        <w:rPr>
          <w:rFonts w:ascii="Arial" w:hAnsi="Arial" w:cs="Arial"/>
          <w:b/>
          <w:szCs w:val="24"/>
        </w:rPr>
      </w:pPr>
      <w:r w:rsidRPr="00F07F33">
        <w:rPr>
          <w:rFonts w:ascii="Arial" w:hAnsi="Arial" w:cs="Arial"/>
          <w:b/>
          <w:szCs w:val="24"/>
        </w:rPr>
        <w:t xml:space="preserve">Οι τρόποι υπολογισμού της εμπειρίας για όλες τις </w:t>
      </w:r>
      <w:r w:rsidR="00C36A0C" w:rsidRPr="00F07F33">
        <w:rPr>
          <w:rFonts w:ascii="Arial" w:hAnsi="Arial" w:cs="Arial"/>
          <w:b/>
          <w:szCs w:val="24"/>
        </w:rPr>
        <w:t>κλάδο</w:t>
      </w:r>
      <w:r w:rsidR="00E33903" w:rsidRPr="00F07F33">
        <w:rPr>
          <w:rFonts w:ascii="Arial" w:hAnsi="Arial" w:cs="Arial"/>
          <w:b/>
          <w:szCs w:val="24"/>
        </w:rPr>
        <w:t>/</w:t>
      </w:r>
      <w:r w:rsidRPr="00F07F33">
        <w:rPr>
          <w:rFonts w:ascii="Arial" w:hAnsi="Arial" w:cs="Arial"/>
          <w:b/>
          <w:szCs w:val="24"/>
        </w:rPr>
        <w:t>ειδικότητες</w:t>
      </w:r>
      <w:r>
        <w:rPr>
          <w:rFonts w:ascii="Arial" w:hAnsi="Arial" w:cs="Arial"/>
          <w:b/>
          <w:szCs w:val="24"/>
        </w:rPr>
        <w:t xml:space="preserve"> περιγράφονται αναλυτικά στο «Παράρτημα Ανακοινώσεων Συμβάσεων Εργασίας Ορισμένου Χρόνου (ΣΟΧ)» με σήμανσης έκδοσης «19-2-2025» (βλέπε ΚΕΦΑΛΑΙΟ </w:t>
      </w:r>
      <w:r>
        <w:rPr>
          <w:rFonts w:ascii="Arial" w:hAnsi="Arial" w:cs="Arial"/>
          <w:b/>
          <w:bCs/>
          <w:szCs w:val="24"/>
        </w:rPr>
        <w:t>Ι.</w:t>
      </w:r>
      <w:r>
        <w:rPr>
          <w:rFonts w:ascii="Arial" w:hAnsi="Arial" w:cs="Arial"/>
          <w:b/>
          <w:szCs w:val="24"/>
        </w:rPr>
        <w:t xml:space="preserve">, ΕΝΟΤΗΤΑ 14 ΕΜΠΕΙΡΙΑ, σελίδες 52-55). </w:t>
      </w:r>
    </w:p>
    <w:p w14:paraId="3C17028F" w14:textId="77777777" w:rsidR="007E461A" w:rsidRDefault="007E461A" w:rsidP="00A367CE">
      <w:pPr>
        <w:tabs>
          <w:tab w:val="left" w:pos="1080"/>
        </w:tabs>
        <w:ind w:left="-284"/>
        <w:jc w:val="both"/>
        <w:rPr>
          <w:rFonts w:ascii="Arial" w:hAnsi="Arial" w:cs="Arial"/>
          <w:b/>
          <w:szCs w:val="24"/>
        </w:rPr>
      </w:pPr>
    </w:p>
    <w:p w14:paraId="7D09F7E2" w14:textId="77777777" w:rsidR="007E461A" w:rsidRDefault="007E461A" w:rsidP="00A367CE">
      <w:pPr>
        <w:tabs>
          <w:tab w:val="left" w:pos="0"/>
          <w:tab w:val="left" w:pos="567"/>
        </w:tabs>
        <w:ind w:left="-284" w:right="-1"/>
        <w:jc w:val="both"/>
        <w:rPr>
          <w:rFonts w:ascii="Arial" w:hAnsi="Arial" w:cs="Arial"/>
          <w:b/>
          <w:szCs w:val="24"/>
          <w:u w:val="single"/>
        </w:rPr>
      </w:pPr>
      <w:r>
        <w:rPr>
          <w:rFonts w:ascii="Arial" w:hAnsi="Arial" w:cs="Arial"/>
          <w:b/>
          <w:szCs w:val="24"/>
          <w:u w:val="single"/>
        </w:rPr>
        <w:t>ΑΠΑΡΑΙΤΗΤΑ ΔΙΚΑΙΟΛΟΓΗΤΙΚΑ</w:t>
      </w:r>
    </w:p>
    <w:p w14:paraId="02779903" w14:textId="77777777" w:rsidR="007E461A" w:rsidRDefault="007E461A" w:rsidP="00A367CE">
      <w:pPr>
        <w:tabs>
          <w:tab w:val="left" w:pos="0"/>
        </w:tabs>
        <w:ind w:left="-284" w:right="-1"/>
        <w:jc w:val="both"/>
        <w:rPr>
          <w:rFonts w:ascii="Arial" w:hAnsi="Arial" w:cs="Arial"/>
          <w:b/>
          <w:szCs w:val="24"/>
        </w:rPr>
      </w:pPr>
      <w:r>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Pr>
          <w:rFonts w:ascii="Arial" w:hAnsi="Arial" w:cs="Arial"/>
          <w:b/>
          <w:szCs w:val="24"/>
        </w:rPr>
        <w:t>«Παράρτημα Ανακοινώσεων Συμβάσεων Εργασίας Ορισμένου Χρόνου (ΣΟΧ)»</w:t>
      </w:r>
      <w:r>
        <w:rPr>
          <w:rFonts w:ascii="Arial" w:hAnsi="Arial" w:cs="Arial"/>
          <w:szCs w:val="24"/>
        </w:rPr>
        <w:t xml:space="preserve"> με σήμανση έκδοσης </w:t>
      </w:r>
      <w:r>
        <w:rPr>
          <w:rFonts w:ascii="Arial" w:hAnsi="Arial" w:cs="Arial"/>
          <w:b/>
          <w:szCs w:val="24"/>
        </w:rPr>
        <w:t xml:space="preserve">«19-2-2025» </w:t>
      </w:r>
      <w:r>
        <w:rPr>
          <w:rFonts w:ascii="Arial" w:hAnsi="Arial" w:cs="Arial"/>
          <w:szCs w:val="24"/>
        </w:rPr>
        <w:t xml:space="preserve">δικαιολογητικά, σύμφωνα με τα οριζόμενα στο </w:t>
      </w:r>
      <w:r>
        <w:rPr>
          <w:rFonts w:ascii="Arial" w:hAnsi="Arial" w:cs="Arial"/>
          <w:b/>
          <w:szCs w:val="24"/>
        </w:rPr>
        <w:t xml:space="preserve">ΚΕΦΑΛΑΙΟ </w:t>
      </w:r>
      <w:r>
        <w:rPr>
          <w:rFonts w:ascii="Arial" w:hAnsi="Arial" w:cs="Arial"/>
          <w:b/>
          <w:bCs/>
          <w:szCs w:val="24"/>
        </w:rPr>
        <w:t xml:space="preserve">I: </w:t>
      </w:r>
      <w:r>
        <w:rPr>
          <w:rFonts w:ascii="Arial" w:hAnsi="Arial" w:cs="Arial"/>
          <w:b/>
          <w:szCs w:val="24"/>
        </w:rPr>
        <w:t xml:space="preserve">ΑΠΑΡΑΙΤΗΤΑ ΔΙΚΑΙΟΛΟΓΗΤΙΚΑ ΣΥΜΜΕΤΟΧΗΣ. </w:t>
      </w:r>
    </w:p>
    <w:p w14:paraId="4135AE87" w14:textId="77777777" w:rsidR="007E461A" w:rsidRDefault="007E461A" w:rsidP="007E461A">
      <w:pPr>
        <w:tabs>
          <w:tab w:val="left" w:pos="0"/>
        </w:tabs>
        <w:ind w:right="-1"/>
        <w:jc w:val="both"/>
        <w:rPr>
          <w:rFonts w:ascii="Arial" w:hAnsi="Arial" w:cs="Arial"/>
          <w:b/>
          <w:szCs w:val="24"/>
        </w:rPr>
      </w:pPr>
    </w:p>
    <w:p w14:paraId="437551DA" w14:textId="77777777" w:rsidR="007E461A" w:rsidRDefault="007E461A" w:rsidP="00A367CE">
      <w:pPr>
        <w:tabs>
          <w:tab w:val="left" w:pos="-284"/>
        </w:tabs>
        <w:ind w:left="-284" w:right="-1"/>
        <w:jc w:val="both"/>
        <w:rPr>
          <w:rFonts w:ascii="Arial" w:hAnsi="Arial" w:cs="Arial"/>
          <w:b/>
          <w:szCs w:val="24"/>
          <w:u w:val="single"/>
        </w:rPr>
      </w:pPr>
      <w:r>
        <w:rPr>
          <w:rFonts w:ascii="Arial" w:hAnsi="Arial" w:cs="Arial"/>
          <w:b/>
          <w:szCs w:val="24"/>
          <w:u w:val="single"/>
        </w:rPr>
        <w:t xml:space="preserve">ΚΕΦΑΛΑΙΟ ΠΡΩΤΟ: Δημοσίευση της ανακοίνωσης </w:t>
      </w:r>
    </w:p>
    <w:p w14:paraId="06D1FCC1" w14:textId="3ED99661" w:rsidR="007E461A" w:rsidRDefault="007E461A" w:rsidP="00A367CE">
      <w:pPr>
        <w:tabs>
          <w:tab w:val="left" w:pos="-284"/>
        </w:tabs>
        <w:ind w:left="-284" w:right="-1"/>
        <w:jc w:val="both"/>
        <w:rPr>
          <w:rFonts w:ascii="Arial" w:hAnsi="Arial" w:cs="Arial"/>
          <w:szCs w:val="24"/>
        </w:rPr>
      </w:pPr>
      <w:r>
        <w:rPr>
          <w:rFonts w:ascii="Arial" w:hAnsi="Arial" w:cs="Arial"/>
          <w:b/>
          <w:szCs w:val="24"/>
        </w:rPr>
        <w:t>Περίληψη</w:t>
      </w:r>
      <w:r>
        <w:rPr>
          <w:rFonts w:ascii="Arial" w:hAnsi="Arial" w:cs="Arial"/>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ως ισχύει, </w:t>
      </w:r>
      <w:r>
        <w:rPr>
          <w:rFonts w:ascii="Arial" w:hAnsi="Arial" w:cs="Arial"/>
          <w:b/>
          <w:szCs w:val="24"/>
        </w:rPr>
        <w:t>να δημοσιευθεί</w:t>
      </w:r>
      <w:r>
        <w:rPr>
          <w:rFonts w:ascii="Arial" w:hAnsi="Arial" w:cs="Arial"/>
          <w:szCs w:val="24"/>
        </w:rPr>
        <w:t xml:space="preserve"> σε δύο (2) ημερήσιες ή εβδομαδιαίες τοπικές εφημερίδες της </w:t>
      </w:r>
      <w:r>
        <w:rPr>
          <w:rFonts w:ascii="Arial" w:hAnsi="Arial" w:cs="Arial"/>
          <w:b/>
          <w:szCs w:val="24"/>
        </w:rPr>
        <w:t xml:space="preserve">Περιφερειακής Ενότητας </w:t>
      </w:r>
      <w:r w:rsidR="00500C48">
        <w:rPr>
          <w:rFonts w:ascii="Arial" w:hAnsi="Arial" w:cs="Arial"/>
          <w:b/>
          <w:szCs w:val="24"/>
        </w:rPr>
        <w:t>Δυτικής Αττικής</w:t>
      </w:r>
      <w:r>
        <w:rPr>
          <w:rFonts w:ascii="Arial" w:hAnsi="Arial" w:cs="Arial"/>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40DA2273" w14:textId="77777777" w:rsidR="007E461A" w:rsidRDefault="007E461A" w:rsidP="00A367CE">
      <w:pPr>
        <w:keepNext/>
        <w:tabs>
          <w:tab w:val="left" w:pos="-284"/>
          <w:tab w:val="left" w:pos="567"/>
        </w:tabs>
        <w:ind w:left="-284" w:right="-1"/>
        <w:jc w:val="both"/>
        <w:rPr>
          <w:rFonts w:ascii="Arial" w:hAnsi="Arial" w:cs="Arial"/>
          <w:szCs w:val="24"/>
        </w:rPr>
      </w:pPr>
    </w:p>
    <w:p w14:paraId="0B68614F" w14:textId="3F738306" w:rsidR="007E461A" w:rsidRDefault="007E461A" w:rsidP="00A367CE">
      <w:pPr>
        <w:tabs>
          <w:tab w:val="left" w:pos="-284"/>
          <w:tab w:val="left" w:pos="709"/>
        </w:tabs>
        <w:ind w:left="-284" w:right="-1"/>
        <w:jc w:val="both"/>
        <w:rPr>
          <w:rFonts w:ascii="Arial" w:hAnsi="Arial" w:cs="Arial"/>
          <w:bCs/>
          <w:szCs w:val="24"/>
        </w:rPr>
      </w:pPr>
      <w:r>
        <w:rPr>
          <w:rFonts w:ascii="Arial" w:hAnsi="Arial" w:cs="Arial"/>
          <w:b/>
          <w:szCs w:val="24"/>
        </w:rPr>
        <w:t xml:space="preserve">Το ΑΣΕΠ αναρτά την ανακοίνωση στον διαδικτυακό του τόπο, μετά την κοινοποίηση της έγκρισής της. Εντός είκοσι (20) ημερών </w:t>
      </w:r>
      <w:r>
        <w:rPr>
          <w:rFonts w:ascii="Arial" w:hAnsi="Arial" w:cs="Arial"/>
          <w:szCs w:val="24"/>
        </w:rPr>
        <w:t xml:space="preserve">από την κοινοποίηση ή έγκριση ή τροποποίησή της από το Α.Σ.Ε.Π., η ανακοίνωση </w:t>
      </w:r>
      <w:r>
        <w:rPr>
          <w:rFonts w:ascii="Arial" w:hAnsi="Arial" w:cs="Arial"/>
          <w:b/>
          <w:szCs w:val="24"/>
        </w:rPr>
        <w:t>μαζί</w:t>
      </w:r>
      <w:r>
        <w:rPr>
          <w:rFonts w:ascii="Arial" w:hAnsi="Arial" w:cs="Arial"/>
          <w:szCs w:val="24"/>
        </w:rPr>
        <w:t xml:space="preserve"> με το «Παράρτημα ανακοινώσεων Συμβάσεων εργασίας Ορισμένου Χρόνου </w:t>
      </w:r>
      <w:r>
        <w:rPr>
          <w:rFonts w:ascii="Arial" w:hAnsi="Arial" w:cs="Arial"/>
          <w:b/>
          <w:szCs w:val="24"/>
        </w:rPr>
        <w:t>(ΣΟΧ)»</w:t>
      </w:r>
      <w:r>
        <w:rPr>
          <w:rFonts w:ascii="Arial" w:hAnsi="Arial" w:cs="Arial"/>
          <w:szCs w:val="24"/>
        </w:rPr>
        <w:t xml:space="preserve"> με σήμανση έκδοσης «</w:t>
      </w:r>
      <w:r>
        <w:rPr>
          <w:rFonts w:ascii="Arial" w:hAnsi="Arial" w:cs="Arial"/>
          <w:b/>
          <w:szCs w:val="24"/>
        </w:rPr>
        <w:t>19-2-2025</w:t>
      </w:r>
      <w:r>
        <w:rPr>
          <w:rFonts w:ascii="Arial" w:hAnsi="Arial" w:cs="Arial"/>
          <w:szCs w:val="24"/>
        </w:rPr>
        <w:t>» καθώς και την προθεσμία</w:t>
      </w:r>
      <w:r>
        <w:rPr>
          <w:rFonts w:ascii="Arial" w:hAnsi="Arial" w:cs="Arial"/>
          <w:b/>
          <w:szCs w:val="24"/>
        </w:rPr>
        <w:t xml:space="preserve"> </w:t>
      </w:r>
      <w:r>
        <w:rPr>
          <w:rFonts w:ascii="Arial" w:hAnsi="Arial" w:cs="Arial"/>
          <w:szCs w:val="24"/>
        </w:rPr>
        <w:t xml:space="preserve">υποβολής των αιτήσεων, να αναρτηθούν </w:t>
      </w:r>
      <w:r w:rsidRPr="00B230EA">
        <w:rPr>
          <w:rFonts w:ascii="Arial" w:hAnsi="Arial" w:cs="Arial"/>
          <w:szCs w:val="24"/>
        </w:rPr>
        <w:t xml:space="preserve">στο χώρο ανακοινώσεων </w:t>
      </w:r>
      <w:bookmarkStart w:id="0" w:name="_Hlk106791645"/>
      <w:r w:rsidR="002C6178" w:rsidRPr="00B230EA">
        <w:rPr>
          <w:rFonts w:ascii="Arial" w:hAnsi="Arial" w:cs="Arial"/>
          <w:szCs w:val="24"/>
        </w:rPr>
        <w:t>του δημοτικού καταστήματος του</w:t>
      </w:r>
      <w:r w:rsidR="002C6178">
        <w:rPr>
          <w:rFonts w:ascii="Arial" w:hAnsi="Arial" w:cs="Arial"/>
          <w:b/>
          <w:szCs w:val="24"/>
        </w:rPr>
        <w:t xml:space="preserve"> Δήμου Φυλής και στο διαδικτυακό του τόπο (https://fyli.gr).</w:t>
      </w:r>
      <w:bookmarkEnd w:id="0"/>
      <w:r>
        <w:rPr>
          <w:rFonts w:ascii="Arial" w:hAnsi="Arial" w:cs="Arial"/>
          <w:color w:val="000000"/>
          <w:szCs w:val="24"/>
        </w:rPr>
        <w:t xml:space="preserve"> </w:t>
      </w:r>
      <w:r>
        <w:rPr>
          <w:rFonts w:ascii="Arial" w:hAnsi="Arial" w:cs="Arial"/>
          <w:szCs w:val="24"/>
        </w:rPr>
        <w:t xml:space="preserve">Επιπλέον, </w:t>
      </w:r>
      <w:r>
        <w:rPr>
          <w:rFonts w:ascii="Arial" w:hAnsi="Arial" w:cs="Arial"/>
          <w:b/>
          <w:szCs w:val="24"/>
        </w:rPr>
        <w:t>να αναρτηθεί</w:t>
      </w:r>
      <w:r>
        <w:rPr>
          <w:rFonts w:ascii="Arial" w:hAnsi="Arial" w:cs="Arial"/>
          <w:szCs w:val="24"/>
        </w:rPr>
        <w:t xml:space="preserve"> και στο πρόγραμμα </w:t>
      </w:r>
      <w:r>
        <w:rPr>
          <w:rFonts w:ascii="Arial" w:hAnsi="Arial" w:cs="Arial"/>
          <w:b/>
          <w:szCs w:val="24"/>
        </w:rPr>
        <w:t>«Διαύγεια»</w:t>
      </w:r>
      <w:r>
        <w:rPr>
          <w:rFonts w:ascii="Arial" w:hAnsi="Arial" w:cs="Arial"/>
          <w:szCs w:val="24"/>
        </w:rPr>
        <w:t xml:space="preserve">. Για κάθε ανάρτηση που διενεργείται σε κατάστημα, θα συνταχθεί και </w:t>
      </w:r>
      <w:r>
        <w:rPr>
          <w:rFonts w:ascii="Arial" w:hAnsi="Arial" w:cs="Arial"/>
          <w:b/>
          <w:bCs/>
          <w:szCs w:val="24"/>
        </w:rPr>
        <w:t>σχετικό πρακτικό ανάρτησης</w:t>
      </w:r>
      <w:r>
        <w:rPr>
          <w:rFonts w:ascii="Arial" w:hAnsi="Arial" w:cs="Arial"/>
          <w:szCs w:val="24"/>
        </w:rPr>
        <w:t xml:space="preserve"> (σύμφωνα με την παρ. 2 του άρθρου 41 του Ν. 4765/2021, όπως ισχύει), το οποίο θα αποσταλεί </w:t>
      </w:r>
      <w:r>
        <w:rPr>
          <w:rFonts w:ascii="Arial" w:hAnsi="Arial" w:cs="Arial"/>
          <w:b/>
          <w:szCs w:val="24"/>
          <w:u w:val="single"/>
        </w:rPr>
        <w:t>αυθημερόν</w:t>
      </w:r>
      <w:r>
        <w:rPr>
          <w:rFonts w:ascii="Arial" w:hAnsi="Arial" w:cs="Arial"/>
          <w:szCs w:val="24"/>
        </w:rPr>
        <w:t xml:space="preserve"> στο ΑΣΕΠ </w:t>
      </w:r>
      <w:r>
        <w:rPr>
          <w:rFonts w:ascii="Arial" w:hAnsi="Arial" w:cs="Arial"/>
          <w:bCs/>
          <w:szCs w:val="24"/>
        </w:rPr>
        <w:t xml:space="preserve">στο </w:t>
      </w:r>
      <w:r>
        <w:rPr>
          <w:rFonts w:ascii="Arial" w:hAnsi="Arial" w:cs="Arial"/>
          <w:bCs/>
          <w:szCs w:val="24"/>
          <w:lang w:val="en-US"/>
        </w:rPr>
        <w:t>e</w:t>
      </w:r>
      <w:r>
        <w:rPr>
          <w:rFonts w:ascii="Arial" w:hAnsi="Arial" w:cs="Arial"/>
          <w:bCs/>
          <w:szCs w:val="24"/>
        </w:rPr>
        <w:t>-</w:t>
      </w:r>
      <w:proofErr w:type="spellStart"/>
      <w:r>
        <w:rPr>
          <w:rFonts w:ascii="Arial" w:hAnsi="Arial" w:cs="Arial"/>
          <w:bCs/>
          <w:szCs w:val="24"/>
        </w:rPr>
        <w:t>mail</w:t>
      </w:r>
      <w:proofErr w:type="spellEnd"/>
      <w:r>
        <w:rPr>
          <w:rFonts w:ascii="Arial" w:hAnsi="Arial" w:cs="Arial"/>
          <w:bCs/>
          <w:szCs w:val="24"/>
        </w:rPr>
        <w:t xml:space="preserve">: </w:t>
      </w:r>
      <w:r>
        <w:rPr>
          <w:rFonts w:ascii="Arial" w:hAnsi="Arial" w:cs="Arial"/>
          <w:b/>
          <w:bCs/>
          <w:szCs w:val="24"/>
        </w:rPr>
        <w:t>sox@asep.gr</w:t>
      </w:r>
      <w:r>
        <w:rPr>
          <w:rFonts w:ascii="Arial" w:hAnsi="Arial" w:cs="Arial"/>
          <w:bCs/>
          <w:szCs w:val="24"/>
        </w:rPr>
        <w:t xml:space="preserve"> .</w:t>
      </w:r>
    </w:p>
    <w:p w14:paraId="42C5098C" w14:textId="77777777" w:rsidR="00A367CE" w:rsidRDefault="00A367CE" w:rsidP="00585188">
      <w:pPr>
        <w:pStyle w:val="1"/>
        <w:tabs>
          <w:tab w:val="clear" w:pos="0"/>
          <w:tab w:val="left" w:pos="567"/>
        </w:tabs>
        <w:spacing w:after="120"/>
        <w:ind w:right="142"/>
        <w:rPr>
          <w:rFonts w:ascii="Arial" w:hAnsi="Arial" w:cs="Arial"/>
          <w:b w:val="0"/>
          <w:sz w:val="24"/>
          <w:szCs w:val="24"/>
          <w:u w:val="none"/>
        </w:rPr>
      </w:pPr>
    </w:p>
    <w:p w14:paraId="3EF7C72A" w14:textId="18F32451" w:rsidR="00585188" w:rsidRDefault="00585188" w:rsidP="00A367CE">
      <w:pPr>
        <w:pStyle w:val="1"/>
        <w:tabs>
          <w:tab w:val="clear" w:pos="0"/>
          <w:tab w:val="left" w:pos="567"/>
        </w:tabs>
        <w:spacing w:after="120"/>
        <w:ind w:right="142" w:hanging="284"/>
        <w:rPr>
          <w:rFonts w:ascii="Arial" w:hAnsi="Arial" w:cs="Arial"/>
          <w:sz w:val="24"/>
          <w:szCs w:val="24"/>
        </w:rPr>
      </w:pPr>
      <w:r>
        <w:rPr>
          <w:rFonts w:ascii="Arial" w:hAnsi="Arial" w:cs="Arial"/>
          <w:sz w:val="24"/>
          <w:szCs w:val="24"/>
        </w:rPr>
        <w:t>ΚΕΦΑΛΑΙΟ ΔΕΥΤΕΡΟ: Υποβολή αιτήσεων συμμετοχής</w:t>
      </w:r>
    </w:p>
    <w:p w14:paraId="78121153" w14:textId="56EBE296" w:rsidR="00585188" w:rsidRDefault="00585188" w:rsidP="00A367CE">
      <w:pPr>
        <w:spacing w:before="120"/>
        <w:ind w:left="-284" w:right="140"/>
        <w:jc w:val="both"/>
        <w:rPr>
          <w:rFonts w:ascii="Arial" w:hAnsi="Arial" w:cs="Arial"/>
          <w:b/>
          <w:szCs w:val="24"/>
        </w:rPr>
      </w:pPr>
      <w:r>
        <w:rPr>
          <w:rFonts w:ascii="Arial" w:hAnsi="Arial" w:cs="Arial"/>
          <w:szCs w:val="24"/>
        </w:rPr>
        <w:t xml:space="preserve">Οι ενδιαφερόμενοι καλούνται να συμπληρώσουν την αίτηση με κωδικό, κατά περίπτωση, </w:t>
      </w:r>
      <w:r w:rsidR="003F3073" w:rsidRPr="00282A3D">
        <w:rPr>
          <w:rFonts w:ascii="Arial" w:hAnsi="Arial" w:cs="Arial"/>
          <w:b/>
          <w:sz w:val="22"/>
          <w:szCs w:val="22"/>
        </w:rPr>
        <w:t>ΝΕΟ</w:t>
      </w:r>
      <w:r w:rsidR="003F3073">
        <w:rPr>
          <w:rFonts w:ascii="Arial" w:hAnsi="Arial" w:cs="Arial"/>
          <w:szCs w:val="24"/>
        </w:rPr>
        <w:t xml:space="preserve"> </w:t>
      </w:r>
      <w:proofErr w:type="spellStart"/>
      <w:r>
        <w:rPr>
          <w:rFonts w:ascii="Arial" w:hAnsi="Arial" w:cs="Arial"/>
          <w:b/>
          <w:bCs/>
          <w:smallCaps/>
          <w:szCs w:val="24"/>
        </w:rPr>
        <w:t>εντυπο</w:t>
      </w:r>
      <w:proofErr w:type="spellEnd"/>
      <w:r>
        <w:rPr>
          <w:rFonts w:ascii="Arial" w:hAnsi="Arial" w:cs="Arial"/>
          <w:b/>
          <w:bCs/>
          <w:smallCaps/>
          <w:szCs w:val="24"/>
        </w:rPr>
        <w:t xml:space="preserve"> </w:t>
      </w:r>
      <w:proofErr w:type="spellStart"/>
      <w:r>
        <w:rPr>
          <w:rFonts w:ascii="Arial" w:hAnsi="Arial" w:cs="Arial"/>
          <w:b/>
          <w:bCs/>
          <w:smallCaps/>
          <w:szCs w:val="24"/>
        </w:rPr>
        <w:t>ασεπ</w:t>
      </w:r>
      <w:proofErr w:type="spellEnd"/>
      <w:r>
        <w:rPr>
          <w:rFonts w:ascii="Arial" w:hAnsi="Arial" w:cs="Arial"/>
          <w:b/>
          <w:bCs/>
          <w:szCs w:val="24"/>
        </w:rPr>
        <w:t xml:space="preserve"> </w:t>
      </w:r>
      <w:r>
        <w:rPr>
          <w:rFonts w:ascii="Arial" w:hAnsi="Arial" w:cs="Arial"/>
          <w:b/>
          <w:szCs w:val="24"/>
        </w:rPr>
        <w:t>ΣΟΧ 2</w:t>
      </w:r>
      <w:r>
        <w:rPr>
          <w:rFonts w:ascii="Arial" w:hAnsi="Arial" w:cs="Arial"/>
          <w:b/>
          <w:szCs w:val="24"/>
          <w:vertAlign w:val="superscript"/>
        </w:rPr>
        <w:t>ΔΕ/ΥΕ</w:t>
      </w:r>
      <w:r>
        <w:rPr>
          <w:rFonts w:ascii="Arial" w:hAnsi="Arial" w:cs="Arial"/>
          <w:szCs w:val="24"/>
        </w:rPr>
        <w:t xml:space="preserve"> και να την υποβάλουν, </w:t>
      </w:r>
      <w:r>
        <w:rPr>
          <w:rFonts w:ascii="Arial" w:hAnsi="Arial" w:cs="Arial"/>
          <w:b/>
          <w:szCs w:val="24"/>
        </w:rPr>
        <w:t xml:space="preserve">είτε ηλεκτρονικά </w:t>
      </w:r>
      <w:r w:rsidR="00907684" w:rsidRPr="00907684">
        <w:rPr>
          <w:rFonts w:ascii="Arial" w:hAnsi="Arial" w:cs="Arial"/>
          <w:b/>
          <w:szCs w:val="24"/>
        </w:rPr>
        <w:t>(</w:t>
      </w:r>
      <w:hyperlink r:id="rId9" w:history="1">
        <w:r w:rsidR="00907684" w:rsidRPr="00907684">
          <w:rPr>
            <w:rStyle w:val="-"/>
            <w:rFonts w:ascii="Arial" w:hAnsi="Arial" w:cs="Arial"/>
            <w:b/>
            <w:color w:val="auto"/>
            <w:szCs w:val="24"/>
            <w:u w:val="none"/>
          </w:rPr>
          <w:t>diok_yp@fyli.gr</w:t>
        </w:r>
      </w:hyperlink>
      <w:r w:rsidR="00907684">
        <w:rPr>
          <w:rFonts w:ascii="Arial" w:hAnsi="Arial" w:cs="Arial"/>
          <w:b/>
          <w:szCs w:val="24"/>
        </w:rPr>
        <w:t xml:space="preserve">) </w:t>
      </w:r>
      <w:r>
        <w:rPr>
          <w:rFonts w:ascii="Arial" w:hAnsi="Arial" w:cs="Arial"/>
          <w:b/>
          <w:szCs w:val="24"/>
        </w:rPr>
        <w:t>είτε αυτοπροσώπως</w:t>
      </w:r>
      <w:r w:rsidR="00240F31">
        <w:rPr>
          <w:rFonts w:ascii="Arial" w:hAnsi="Arial" w:cs="Arial"/>
          <w:b/>
          <w:szCs w:val="24"/>
        </w:rPr>
        <w:t>,</w:t>
      </w:r>
      <w:r>
        <w:rPr>
          <w:rFonts w:ascii="Arial" w:hAnsi="Arial" w:cs="Arial"/>
          <w:szCs w:val="24"/>
        </w:rPr>
        <w:t xml:space="preserve"> </w:t>
      </w:r>
      <w:r>
        <w:rPr>
          <w:rFonts w:ascii="Arial" w:hAnsi="Arial" w:cs="Arial"/>
          <w:b/>
          <w:szCs w:val="24"/>
        </w:rPr>
        <w:t>είτε</w:t>
      </w:r>
      <w:r>
        <w:rPr>
          <w:rFonts w:ascii="Arial" w:hAnsi="Arial" w:cs="Arial"/>
          <w:szCs w:val="24"/>
        </w:rPr>
        <w:t xml:space="preserve"> με άλλο εξουσιοδοτημένο από αυτούς πρόσωπο, εφόσον η εξουσιοδότηση φέρει την υπογραφή τους θεωρημένη από δημόσια αρχή, </w:t>
      </w:r>
      <w:r>
        <w:rPr>
          <w:rFonts w:ascii="Arial" w:hAnsi="Arial" w:cs="Arial"/>
          <w:b/>
          <w:szCs w:val="24"/>
        </w:rPr>
        <w:t>είτε ταχυδρομικά</w:t>
      </w:r>
      <w:r>
        <w:rPr>
          <w:rFonts w:ascii="Arial" w:hAnsi="Arial" w:cs="Arial"/>
          <w:szCs w:val="24"/>
        </w:rPr>
        <w:t xml:space="preserve"> </w:t>
      </w:r>
      <w:r>
        <w:rPr>
          <w:rFonts w:ascii="Arial" w:hAnsi="Arial" w:cs="Arial"/>
          <w:b/>
          <w:szCs w:val="24"/>
        </w:rPr>
        <w:t>με συστημένη επιστολή</w:t>
      </w:r>
      <w:r>
        <w:rPr>
          <w:rFonts w:ascii="Arial" w:hAnsi="Arial" w:cs="Arial"/>
          <w:szCs w:val="24"/>
        </w:rPr>
        <w:t>, στα γραφεία της υπηρεσίας μας στην ακόλουθη διεύθυνση:</w:t>
      </w:r>
      <w:r>
        <w:rPr>
          <w:rFonts w:ascii="Arial" w:hAnsi="Arial" w:cs="Arial"/>
          <w:b/>
          <w:szCs w:val="24"/>
        </w:rPr>
        <w:t xml:space="preserve"> </w:t>
      </w:r>
    </w:p>
    <w:p w14:paraId="39C80A8E" w14:textId="5ADE86EC" w:rsidR="002E5444" w:rsidRDefault="002E5444" w:rsidP="002E5444">
      <w:pPr>
        <w:spacing w:after="120"/>
        <w:ind w:left="-284" w:right="140"/>
        <w:jc w:val="both"/>
        <w:rPr>
          <w:rFonts w:ascii="Arial" w:hAnsi="Arial" w:cs="Arial"/>
          <w:b/>
          <w:szCs w:val="24"/>
        </w:rPr>
      </w:pPr>
      <w:r>
        <w:rPr>
          <w:rFonts w:ascii="Arial" w:hAnsi="Arial" w:cs="Arial"/>
          <w:b/>
          <w:szCs w:val="24"/>
        </w:rPr>
        <w:lastRenderedPageBreak/>
        <w:t xml:space="preserve">ΔΗΜΟΣ ΦΥΛΗΣ, Πλατεία Ηρώων Άνω Λιόσια, Τ.Κ. 13341  απευθύνοντάς την στην Διεύθυνση Διοικητικών Υπηρεσιών υπόψη </w:t>
      </w:r>
      <w:proofErr w:type="spellStart"/>
      <w:r>
        <w:rPr>
          <w:rFonts w:ascii="Arial" w:hAnsi="Arial" w:cs="Arial"/>
          <w:b/>
          <w:szCs w:val="24"/>
        </w:rPr>
        <w:t>κας</w:t>
      </w:r>
      <w:proofErr w:type="spellEnd"/>
      <w:r>
        <w:rPr>
          <w:rFonts w:ascii="Arial" w:hAnsi="Arial" w:cs="Arial"/>
          <w:b/>
          <w:szCs w:val="24"/>
        </w:rPr>
        <w:t xml:space="preserve"> Κοντούλας </w:t>
      </w:r>
      <w:proofErr w:type="spellStart"/>
      <w:r>
        <w:rPr>
          <w:rFonts w:ascii="Arial" w:hAnsi="Arial" w:cs="Arial"/>
          <w:b/>
          <w:szCs w:val="24"/>
        </w:rPr>
        <w:t>Ευθ</w:t>
      </w:r>
      <w:proofErr w:type="spellEnd"/>
      <w:r>
        <w:rPr>
          <w:rFonts w:ascii="Arial" w:hAnsi="Arial" w:cs="Arial"/>
          <w:b/>
          <w:szCs w:val="24"/>
        </w:rPr>
        <w:t>. (</w:t>
      </w:r>
      <w:proofErr w:type="spellStart"/>
      <w:r>
        <w:rPr>
          <w:rFonts w:ascii="Arial" w:hAnsi="Arial" w:cs="Arial"/>
          <w:b/>
          <w:szCs w:val="24"/>
        </w:rPr>
        <w:t>τηλ</w:t>
      </w:r>
      <w:proofErr w:type="spellEnd"/>
      <w:r>
        <w:rPr>
          <w:rFonts w:ascii="Arial" w:hAnsi="Arial" w:cs="Arial"/>
          <w:b/>
          <w:szCs w:val="24"/>
        </w:rPr>
        <w:t xml:space="preserve">. </w:t>
      </w:r>
      <w:proofErr w:type="spellStart"/>
      <w:r>
        <w:rPr>
          <w:rFonts w:ascii="Arial" w:hAnsi="Arial" w:cs="Arial"/>
          <w:b/>
          <w:szCs w:val="24"/>
        </w:rPr>
        <w:t>επικ</w:t>
      </w:r>
      <w:proofErr w:type="spellEnd"/>
      <w:r>
        <w:rPr>
          <w:rFonts w:ascii="Arial" w:hAnsi="Arial" w:cs="Arial"/>
          <w:b/>
          <w:szCs w:val="24"/>
        </w:rPr>
        <w:t>.: 213-2042 703, 745).</w:t>
      </w:r>
    </w:p>
    <w:p w14:paraId="10F51129" w14:textId="77777777" w:rsidR="00585188" w:rsidRDefault="00585188" w:rsidP="00A367CE">
      <w:pPr>
        <w:numPr>
          <w:ilvl w:val="0"/>
          <w:numId w:val="22"/>
        </w:numPr>
        <w:tabs>
          <w:tab w:val="clear" w:pos="0"/>
          <w:tab w:val="num" w:pos="-76"/>
        </w:tabs>
        <w:suppressAutoHyphens/>
        <w:autoSpaceDN w:val="0"/>
        <w:spacing w:after="120"/>
        <w:ind w:left="-284" w:right="140" w:firstLine="0"/>
        <w:jc w:val="both"/>
        <w:rPr>
          <w:rFonts w:ascii="Arial" w:hAnsi="Arial" w:cs="Arial"/>
          <w:szCs w:val="24"/>
        </w:rPr>
      </w:pPr>
      <w:r>
        <w:rPr>
          <w:rFonts w:ascii="Arial" w:hAnsi="Arial" w:cs="Arial"/>
          <w:b/>
          <w:szCs w:val="24"/>
        </w:rPr>
        <w:t xml:space="preserve">Το εμπρόθεσμο </w:t>
      </w:r>
      <w:r>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Pr>
          <w:rFonts w:ascii="Arial" w:hAnsi="Arial" w:cs="Arial"/>
          <w:b/>
          <w:szCs w:val="24"/>
        </w:rPr>
        <w:t>το εμπρόθεσμο</w:t>
      </w:r>
      <w:r>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24A005E6" w14:textId="77777777" w:rsidR="00585188" w:rsidRDefault="00585188" w:rsidP="00A367CE">
      <w:pPr>
        <w:numPr>
          <w:ilvl w:val="0"/>
          <w:numId w:val="22"/>
        </w:numPr>
        <w:tabs>
          <w:tab w:val="clear" w:pos="0"/>
          <w:tab w:val="num" w:pos="-76"/>
        </w:tabs>
        <w:suppressAutoHyphens/>
        <w:autoSpaceDN w:val="0"/>
        <w:spacing w:after="120"/>
        <w:ind w:left="-284" w:right="140" w:firstLine="0"/>
        <w:jc w:val="both"/>
        <w:rPr>
          <w:rFonts w:ascii="Arial" w:hAnsi="Arial" w:cs="Arial"/>
          <w:b/>
          <w:szCs w:val="24"/>
        </w:rPr>
      </w:pPr>
      <w:r>
        <w:rPr>
          <w:rFonts w:ascii="Arial" w:hAnsi="Arial" w:cs="Arial"/>
          <w:b/>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14:paraId="2A0EFE48" w14:textId="75BE843E" w:rsidR="00585188" w:rsidRDefault="00585188" w:rsidP="00A367CE">
      <w:pPr>
        <w:spacing w:after="120"/>
        <w:ind w:left="-284" w:right="140"/>
        <w:jc w:val="both"/>
        <w:rPr>
          <w:rFonts w:ascii="Arial" w:eastAsia="Calibri" w:hAnsi="Arial" w:cs="Arial"/>
          <w:szCs w:val="24"/>
          <w:lang w:eastAsia="en-US"/>
        </w:rPr>
      </w:pPr>
      <w:r>
        <w:rPr>
          <w:rFonts w:ascii="Arial" w:eastAsia="Calibri" w:hAnsi="Arial" w:cs="Arial"/>
          <w:szCs w:val="24"/>
          <w:lang w:eastAsia="en-US"/>
        </w:rPr>
        <w:t xml:space="preserve">Στη περίπτωση αποστολής  των αιτήσεων και των δικαιολογητικών μέσω  ηλεκτρονικού  ταχυδρομείου οι υποψήφιοι θα πρέπει να προβούν σε </w:t>
      </w:r>
      <w:r>
        <w:rPr>
          <w:rFonts w:ascii="Arial" w:eastAsia="Calibri" w:hAnsi="Arial" w:cs="Arial"/>
          <w:b/>
          <w:szCs w:val="24"/>
          <w:lang w:eastAsia="en-US"/>
        </w:rPr>
        <w:t xml:space="preserve">κρυπτογράφηση </w:t>
      </w:r>
      <w:r>
        <w:rPr>
          <w:rFonts w:ascii="Arial" w:eastAsia="Calibri" w:hAnsi="Arial" w:cs="Arial"/>
          <w:szCs w:val="24"/>
          <w:lang w:eastAsia="en-US"/>
        </w:rPr>
        <w:t xml:space="preserve"> των αρχείων που αποστέλλονται και στη συνέχεια να γνωστοποιήσουν τηλεφωνικά σ</w:t>
      </w:r>
      <w:r w:rsidR="003F3518">
        <w:rPr>
          <w:rFonts w:ascii="Arial" w:eastAsia="Calibri" w:hAnsi="Arial" w:cs="Arial"/>
          <w:szCs w:val="24"/>
          <w:lang w:eastAsia="en-US"/>
        </w:rPr>
        <w:t>το φορέα (</w:t>
      </w:r>
      <w:proofErr w:type="spellStart"/>
      <w:r w:rsidR="003F3518">
        <w:rPr>
          <w:rFonts w:ascii="Arial" w:eastAsia="Calibri" w:hAnsi="Arial" w:cs="Arial"/>
          <w:szCs w:val="24"/>
          <w:lang w:eastAsia="en-US"/>
        </w:rPr>
        <w:t>τηλ</w:t>
      </w:r>
      <w:proofErr w:type="spellEnd"/>
      <w:r w:rsidR="003F3518">
        <w:rPr>
          <w:rFonts w:ascii="Arial" w:eastAsia="Calibri" w:hAnsi="Arial" w:cs="Arial"/>
          <w:szCs w:val="24"/>
          <w:lang w:eastAsia="en-US"/>
        </w:rPr>
        <w:t>. επικοινωνίας 213-</w:t>
      </w:r>
      <w:r>
        <w:rPr>
          <w:rFonts w:ascii="Arial" w:eastAsia="Calibri" w:hAnsi="Arial" w:cs="Arial"/>
          <w:szCs w:val="24"/>
          <w:lang w:eastAsia="en-US"/>
        </w:rPr>
        <w:t xml:space="preserve">2042784 – υπεύθυνη κα Θεοδωράκη Ελένη) τον κωδικό αποκρυπτογράφησης των αρχείων τους. </w:t>
      </w:r>
    </w:p>
    <w:p w14:paraId="1C3DCCB3" w14:textId="29793754" w:rsidR="00585188" w:rsidRDefault="00585188" w:rsidP="00A367CE">
      <w:pPr>
        <w:spacing w:after="160" w:line="256" w:lineRule="auto"/>
        <w:ind w:left="-284" w:right="140"/>
        <w:jc w:val="both"/>
        <w:rPr>
          <w:rFonts w:ascii="Arial" w:eastAsia="Calibri" w:hAnsi="Arial" w:cs="Arial"/>
          <w:szCs w:val="24"/>
          <w:lang w:eastAsia="en-US"/>
        </w:rPr>
      </w:pPr>
      <w:r>
        <w:rPr>
          <w:rFonts w:ascii="Arial" w:eastAsia="Calibri" w:hAnsi="Arial" w:cs="Arial"/>
          <w:szCs w:val="24"/>
          <w:lang w:eastAsia="en-US"/>
        </w:rPr>
        <w:t xml:space="preserve"> Οδηγίες περί της κρυπτογράφησης των αρχείων παρέχονται από το φορέα στον </w:t>
      </w:r>
      <w:proofErr w:type="spellStart"/>
      <w:r>
        <w:rPr>
          <w:rFonts w:ascii="Arial" w:eastAsia="Calibri" w:hAnsi="Arial" w:cs="Arial"/>
          <w:szCs w:val="24"/>
          <w:lang w:eastAsia="en-US"/>
        </w:rPr>
        <w:t>υπερσύνδεσμο</w:t>
      </w:r>
      <w:proofErr w:type="spellEnd"/>
      <w:r>
        <w:rPr>
          <w:rFonts w:ascii="Arial" w:eastAsia="Calibri" w:hAnsi="Arial" w:cs="Arial"/>
          <w:szCs w:val="24"/>
          <w:lang w:eastAsia="en-US"/>
        </w:rPr>
        <w:t xml:space="preserve"> (</w:t>
      </w:r>
      <w:r>
        <w:rPr>
          <w:rFonts w:ascii="Arial" w:eastAsia="Calibri" w:hAnsi="Arial" w:cs="Arial"/>
          <w:szCs w:val="24"/>
          <w:lang w:val="en-US" w:eastAsia="en-US"/>
        </w:rPr>
        <w:t>link</w:t>
      </w:r>
      <w:r>
        <w:rPr>
          <w:rFonts w:ascii="Arial" w:eastAsia="Calibri" w:hAnsi="Arial" w:cs="Arial"/>
          <w:szCs w:val="24"/>
          <w:lang w:eastAsia="en-US"/>
        </w:rPr>
        <w:t>) (</w:t>
      </w:r>
      <w:hyperlink r:id="rId10" w:tgtFrame="_blank" w:history="1">
        <w:r>
          <w:rPr>
            <w:rStyle w:val="-"/>
            <w:rFonts w:ascii="Verdana" w:hAnsi="Verdana"/>
            <w:i/>
            <w:iCs/>
          </w:rPr>
          <w:t>https://fyli.gr/odigies-gia-kryptografisi-kai-asfali-apostoli-archeion-meso-e-mail/</w:t>
        </w:r>
      </w:hyperlink>
      <w:r>
        <w:rPr>
          <w:rFonts w:ascii="Arial" w:eastAsia="Calibri" w:hAnsi="Arial" w:cs="Arial"/>
          <w:szCs w:val="24"/>
          <w:lang w:eastAsia="en-US"/>
        </w:rPr>
        <w:t>).</w:t>
      </w:r>
    </w:p>
    <w:p w14:paraId="09E2BFE1" w14:textId="77777777" w:rsidR="00585188" w:rsidRDefault="00585188" w:rsidP="00A367CE">
      <w:pPr>
        <w:spacing w:after="160" w:line="256" w:lineRule="auto"/>
        <w:ind w:left="-284" w:right="140"/>
        <w:jc w:val="both"/>
        <w:rPr>
          <w:rFonts w:ascii="Arial" w:eastAsia="Calibri" w:hAnsi="Arial" w:cs="Arial"/>
          <w:szCs w:val="24"/>
          <w:lang w:eastAsia="en-US"/>
        </w:rPr>
      </w:pPr>
      <w:r>
        <w:rPr>
          <w:rFonts w:ascii="Arial" w:eastAsia="Calibri" w:hAnsi="Arial" w:cs="Arial"/>
          <w:szCs w:val="24"/>
          <w:lang w:eastAsia="en-US"/>
        </w:rPr>
        <w:t>Εάν κάποιος υποψήφιος επιλέξει να αποστείλει τα σχετικά αρχεία χωρίς κρυπτογράφηση, αυτά θα γίνονται δεκτά από τον φορέα, αλλά σε αυτή την περίπτωση ο υποψήφιος αναλαμβάνει τον κίνδυνο παραβίασης των προσωπικών του δεδομένων και ο φορέας δεν φέρει καμία ευθύνη.</w:t>
      </w:r>
    </w:p>
    <w:p w14:paraId="5AE7CDD7" w14:textId="77777777" w:rsidR="00585188" w:rsidRDefault="00585188" w:rsidP="00A367CE">
      <w:pPr>
        <w:numPr>
          <w:ilvl w:val="0"/>
          <w:numId w:val="22"/>
        </w:numPr>
        <w:tabs>
          <w:tab w:val="clear" w:pos="0"/>
          <w:tab w:val="num" w:pos="-426"/>
          <w:tab w:val="num" w:pos="-76"/>
        </w:tabs>
        <w:spacing w:after="120"/>
        <w:ind w:left="-284" w:right="140" w:firstLine="0"/>
        <w:jc w:val="both"/>
        <w:rPr>
          <w:rFonts w:ascii="Arial" w:hAnsi="Arial" w:cs="Arial"/>
          <w:szCs w:val="24"/>
        </w:rPr>
      </w:pPr>
      <w:r>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Pr>
          <w:rFonts w:ascii="Arial" w:hAnsi="Arial" w:cs="Arial"/>
          <w:szCs w:val="24"/>
        </w:rPr>
        <w:t>.</w:t>
      </w:r>
    </w:p>
    <w:p w14:paraId="5DD4263B" w14:textId="77777777" w:rsidR="00960256" w:rsidRDefault="00960256" w:rsidP="00A367CE">
      <w:pPr>
        <w:pStyle w:val="af"/>
        <w:numPr>
          <w:ilvl w:val="0"/>
          <w:numId w:val="22"/>
        </w:numPr>
        <w:tabs>
          <w:tab w:val="clear" w:pos="0"/>
          <w:tab w:val="num" w:pos="142"/>
        </w:tabs>
        <w:spacing w:after="0"/>
        <w:ind w:left="-284" w:right="140" w:firstLine="0"/>
        <w:jc w:val="both"/>
        <w:rPr>
          <w:rFonts w:ascii="Arial" w:hAnsi="Arial" w:cs="Arial"/>
          <w:b/>
          <w:szCs w:val="24"/>
        </w:rPr>
      </w:pPr>
      <w:r>
        <w:rPr>
          <w:rFonts w:ascii="Arial" w:hAnsi="Arial" w:cs="Arial"/>
          <w:szCs w:val="24"/>
        </w:rPr>
        <w:t xml:space="preserve">Κάθε υποψήφιος δικαιούται να υποβάλει </w:t>
      </w:r>
      <w:r>
        <w:rPr>
          <w:rFonts w:ascii="Arial" w:hAnsi="Arial" w:cs="Arial"/>
          <w:b/>
          <w:szCs w:val="24"/>
        </w:rPr>
        <w:t>μία μόνο αίτηση</w:t>
      </w:r>
      <w:r>
        <w:rPr>
          <w:rFonts w:ascii="Arial" w:hAnsi="Arial" w:cs="Arial"/>
          <w:szCs w:val="24"/>
        </w:rPr>
        <w:t xml:space="preserve"> και για θέσεις </w:t>
      </w:r>
      <w:r>
        <w:rPr>
          <w:rFonts w:ascii="Arial" w:hAnsi="Arial" w:cs="Arial"/>
          <w:b/>
          <w:szCs w:val="24"/>
        </w:rPr>
        <w:t>μίας μόνο κατηγορίας</w:t>
      </w:r>
      <w:r>
        <w:rPr>
          <w:rFonts w:ascii="Arial" w:hAnsi="Arial" w:cs="Arial"/>
          <w:szCs w:val="24"/>
        </w:rPr>
        <w:t xml:space="preserve"> προσωπικού </w:t>
      </w:r>
      <w:r>
        <w:rPr>
          <w:rFonts w:ascii="Arial" w:hAnsi="Arial" w:cs="Arial"/>
          <w:b/>
          <w:szCs w:val="24"/>
        </w:rPr>
        <w:t>(ΔΕ ή ΥΕ)</w:t>
      </w:r>
      <w:r>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Pr>
          <w:rFonts w:ascii="Arial" w:hAnsi="Arial" w:cs="Arial"/>
          <w:b/>
          <w:szCs w:val="24"/>
        </w:rPr>
        <w:t>ακύρωση</w:t>
      </w:r>
      <w:r>
        <w:rPr>
          <w:rFonts w:ascii="Arial" w:hAnsi="Arial" w:cs="Arial"/>
          <w:szCs w:val="24"/>
        </w:rPr>
        <w:t xml:space="preserve"> όλων των αιτήσεων και </w:t>
      </w:r>
      <w:r>
        <w:rPr>
          <w:rFonts w:ascii="Arial" w:hAnsi="Arial" w:cs="Arial"/>
          <w:b/>
          <w:szCs w:val="24"/>
        </w:rPr>
        <w:t>αποκλεισμό</w:t>
      </w:r>
      <w:r>
        <w:rPr>
          <w:rFonts w:ascii="Arial" w:hAnsi="Arial" w:cs="Arial"/>
          <w:szCs w:val="24"/>
        </w:rPr>
        <w:t xml:space="preserve"> του υποψηφίου από την περαιτέρω διαδικασία. Για </w:t>
      </w:r>
      <w:r>
        <w:rPr>
          <w:rFonts w:ascii="Arial" w:hAnsi="Arial" w:cs="Arial"/>
          <w:b/>
          <w:szCs w:val="24"/>
        </w:rPr>
        <w:t>κατ’ εξαίρεση</w:t>
      </w:r>
      <w:r>
        <w:rPr>
          <w:rFonts w:ascii="Arial" w:hAnsi="Arial" w:cs="Arial"/>
          <w:szCs w:val="24"/>
        </w:rPr>
        <w:t xml:space="preserve"> σώρευση θέσεων δύο κατηγοριών </w:t>
      </w:r>
      <w:r>
        <w:rPr>
          <w:rFonts w:ascii="Arial" w:hAnsi="Arial" w:cs="Arial"/>
          <w:b/>
          <w:szCs w:val="24"/>
        </w:rPr>
        <w:t xml:space="preserve"> (βλέπε σελίδα  61 </w:t>
      </w:r>
      <w:r>
        <w:rPr>
          <w:rFonts w:ascii="Arial" w:hAnsi="Arial" w:cs="Arial"/>
          <w:szCs w:val="24"/>
        </w:rPr>
        <w:t xml:space="preserve">στο «Παράρτημα Ανακοινώσεων Συμβάσεων Εργασίας Ορισμένου Χρόνου </w:t>
      </w:r>
      <w:r>
        <w:rPr>
          <w:rFonts w:ascii="Arial" w:hAnsi="Arial" w:cs="Arial"/>
          <w:b/>
          <w:szCs w:val="24"/>
        </w:rPr>
        <w:t>(ΣΟΧ)»</w:t>
      </w:r>
      <w:r>
        <w:rPr>
          <w:rFonts w:ascii="Arial" w:hAnsi="Arial" w:cs="Arial"/>
          <w:szCs w:val="24"/>
        </w:rPr>
        <w:t xml:space="preserve"> με σήμανσης έκδοσης</w:t>
      </w:r>
      <w:r>
        <w:rPr>
          <w:rFonts w:ascii="Arial" w:hAnsi="Arial" w:cs="Arial"/>
          <w:b/>
          <w:szCs w:val="24"/>
        </w:rPr>
        <w:t xml:space="preserve"> «19-2-2025»</w:t>
      </w:r>
      <w:r>
        <w:rPr>
          <w:rFonts w:ascii="Arial" w:hAnsi="Arial" w:cs="Arial"/>
          <w:szCs w:val="24"/>
        </w:rPr>
        <w:t>).</w:t>
      </w:r>
    </w:p>
    <w:p w14:paraId="1FBCFF9B" w14:textId="390456BC" w:rsidR="00585188" w:rsidRDefault="00585188" w:rsidP="00A367CE">
      <w:pPr>
        <w:numPr>
          <w:ilvl w:val="0"/>
          <w:numId w:val="22"/>
        </w:numPr>
        <w:tabs>
          <w:tab w:val="clear" w:pos="0"/>
          <w:tab w:val="num" w:pos="-426"/>
          <w:tab w:val="num" w:pos="-284"/>
        </w:tabs>
        <w:spacing w:after="120"/>
        <w:ind w:left="-284" w:right="142" w:firstLine="0"/>
        <w:jc w:val="both"/>
        <w:rPr>
          <w:rFonts w:ascii="Arial" w:hAnsi="Arial" w:cs="Arial"/>
          <w:szCs w:val="24"/>
        </w:rPr>
      </w:pPr>
      <w:r>
        <w:rPr>
          <w:rFonts w:ascii="Arial" w:hAnsi="Arial" w:cs="Arial"/>
          <w:b/>
          <w:szCs w:val="24"/>
        </w:rPr>
        <w:t xml:space="preserve">Η προθεσμία υποβολής των αιτήσεων δεν μπορεί να είναι μικρότερη των δέκα (10) ημερών </w:t>
      </w:r>
      <w:r>
        <w:rPr>
          <w:rFonts w:ascii="Arial" w:hAnsi="Arial" w:cs="Arial"/>
          <w:b/>
          <w:bCs/>
          <w:szCs w:val="24"/>
        </w:rPr>
        <w:t xml:space="preserve">(υπολογιζόμενων ημερολογιακά) </w:t>
      </w:r>
      <w:r>
        <w:rPr>
          <w:rFonts w:ascii="Arial" w:hAnsi="Arial" w:cs="Arial"/>
          <w:bCs/>
          <w:szCs w:val="24"/>
        </w:rPr>
        <w:t>και</w:t>
      </w:r>
      <w:r>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 </w:t>
      </w:r>
      <w:r w:rsidRPr="00A1296F">
        <w:rPr>
          <w:rFonts w:ascii="Arial" w:hAnsi="Arial" w:cs="Arial"/>
          <w:szCs w:val="24"/>
        </w:rPr>
        <w:t>στο χώρο ανακοινώσεων του δημοτικού καταστήματος του</w:t>
      </w:r>
      <w:r>
        <w:rPr>
          <w:rFonts w:ascii="Arial" w:hAnsi="Arial" w:cs="Arial"/>
          <w:b/>
          <w:szCs w:val="24"/>
        </w:rPr>
        <w:t xml:space="preserve"> Δήμου Φυλής και στο διαδικτυακό του τόπο (https://fyli.gr),</w:t>
      </w:r>
      <w:r>
        <w:rPr>
          <w:rFonts w:ascii="Arial" w:hAnsi="Arial" w:cs="Arial"/>
          <w:b/>
          <w:szCs w:val="24"/>
          <w:lang w:eastAsia="zh-CN"/>
        </w:rPr>
        <w:t xml:space="preserve"> </w:t>
      </w:r>
      <w:r>
        <w:rPr>
          <w:rFonts w:ascii="Arial" w:hAnsi="Arial" w:cs="Arial"/>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30A6A9A9" w14:textId="77777777" w:rsidR="00585188" w:rsidRDefault="00585188" w:rsidP="00A367CE">
      <w:pPr>
        <w:numPr>
          <w:ilvl w:val="0"/>
          <w:numId w:val="22"/>
        </w:numPr>
        <w:tabs>
          <w:tab w:val="clear" w:pos="0"/>
          <w:tab w:val="num" w:pos="-426"/>
          <w:tab w:val="num" w:pos="-284"/>
        </w:tabs>
        <w:spacing w:after="120"/>
        <w:ind w:left="-284" w:right="142" w:firstLine="0"/>
        <w:jc w:val="both"/>
        <w:rPr>
          <w:rFonts w:ascii="Arial" w:hAnsi="Arial" w:cs="Arial"/>
          <w:bCs/>
          <w:szCs w:val="24"/>
        </w:rPr>
      </w:pPr>
      <w:r>
        <w:rPr>
          <w:rFonts w:ascii="Arial" w:hAnsi="Arial" w:cs="Arial"/>
          <w:szCs w:val="24"/>
        </w:rPr>
        <w:t xml:space="preserve">Οι υποψήφιοι </w:t>
      </w:r>
      <w:r>
        <w:rPr>
          <w:rFonts w:ascii="Arial" w:hAnsi="Arial" w:cs="Arial"/>
          <w:b/>
          <w:bCs/>
          <w:szCs w:val="24"/>
        </w:rPr>
        <w:t>μπορούν να αναζητήσουν τα έντυπα</w:t>
      </w:r>
      <w:r>
        <w:rPr>
          <w:rFonts w:ascii="Arial" w:hAnsi="Arial" w:cs="Arial"/>
          <w:szCs w:val="24"/>
        </w:rPr>
        <w:t xml:space="preserve"> των αιτήσεων: </w:t>
      </w:r>
      <w:r>
        <w:rPr>
          <w:rFonts w:ascii="Arial" w:hAnsi="Arial" w:cs="Arial"/>
          <w:b/>
          <w:bCs/>
          <w:szCs w:val="24"/>
        </w:rPr>
        <w:t>α)</w:t>
      </w:r>
      <w:r>
        <w:rPr>
          <w:rFonts w:ascii="Arial" w:hAnsi="Arial" w:cs="Arial"/>
          <w:szCs w:val="24"/>
        </w:rPr>
        <w:t xml:space="preserve"> στην υπηρεσία μας στην ανωτέρω διεύθυνση και στο διαδικτυακό της τόπο </w:t>
      </w:r>
      <w:r>
        <w:rPr>
          <w:rFonts w:ascii="Arial" w:hAnsi="Arial" w:cs="Arial"/>
          <w:b/>
          <w:szCs w:val="24"/>
        </w:rPr>
        <w:t>(https://fyli.gr),</w:t>
      </w:r>
      <w:r>
        <w:rPr>
          <w:rFonts w:ascii="Arial" w:hAnsi="Arial" w:cs="Arial"/>
          <w:szCs w:val="24"/>
        </w:rPr>
        <w:t xml:space="preserve"> </w:t>
      </w:r>
      <w:r>
        <w:rPr>
          <w:rFonts w:ascii="Arial" w:hAnsi="Arial" w:cs="Arial"/>
          <w:b/>
          <w:bCs/>
          <w:szCs w:val="24"/>
        </w:rPr>
        <w:t>β)</w:t>
      </w:r>
      <w:r>
        <w:rPr>
          <w:rFonts w:ascii="Arial" w:hAnsi="Arial" w:cs="Arial"/>
          <w:szCs w:val="24"/>
        </w:rPr>
        <w:t xml:space="preserve"> στο δικτυακό τόπο του ΑΣΕΠ (</w:t>
      </w:r>
      <w:r>
        <w:rPr>
          <w:rFonts w:ascii="Arial" w:hAnsi="Arial" w:cs="Arial"/>
          <w:szCs w:val="24"/>
          <w:lang w:val="en-US"/>
        </w:rPr>
        <w:t>www</w:t>
      </w:r>
      <w:r>
        <w:rPr>
          <w:rFonts w:ascii="Arial" w:hAnsi="Arial" w:cs="Arial"/>
          <w:szCs w:val="24"/>
        </w:rPr>
        <w:t>.</w:t>
      </w:r>
      <w:proofErr w:type="spellStart"/>
      <w:r>
        <w:rPr>
          <w:rFonts w:ascii="Arial" w:hAnsi="Arial" w:cs="Arial"/>
          <w:szCs w:val="24"/>
          <w:lang w:val="en-US"/>
        </w:rPr>
        <w:t>asep</w:t>
      </w:r>
      <w:proofErr w:type="spellEnd"/>
      <w:r>
        <w:rPr>
          <w:rFonts w:ascii="Arial" w:hAnsi="Arial" w:cs="Arial"/>
          <w:szCs w:val="24"/>
        </w:rPr>
        <w:t>.</w:t>
      </w:r>
      <w:r>
        <w:rPr>
          <w:rFonts w:ascii="Arial" w:hAnsi="Arial" w:cs="Arial"/>
          <w:szCs w:val="24"/>
          <w:lang w:val="en-US"/>
        </w:rPr>
        <w:t>gr</w:t>
      </w:r>
      <w:r>
        <w:rPr>
          <w:rFonts w:ascii="Arial" w:hAnsi="Arial" w:cs="Arial"/>
          <w:szCs w:val="24"/>
        </w:rPr>
        <w:t xml:space="preserve">) και συγκεκριμένα ακολουθώντας την διαδρομή: </w:t>
      </w:r>
      <w:r>
        <w:rPr>
          <w:rFonts w:ascii="Arial" w:hAnsi="Arial" w:cs="Arial"/>
          <w:b/>
          <w:szCs w:val="24"/>
        </w:rPr>
        <w:t>Ενημερωτική Πύλη</w:t>
      </w:r>
      <w:r>
        <w:rPr>
          <w:rFonts w:ascii="Arial" w:hAnsi="Arial" w:cs="Arial"/>
          <w:szCs w:val="24"/>
        </w:rPr>
        <w:t xml:space="preserve"> </w:t>
      </w:r>
      <w:r>
        <w:rPr>
          <w:rFonts w:ascii="Arial" w:hAnsi="Arial" w:cs="Arial"/>
          <w:b/>
          <w:bCs/>
          <w:szCs w:val="24"/>
        </w:rPr>
        <w:sym w:font="Wingdings" w:char="F0E0"/>
      </w:r>
      <w:r>
        <w:rPr>
          <w:rFonts w:ascii="Arial" w:hAnsi="Arial" w:cs="Arial"/>
          <w:b/>
          <w:bCs/>
          <w:szCs w:val="24"/>
        </w:rPr>
        <w:t xml:space="preserve"> Πολίτες </w:t>
      </w:r>
      <w:r>
        <w:rPr>
          <w:rFonts w:ascii="Arial" w:hAnsi="Arial" w:cs="Arial"/>
          <w:b/>
          <w:bCs/>
          <w:szCs w:val="24"/>
        </w:rPr>
        <w:sym w:font="Wingdings" w:char="F0E0"/>
      </w:r>
      <w:r>
        <w:rPr>
          <w:rFonts w:ascii="Arial" w:hAnsi="Arial" w:cs="Arial"/>
          <w:b/>
          <w:bCs/>
          <w:szCs w:val="24"/>
        </w:rPr>
        <w:t xml:space="preserve"> Έντυπα – Διαδικασίες </w:t>
      </w:r>
      <w:r>
        <w:rPr>
          <w:rFonts w:ascii="Arial" w:hAnsi="Arial" w:cs="Arial"/>
          <w:b/>
          <w:bCs/>
          <w:szCs w:val="24"/>
        </w:rPr>
        <w:sym w:font="Wingdings" w:char="F0E0"/>
      </w:r>
      <w:r>
        <w:rPr>
          <w:rFonts w:ascii="Arial" w:hAnsi="Arial" w:cs="Arial"/>
          <w:b/>
          <w:bCs/>
          <w:szCs w:val="24"/>
        </w:rPr>
        <w:t xml:space="preserve"> Διαγωνισμών Φορέων-Ορισμένου Χρόνου (ΣΟΧ) </w:t>
      </w:r>
      <w:r>
        <w:rPr>
          <w:rFonts w:ascii="Arial" w:hAnsi="Arial" w:cs="Arial"/>
          <w:b/>
          <w:bCs/>
          <w:szCs w:val="24"/>
        </w:rPr>
        <w:sym w:font="Wingdings" w:char="F0E0"/>
      </w:r>
      <w:r>
        <w:rPr>
          <w:rFonts w:ascii="Arial" w:hAnsi="Arial" w:cs="Arial"/>
          <w:b/>
          <w:bCs/>
          <w:szCs w:val="24"/>
        </w:rPr>
        <w:t xml:space="preserve"> </w:t>
      </w:r>
      <w:r>
        <w:rPr>
          <w:rFonts w:ascii="Arial" w:hAnsi="Arial" w:cs="Arial"/>
          <w:b/>
          <w:szCs w:val="24"/>
        </w:rPr>
        <w:t>Έντυπα</w:t>
      </w:r>
      <w:r>
        <w:rPr>
          <w:rFonts w:ascii="Arial" w:hAnsi="Arial" w:cs="Arial"/>
          <w:b/>
          <w:bCs/>
          <w:szCs w:val="24"/>
        </w:rPr>
        <w:t>, γ)</w:t>
      </w:r>
      <w:r>
        <w:rPr>
          <w:rFonts w:ascii="Arial" w:hAnsi="Arial" w:cs="Arial"/>
          <w:szCs w:val="24"/>
        </w:rPr>
        <w:t xml:space="preserve"> στα κατά τόπους Κέντρα Εξυπηρέτησης Πολιτών (ΚΕΠ)</w:t>
      </w:r>
      <w:r>
        <w:rPr>
          <w:rFonts w:ascii="Arial" w:hAnsi="Arial" w:cs="Arial"/>
          <w:bCs/>
          <w:szCs w:val="24"/>
        </w:rPr>
        <w:t>.</w:t>
      </w:r>
    </w:p>
    <w:p w14:paraId="36C64DE5" w14:textId="60BC2D91" w:rsidR="002E5444" w:rsidRDefault="002E5444" w:rsidP="007E461A">
      <w:pPr>
        <w:pStyle w:val="a3"/>
        <w:ind w:left="0" w:right="-1"/>
        <w:jc w:val="both"/>
        <w:rPr>
          <w:rFonts w:ascii="Arial" w:hAnsi="Arial" w:cs="Arial"/>
          <w:sz w:val="24"/>
          <w:szCs w:val="24"/>
        </w:rPr>
      </w:pPr>
    </w:p>
    <w:p w14:paraId="2E2D021F" w14:textId="3FE7C81D" w:rsidR="00CD05E6" w:rsidRDefault="00CD05E6" w:rsidP="007E461A">
      <w:pPr>
        <w:pStyle w:val="a3"/>
        <w:ind w:left="0" w:right="-1"/>
        <w:jc w:val="both"/>
        <w:rPr>
          <w:rFonts w:ascii="Arial" w:hAnsi="Arial" w:cs="Arial"/>
          <w:sz w:val="24"/>
          <w:szCs w:val="24"/>
        </w:rPr>
      </w:pPr>
    </w:p>
    <w:p w14:paraId="39F4E384" w14:textId="0D9E8A32" w:rsidR="00CD05E6" w:rsidRDefault="00CD05E6" w:rsidP="007E461A">
      <w:pPr>
        <w:pStyle w:val="a3"/>
        <w:ind w:left="0" w:right="-1"/>
        <w:jc w:val="both"/>
        <w:rPr>
          <w:rFonts w:ascii="Arial" w:hAnsi="Arial" w:cs="Arial"/>
          <w:sz w:val="24"/>
          <w:szCs w:val="24"/>
        </w:rPr>
      </w:pPr>
    </w:p>
    <w:p w14:paraId="16284EEC" w14:textId="77777777" w:rsidR="00CD05E6" w:rsidRDefault="00CD05E6" w:rsidP="007E461A">
      <w:pPr>
        <w:pStyle w:val="a3"/>
        <w:ind w:left="0" w:right="-1"/>
        <w:jc w:val="both"/>
        <w:rPr>
          <w:rFonts w:ascii="Arial" w:hAnsi="Arial" w:cs="Arial"/>
          <w:sz w:val="24"/>
          <w:szCs w:val="24"/>
        </w:rPr>
      </w:pPr>
    </w:p>
    <w:p w14:paraId="34024423" w14:textId="45D6420D" w:rsidR="007E461A" w:rsidRDefault="007E461A" w:rsidP="000C65B7">
      <w:pPr>
        <w:pStyle w:val="a3"/>
        <w:tabs>
          <w:tab w:val="left" w:pos="567"/>
        </w:tabs>
        <w:ind w:left="-284" w:right="-1"/>
        <w:rPr>
          <w:rFonts w:ascii="Arial" w:hAnsi="Arial" w:cs="Arial"/>
          <w:b/>
          <w:sz w:val="24"/>
          <w:szCs w:val="24"/>
          <w:u w:val="single"/>
        </w:rPr>
      </w:pPr>
      <w:r>
        <w:rPr>
          <w:rFonts w:ascii="Arial" w:hAnsi="Arial" w:cs="Arial"/>
          <w:b/>
          <w:sz w:val="24"/>
          <w:szCs w:val="24"/>
          <w:u w:val="single"/>
        </w:rPr>
        <w:lastRenderedPageBreak/>
        <w:t>ΚΕΦΑΛΑΙΟ ΤΡΙΤΟ:  Κατάταξη υποψηφίων</w:t>
      </w:r>
    </w:p>
    <w:p w14:paraId="55FCC73C" w14:textId="77777777" w:rsidR="007E461A" w:rsidRDefault="007E461A" w:rsidP="000C65B7">
      <w:pPr>
        <w:pStyle w:val="ac"/>
        <w:spacing w:before="0" w:line="240" w:lineRule="auto"/>
        <w:ind w:left="-284" w:right="-1"/>
        <w:rPr>
          <w:rFonts w:ascii="Arial" w:hAnsi="Arial" w:cs="Arial"/>
          <w:sz w:val="24"/>
          <w:szCs w:val="24"/>
        </w:rPr>
      </w:pPr>
      <w:r>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Pr>
          <w:rFonts w:ascii="Arial" w:hAnsi="Arial" w:cs="Arial"/>
          <w:b/>
          <w:sz w:val="24"/>
          <w:szCs w:val="24"/>
        </w:rPr>
        <w:t>κατάταξη</w:t>
      </w:r>
      <w:r>
        <w:rPr>
          <w:rFonts w:ascii="Arial" w:hAnsi="Arial" w:cs="Arial"/>
          <w:sz w:val="24"/>
          <w:szCs w:val="24"/>
        </w:rPr>
        <w:t xml:space="preserve"> των υποψηφίων, βάσει της οποίας θα γίνει η </w:t>
      </w:r>
      <w:r>
        <w:rPr>
          <w:rFonts w:ascii="Arial" w:hAnsi="Arial" w:cs="Arial"/>
          <w:b/>
          <w:sz w:val="24"/>
          <w:szCs w:val="24"/>
        </w:rPr>
        <w:t>τελική επιλογή</w:t>
      </w:r>
      <w:r>
        <w:rPr>
          <w:rFonts w:ascii="Arial" w:hAnsi="Arial" w:cs="Arial"/>
          <w:sz w:val="24"/>
          <w:szCs w:val="24"/>
        </w:rPr>
        <w:t xml:space="preserve"> για την πρόσληψη με σύμβαση εργασίας ορισμένου χρόνου, πραγματοποιείται ως εξής: </w:t>
      </w:r>
    </w:p>
    <w:p w14:paraId="5D741E70" w14:textId="77777777" w:rsidR="007E461A" w:rsidRDefault="007E461A" w:rsidP="007E461A">
      <w:pPr>
        <w:pStyle w:val="ac"/>
        <w:spacing w:before="0" w:line="240" w:lineRule="auto"/>
        <w:ind w:right="-1"/>
        <w:rPr>
          <w:rFonts w:ascii="Arial" w:hAnsi="Arial" w:cs="Arial"/>
          <w:b/>
          <w:sz w:val="24"/>
          <w:szCs w:val="24"/>
        </w:rPr>
      </w:pPr>
    </w:p>
    <w:p w14:paraId="4AC0A021" w14:textId="77777777" w:rsidR="007E461A" w:rsidRDefault="007E461A" w:rsidP="00F806A7">
      <w:pPr>
        <w:pStyle w:val="ac"/>
        <w:spacing w:before="0" w:line="240" w:lineRule="auto"/>
        <w:ind w:left="-284" w:right="-1"/>
        <w:rPr>
          <w:rFonts w:ascii="Arial" w:hAnsi="Arial" w:cs="Arial"/>
          <w:sz w:val="24"/>
          <w:szCs w:val="24"/>
        </w:rPr>
      </w:pPr>
      <w:r>
        <w:rPr>
          <w:rFonts w:ascii="Arial" w:hAnsi="Arial" w:cs="Arial"/>
          <w:b/>
          <w:sz w:val="24"/>
          <w:szCs w:val="24"/>
        </w:rPr>
        <w:t>1.</w:t>
      </w:r>
      <w:r>
        <w:rPr>
          <w:rFonts w:ascii="Arial" w:hAnsi="Arial" w:cs="Arial"/>
          <w:sz w:val="24"/>
          <w:szCs w:val="24"/>
        </w:rPr>
        <w:t xml:space="preserve"> </w:t>
      </w:r>
      <w:r>
        <w:rPr>
          <w:rFonts w:ascii="Arial" w:hAnsi="Arial" w:cs="Arial"/>
          <w:b/>
          <w:sz w:val="24"/>
          <w:szCs w:val="24"/>
        </w:rPr>
        <w:t>Προηγούνται</w:t>
      </w:r>
      <w:r>
        <w:rPr>
          <w:rFonts w:ascii="Arial" w:hAnsi="Arial" w:cs="Arial"/>
          <w:sz w:val="24"/>
          <w:szCs w:val="24"/>
        </w:rPr>
        <w:t xml:space="preserve"> στην κατάταξη οι υποψήφιοι που διαθέτουν τα </w:t>
      </w:r>
      <w:r>
        <w:rPr>
          <w:rFonts w:ascii="Arial" w:hAnsi="Arial" w:cs="Arial"/>
          <w:b/>
          <w:sz w:val="24"/>
          <w:szCs w:val="24"/>
        </w:rPr>
        <w:t>κύρια προσόντα</w:t>
      </w:r>
      <w:r>
        <w:rPr>
          <w:rFonts w:ascii="Arial" w:hAnsi="Arial" w:cs="Arial"/>
          <w:sz w:val="24"/>
          <w:szCs w:val="24"/>
        </w:rPr>
        <w:t xml:space="preserve"> της ειδικότητας και ακολουθούν οι έχοντες τα επικουρικά </w:t>
      </w:r>
      <w:r>
        <w:rPr>
          <w:rFonts w:ascii="Arial" w:hAnsi="Arial" w:cs="Arial"/>
          <w:i/>
          <w:sz w:val="24"/>
          <w:szCs w:val="24"/>
        </w:rPr>
        <w:t xml:space="preserve">(Α΄, Β΄ επικουρίας </w:t>
      </w:r>
      <w:proofErr w:type="spellStart"/>
      <w:r>
        <w:rPr>
          <w:rFonts w:ascii="Arial" w:hAnsi="Arial" w:cs="Arial"/>
          <w:i/>
          <w:sz w:val="24"/>
          <w:szCs w:val="24"/>
        </w:rPr>
        <w:t>κ.ο.κ.</w:t>
      </w:r>
      <w:proofErr w:type="spellEnd"/>
      <w:r>
        <w:rPr>
          <w:rFonts w:ascii="Arial" w:hAnsi="Arial" w:cs="Arial"/>
          <w:i/>
          <w:sz w:val="24"/>
          <w:szCs w:val="24"/>
        </w:rPr>
        <w:t>)</w:t>
      </w:r>
      <w:r>
        <w:rPr>
          <w:rFonts w:ascii="Arial" w:hAnsi="Arial" w:cs="Arial"/>
          <w:sz w:val="24"/>
          <w:szCs w:val="24"/>
        </w:rPr>
        <w:t xml:space="preserve">. </w:t>
      </w:r>
    </w:p>
    <w:p w14:paraId="5ACBEBFA" w14:textId="77777777" w:rsidR="007E461A" w:rsidRDefault="007E461A" w:rsidP="00F806A7">
      <w:pPr>
        <w:pStyle w:val="ac"/>
        <w:spacing w:before="0" w:line="240" w:lineRule="auto"/>
        <w:ind w:left="-284" w:right="-1"/>
        <w:rPr>
          <w:rFonts w:ascii="Arial" w:hAnsi="Arial" w:cs="Arial"/>
          <w:b/>
          <w:sz w:val="24"/>
          <w:szCs w:val="24"/>
        </w:rPr>
      </w:pPr>
    </w:p>
    <w:p w14:paraId="5C28B56D" w14:textId="77777777" w:rsidR="007E461A" w:rsidRDefault="007E461A" w:rsidP="00F806A7">
      <w:pPr>
        <w:pStyle w:val="ac"/>
        <w:spacing w:before="0" w:line="240" w:lineRule="auto"/>
        <w:ind w:left="-284" w:right="-1"/>
        <w:rPr>
          <w:rFonts w:ascii="Arial" w:hAnsi="Arial" w:cs="Arial"/>
          <w:sz w:val="24"/>
          <w:szCs w:val="24"/>
        </w:rPr>
      </w:pPr>
      <w:r>
        <w:rPr>
          <w:rFonts w:ascii="Arial" w:hAnsi="Arial" w:cs="Arial"/>
          <w:b/>
          <w:sz w:val="24"/>
          <w:szCs w:val="24"/>
        </w:rPr>
        <w:t>2.</w:t>
      </w:r>
      <w:r>
        <w:rPr>
          <w:rFonts w:ascii="Arial" w:hAnsi="Arial" w:cs="Arial"/>
          <w:sz w:val="24"/>
          <w:szCs w:val="24"/>
        </w:rPr>
        <w:t xml:space="preserve"> Η κατάταξη μεταξύ των υποψηφίων που έχουν τα ίδια προσόντα </w:t>
      </w:r>
      <w:r>
        <w:rPr>
          <w:rFonts w:ascii="Arial" w:hAnsi="Arial" w:cs="Arial"/>
          <w:i/>
          <w:sz w:val="24"/>
          <w:szCs w:val="24"/>
        </w:rPr>
        <w:t>(κύρια ή επικουρικά)</w:t>
      </w:r>
      <w:r>
        <w:rPr>
          <w:rFonts w:ascii="Arial" w:hAnsi="Arial" w:cs="Arial"/>
          <w:sz w:val="24"/>
          <w:szCs w:val="24"/>
        </w:rPr>
        <w:t xml:space="preserve"> γίνεται κατά φθίνουσα σειρά με βάση τη </w:t>
      </w:r>
      <w:r>
        <w:rPr>
          <w:rFonts w:ascii="Arial" w:hAnsi="Arial" w:cs="Arial"/>
          <w:b/>
          <w:sz w:val="24"/>
          <w:szCs w:val="24"/>
        </w:rPr>
        <w:t>συνολική βαθμολογία</w:t>
      </w:r>
      <w:r>
        <w:rPr>
          <w:rFonts w:ascii="Arial" w:hAnsi="Arial" w:cs="Arial"/>
          <w:sz w:val="24"/>
          <w:szCs w:val="24"/>
        </w:rPr>
        <w:t xml:space="preserve"> που συγκεντρώνουν από τα βαθμολογούμενα κριτήρια κατάταξης </w:t>
      </w:r>
      <w:r>
        <w:rPr>
          <w:rFonts w:ascii="Arial" w:hAnsi="Arial" w:cs="Arial"/>
          <w:i/>
          <w:sz w:val="24"/>
          <w:szCs w:val="24"/>
        </w:rPr>
        <w:t xml:space="preserve">(χρόνος ανεργίας, </w:t>
      </w:r>
      <w:proofErr w:type="spellStart"/>
      <w:r>
        <w:rPr>
          <w:rFonts w:ascii="Arial" w:hAnsi="Arial" w:cs="Arial"/>
          <w:i/>
          <w:sz w:val="24"/>
          <w:szCs w:val="24"/>
        </w:rPr>
        <w:t>πολυτεκνική</w:t>
      </w:r>
      <w:proofErr w:type="spellEnd"/>
      <w:r>
        <w:rPr>
          <w:rFonts w:ascii="Arial" w:hAnsi="Arial" w:cs="Arial"/>
          <w:i/>
          <w:sz w:val="24"/>
          <w:szCs w:val="24"/>
        </w:rPr>
        <w:t xml:space="preserve"> ιδιότητα, </w:t>
      </w:r>
      <w:proofErr w:type="spellStart"/>
      <w:r>
        <w:rPr>
          <w:rFonts w:ascii="Arial" w:hAnsi="Arial" w:cs="Arial"/>
          <w:i/>
          <w:sz w:val="24"/>
          <w:szCs w:val="24"/>
        </w:rPr>
        <w:t>τριτεκνική</w:t>
      </w:r>
      <w:proofErr w:type="spellEnd"/>
      <w:r>
        <w:rPr>
          <w:rFonts w:ascii="Arial" w:hAnsi="Arial" w:cs="Arial"/>
          <w:i/>
          <w:sz w:val="24"/>
          <w:szCs w:val="24"/>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Pr>
          <w:rFonts w:ascii="Arial" w:hAnsi="Arial" w:cs="Arial"/>
          <w:i/>
          <w:sz w:val="24"/>
          <w:szCs w:val="24"/>
          <w:lang w:val="en-US"/>
        </w:rPr>
        <w:t>integrated</w:t>
      </w:r>
      <w:r w:rsidRPr="007E461A">
        <w:rPr>
          <w:rFonts w:ascii="Arial" w:hAnsi="Arial" w:cs="Arial"/>
          <w:i/>
          <w:sz w:val="24"/>
          <w:szCs w:val="24"/>
        </w:rPr>
        <w:t xml:space="preserve"> </w:t>
      </w:r>
      <w:r>
        <w:rPr>
          <w:rFonts w:ascii="Arial" w:hAnsi="Arial" w:cs="Arial"/>
          <w:i/>
          <w:sz w:val="24"/>
          <w:szCs w:val="24"/>
          <w:lang w:val="en-US"/>
        </w:rPr>
        <w:t>master</w:t>
      </w:r>
      <w:r>
        <w:rPr>
          <w:rFonts w:ascii="Arial" w:hAnsi="Arial" w:cs="Arial"/>
          <w:i/>
          <w:sz w:val="24"/>
          <w:szCs w:val="24"/>
        </w:rPr>
        <w:t>), δεύτερος τίτλος σπουδών, εμπειρία, αναπηρία υποψηφίου, αναπηρία συγγενικού ατόμου)</w:t>
      </w:r>
      <w:r>
        <w:rPr>
          <w:rFonts w:ascii="Arial" w:hAnsi="Arial" w:cs="Arial"/>
          <w:sz w:val="24"/>
          <w:szCs w:val="24"/>
        </w:rPr>
        <w:t>.</w:t>
      </w:r>
    </w:p>
    <w:p w14:paraId="20C50E1C" w14:textId="77777777" w:rsidR="007E461A" w:rsidRDefault="007E461A" w:rsidP="00980A0F">
      <w:pPr>
        <w:pStyle w:val="ac"/>
        <w:spacing w:before="0" w:line="240" w:lineRule="auto"/>
        <w:ind w:right="-1" w:hanging="284"/>
        <w:rPr>
          <w:rFonts w:ascii="Arial" w:hAnsi="Arial" w:cs="Arial"/>
          <w:b/>
          <w:sz w:val="24"/>
          <w:szCs w:val="24"/>
        </w:rPr>
      </w:pPr>
    </w:p>
    <w:p w14:paraId="42BB1725" w14:textId="0C0B197E" w:rsidR="007E461A" w:rsidRDefault="007E461A" w:rsidP="00F806A7">
      <w:pPr>
        <w:pStyle w:val="ac"/>
        <w:spacing w:before="0" w:line="240" w:lineRule="auto"/>
        <w:ind w:left="-284" w:right="-1"/>
        <w:rPr>
          <w:rFonts w:ascii="Arial" w:hAnsi="Arial" w:cs="Arial"/>
          <w:sz w:val="24"/>
          <w:szCs w:val="24"/>
        </w:rPr>
      </w:pPr>
      <w:r>
        <w:rPr>
          <w:rFonts w:ascii="Arial" w:hAnsi="Arial" w:cs="Arial"/>
          <w:b/>
          <w:sz w:val="24"/>
          <w:szCs w:val="24"/>
        </w:rPr>
        <w:t>3.</w:t>
      </w:r>
      <w:r>
        <w:rPr>
          <w:rFonts w:ascii="Arial" w:hAnsi="Arial" w:cs="Arial"/>
          <w:sz w:val="24"/>
          <w:szCs w:val="24"/>
        </w:rPr>
        <w:t xml:space="preserve"> Στην περίπτωση </w:t>
      </w:r>
      <w:r>
        <w:rPr>
          <w:rFonts w:ascii="Arial" w:hAnsi="Arial" w:cs="Arial"/>
          <w:b/>
          <w:sz w:val="24"/>
          <w:szCs w:val="24"/>
        </w:rPr>
        <w:t>ισοβαθμίας</w:t>
      </w:r>
      <w:r>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Pr>
          <w:rFonts w:ascii="Arial" w:hAnsi="Arial" w:cs="Arial"/>
          <w:i/>
          <w:sz w:val="24"/>
          <w:szCs w:val="24"/>
        </w:rPr>
        <w:t>(χρόνος ανεργίας)</w:t>
      </w:r>
      <w:r>
        <w:rPr>
          <w:rFonts w:ascii="Arial" w:hAnsi="Arial" w:cs="Arial"/>
          <w:sz w:val="24"/>
          <w:szCs w:val="24"/>
        </w:rPr>
        <w:t xml:space="preserve"> και, αν αυτές συμπίπτουν, αυτός που έχει τις περισσότερες μονάδες στο δεύτερο κριτήριο </w:t>
      </w:r>
      <w:r>
        <w:rPr>
          <w:rFonts w:ascii="Arial" w:hAnsi="Arial" w:cs="Arial"/>
          <w:i/>
          <w:sz w:val="24"/>
          <w:szCs w:val="24"/>
        </w:rPr>
        <w:t>(πολύτεκνος γονέας και τέκνο πολύτεκνης οικογένειας)</w:t>
      </w:r>
      <w:r>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14:paraId="13FAA582" w14:textId="77777777" w:rsidR="00551C15" w:rsidRDefault="00551C15" w:rsidP="007E461A">
      <w:pPr>
        <w:pStyle w:val="a3"/>
        <w:tabs>
          <w:tab w:val="left" w:pos="567"/>
        </w:tabs>
        <w:ind w:left="-142" w:right="-1"/>
        <w:rPr>
          <w:rFonts w:ascii="Arial" w:hAnsi="Arial" w:cs="Arial"/>
          <w:b/>
          <w:sz w:val="24"/>
          <w:szCs w:val="24"/>
          <w:u w:val="single"/>
        </w:rPr>
      </w:pPr>
    </w:p>
    <w:p w14:paraId="24A6D042" w14:textId="13147C8B" w:rsidR="007E461A" w:rsidRDefault="007E461A" w:rsidP="00980A0F">
      <w:pPr>
        <w:pStyle w:val="a3"/>
        <w:tabs>
          <w:tab w:val="left" w:pos="567"/>
        </w:tabs>
        <w:ind w:left="-284" w:right="-1"/>
        <w:rPr>
          <w:rFonts w:ascii="Arial" w:hAnsi="Arial" w:cs="Arial"/>
          <w:b/>
          <w:sz w:val="24"/>
          <w:szCs w:val="24"/>
          <w:u w:val="single"/>
        </w:rPr>
      </w:pPr>
      <w:r>
        <w:rPr>
          <w:rFonts w:ascii="Arial" w:hAnsi="Arial" w:cs="Arial"/>
          <w:b/>
          <w:sz w:val="24"/>
          <w:szCs w:val="24"/>
          <w:u w:val="single"/>
        </w:rPr>
        <w:t>ΚΕΦΑΛΑΙΟ ΤΕΤΑΡΤΟ: Ανάρτηση πινάκων και υποβολή ενστάσεων</w:t>
      </w:r>
    </w:p>
    <w:p w14:paraId="2E904BA5" w14:textId="77777777" w:rsidR="007E461A" w:rsidRDefault="007E461A" w:rsidP="00980A0F">
      <w:pPr>
        <w:pStyle w:val="a3"/>
        <w:tabs>
          <w:tab w:val="left" w:pos="567"/>
        </w:tabs>
        <w:ind w:left="-284" w:right="-1"/>
        <w:jc w:val="both"/>
        <w:rPr>
          <w:rFonts w:ascii="Arial" w:hAnsi="Arial" w:cs="Arial"/>
          <w:bCs/>
          <w:sz w:val="24"/>
          <w:szCs w:val="24"/>
        </w:rPr>
      </w:pPr>
      <w:r>
        <w:rPr>
          <w:rFonts w:ascii="Arial" w:hAnsi="Arial" w:cs="Arial"/>
          <w:sz w:val="24"/>
          <w:szCs w:val="24"/>
        </w:rPr>
        <w:t xml:space="preserve">Η υπηρεσία μας </w:t>
      </w:r>
      <w:r>
        <w:rPr>
          <w:rFonts w:ascii="Arial" w:hAnsi="Arial" w:cs="Arial"/>
          <w:b/>
          <w:bCs/>
          <w:sz w:val="24"/>
          <w:szCs w:val="24"/>
        </w:rPr>
        <w:t>θα αναρτήσει,</w:t>
      </w:r>
      <w:r>
        <w:rPr>
          <w:rFonts w:ascii="Arial" w:hAnsi="Arial" w:cs="Arial"/>
          <w:sz w:val="24"/>
          <w:szCs w:val="24"/>
        </w:rPr>
        <w:t xml:space="preserve"> </w:t>
      </w:r>
      <w:r>
        <w:rPr>
          <w:rFonts w:ascii="Arial" w:hAnsi="Arial" w:cs="Arial"/>
          <w:b/>
          <w:sz w:val="24"/>
          <w:szCs w:val="24"/>
        </w:rPr>
        <w:t xml:space="preserve">εντός τριάντα (30) ημερών </w:t>
      </w:r>
      <w:r>
        <w:rPr>
          <w:rFonts w:ascii="Arial" w:hAnsi="Arial" w:cs="Arial"/>
          <w:sz w:val="24"/>
          <w:szCs w:val="24"/>
        </w:rPr>
        <w:t>από την ημερομηνία λήξης προθεσμίας υποβολής των αιτήσεων</w:t>
      </w:r>
      <w:r>
        <w:rPr>
          <w:rFonts w:ascii="Arial" w:hAnsi="Arial" w:cs="Arial"/>
          <w:bCs/>
          <w:sz w:val="24"/>
          <w:szCs w:val="24"/>
        </w:rPr>
        <w:t>,</w:t>
      </w:r>
      <w:r>
        <w:rPr>
          <w:rFonts w:ascii="Arial" w:hAnsi="Arial" w:cs="Arial"/>
          <w:sz w:val="24"/>
          <w:szCs w:val="24"/>
        </w:rPr>
        <w:t xml:space="preserve"> </w:t>
      </w:r>
      <w:r>
        <w:rPr>
          <w:rFonts w:ascii="Arial" w:hAnsi="Arial" w:cs="Arial"/>
          <w:b/>
          <w:bCs/>
          <w:sz w:val="24"/>
          <w:szCs w:val="24"/>
        </w:rPr>
        <w:t>τους πίνακες κατάταξης,</w:t>
      </w:r>
      <w:r>
        <w:rPr>
          <w:rFonts w:ascii="Arial" w:hAnsi="Arial" w:cs="Arial"/>
          <w:sz w:val="24"/>
          <w:szCs w:val="24"/>
        </w:rPr>
        <w:t xml:space="preserve"> </w:t>
      </w:r>
      <w:r>
        <w:rPr>
          <w:rFonts w:ascii="Arial" w:hAnsi="Arial" w:cs="Arial"/>
          <w:b/>
          <w:sz w:val="24"/>
          <w:szCs w:val="24"/>
        </w:rPr>
        <w:t xml:space="preserve">απορριπτέων και </w:t>
      </w:r>
      <w:proofErr w:type="spellStart"/>
      <w:r>
        <w:rPr>
          <w:rFonts w:ascii="Arial" w:hAnsi="Arial" w:cs="Arial"/>
          <w:b/>
          <w:sz w:val="24"/>
          <w:szCs w:val="24"/>
        </w:rPr>
        <w:t>προσληπτέων</w:t>
      </w:r>
      <w:proofErr w:type="spellEnd"/>
      <w:r>
        <w:rPr>
          <w:rFonts w:ascii="Arial" w:hAnsi="Arial" w:cs="Arial"/>
          <w:b/>
          <w:sz w:val="24"/>
          <w:szCs w:val="24"/>
        </w:rPr>
        <w:t xml:space="preserve"> </w:t>
      </w:r>
      <w:r>
        <w:rPr>
          <w:rFonts w:ascii="Arial" w:hAnsi="Arial" w:cs="Arial"/>
          <w:sz w:val="24"/>
          <w:szCs w:val="24"/>
          <w:u w:val="single"/>
        </w:rPr>
        <w:t>στο κατάστημα και στον διαδικτυακό της τόπο</w:t>
      </w:r>
      <w:r>
        <w:rPr>
          <w:rFonts w:ascii="Arial" w:hAnsi="Arial" w:cs="Arial"/>
          <w:sz w:val="24"/>
          <w:szCs w:val="24"/>
        </w:rPr>
        <w:t xml:space="preserve">, τους οποίους πρέπει να αποστείλει </w:t>
      </w:r>
      <w:r>
        <w:rPr>
          <w:rFonts w:ascii="Arial" w:hAnsi="Arial" w:cs="Arial"/>
          <w:b/>
          <w:sz w:val="24"/>
          <w:szCs w:val="24"/>
          <w:u w:val="single"/>
        </w:rPr>
        <w:t>άμεσα</w:t>
      </w:r>
      <w:r>
        <w:rPr>
          <w:rFonts w:ascii="Arial" w:hAnsi="Arial" w:cs="Arial"/>
          <w:sz w:val="24"/>
          <w:szCs w:val="24"/>
        </w:rPr>
        <w:t xml:space="preserve"> για έλεγχο στο ΑΣΕΠ, ενώ θα συνταχθεί </w:t>
      </w:r>
      <w:r>
        <w:rPr>
          <w:rFonts w:ascii="Arial" w:hAnsi="Arial" w:cs="Arial"/>
          <w:b/>
          <w:sz w:val="24"/>
          <w:szCs w:val="24"/>
          <w:u w:val="single"/>
        </w:rPr>
        <w:t>και</w:t>
      </w:r>
      <w:r>
        <w:rPr>
          <w:rFonts w:ascii="Arial" w:hAnsi="Arial" w:cs="Arial"/>
          <w:sz w:val="24"/>
          <w:szCs w:val="24"/>
        </w:rPr>
        <w:t xml:space="preserve"> </w:t>
      </w:r>
      <w:r>
        <w:rPr>
          <w:rFonts w:ascii="Arial" w:hAnsi="Arial" w:cs="Arial"/>
          <w:b/>
          <w:sz w:val="24"/>
          <w:szCs w:val="24"/>
        </w:rPr>
        <w:t>σχετικό</w:t>
      </w:r>
      <w:r>
        <w:rPr>
          <w:rFonts w:ascii="Arial" w:hAnsi="Arial" w:cs="Arial"/>
          <w:sz w:val="24"/>
          <w:szCs w:val="24"/>
        </w:rPr>
        <w:t xml:space="preserve"> </w:t>
      </w:r>
      <w:r>
        <w:rPr>
          <w:rFonts w:ascii="Arial" w:hAnsi="Arial" w:cs="Arial"/>
          <w:b/>
          <w:sz w:val="24"/>
          <w:szCs w:val="24"/>
        </w:rPr>
        <w:t xml:space="preserve">πρακτικό ανάρτησης </w:t>
      </w:r>
      <w:r>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Pr>
          <w:rFonts w:ascii="Arial" w:hAnsi="Arial" w:cs="Arial"/>
          <w:b/>
          <w:sz w:val="24"/>
          <w:szCs w:val="24"/>
          <w:u w:val="single"/>
        </w:rPr>
        <w:t>αυθημερόν</w:t>
      </w:r>
      <w:r>
        <w:rPr>
          <w:rFonts w:ascii="Arial" w:hAnsi="Arial" w:cs="Arial"/>
          <w:sz w:val="24"/>
          <w:szCs w:val="24"/>
        </w:rPr>
        <w:t xml:space="preserve"> στο ΑΣΕΠ </w:t>
      </w:r>
      <w:r>
        <w:rPr>
          <w:rFonts w:ascii="Arial" w:hAnsi="Arial" w:cs="Arial"/>
          <w:bCs/>
          <w:sz w:val="24"/>
          <w:szCs w:val="24"/>
        </w:rPr>
        <w:t xml:space="preserve">στο </w:t>
      </w:r>
      <w:r>
        <w:rPr>
          <w:rFonts w:ascii="Arial" w:hAnsi="Arial" w:cs="Arial"/>
          <w:bCs/>
          <w:sz w:val="24"/>
          <w:szCs w:val="24"/>
          <w:lang w:val="en-US"/>
        </w:rPr>
        <w:t>e</w:t>
      </w:r>
      <w:r>
        <w:rPr>
          <w:rFonts w:ascii="Arial" w:hAnsi="Arial" w:cs="Arial"/>
          <w:bCs/>
          <w:sz w:val="24"/>
          <w:szCs w:val="24"/>
        </w:rPr>
        <w:t>-</w:t>
      </w:r>
      <w:proofErr w:type="spellStart"/>
      <w:r>
        <w:rPr>
          <w:rFonts w:ascii="Arial" w:hAnsi="Arial" w:cs="Arial"/>
          <w:bCs/>
          <w:sz w:val="24"/>
          <w:szCs w:val="24"/>
        </w:rPr>
        <w:t>mail</w:t>
      </w:r>
      <w:proofErr w:type="spellEnd"/>
      <w:r>
        <w:rPr>
          <w:rFonts w:ascii="Arial" w:hAnsi="Arial" w:cs="Arial"/>
          <w:bCs/>
          <w:sz w:val="24"/>
          <w:szCs w:val="24"/>
        </w:rPr>
        <w:t xml:space="preserve">: </w:t>
      </w:r>
      <w:hyperlink r:id="rId11" w:history="1">
        <w:r w:rsidRPr="00C7441D">
          <w:rPr>
            <w:rStyle w:val="-"/>
            <w:rFonts w:ascii="Arial" w:hAnsi="Arial" w:cs="Arial"/>
            <w:b/>
            <w:bCs/>
            <w:color w:val="auto"/>
            <w:sz w:val="24"/>
            <w:szCs w:val="24"/>
            <w:u w:val="none"/>
          </w:rPr>
          <w:t>sox@asep.gr</w:t>
        </w:r>
      </w:hyperlink>
      <w:r w:rsidRPr="00C7441D">
        <w:rPr>
          <w:rFonts w:ascii="Arial" w:hAnsi="Arial" w:cs="Arial"/>
          <w:bCs/>
          <w:sz w:val="24"/>
          <w:szCs w:val="24"/>
        </w:rPr>
        <w:t>.</w:t>
      </w:r>
    </w:p>
    <w:p w14:paraId="70B2C058" w14:textId="77777777" w:rsidR="007E461A" w:rsidRDefault="007E461A" w:rsidP="00980A0F">
      <w:pPr>
        <w:pStyle w:val="a3"/>
        <w:tabs>
          <w:tab w:val="left" w:pos="567"/>
        </w:tabs>
        <w:ind w:left="-284" w:right="-1"/>
        <w:jc w:val="both"/>
        <w:rPr>
          <w:rFonts w:ascii="Arial" w:hAnsi="Arial" w:cs="Arial"/>
          <w:bCs/>
          <w:sz w:val="24"/>
          <w:szCs w:val="24"/>
        </w:rPr>
      </w:pPr>
    </w:p>
    <w:p w14:paraId="1489F425" w14:textId="7AD7014F" w:rsidR="007E461A" w:rsidRDefault="007E461A" w:rsidP="00980A0F">
      <w:pPr>
        <w:pStyle w:val="a3"/>
        <w:tabs>
          <w:tab w:val="left" w:pos="567"/>
        </w:tabs>
        <w:ind w:left="-284" w:right="-1"/>
        <w:jc w:val="both"/>
        <w:rPr>
          <w:rFonts w:ascii="Arial" w:hAnsi="Arial" w:cs="Arial"/>
          <w:bCs/>
          <w:sz w:val="24"/>
          <w:szCs w:val="24"/>
        </w:rPr>
      </w:pPr>
      <w:r>
        <w:rPr>
          <w:rFonts w:ascii="Arial" w:hAnsi="Arial" w:cs="Arial"/>
          <w:bCs/>
          <w:sz w:val="24"/>
          <w:szCs w:val="24"/>
        </w:rPr>
        <w:t xml:space="preserve">Κατά των πινάκων αυτών, επιτρέπεται στους ενδιαφερόμενους η άσκηση </w:t>
      </w:r>
      <w:r>
        <w:rPr>
          <w:rFonts w:ascii="Arial" w:hAnsi="Arial" w:cs="Arial"/>
          <w:b/>
          <w:bCs/>
          <w:sz w:val="24"/>
          <w:szCs w:val="24"/>
        </w:rPr>
        <w:t>ένστασης</w:t>
      </w:r>
      <w:r>
        <w:rPr>
          <w:rFonts w:ascii="Arial" w:hAnsi="Arial" w:cs="Arial"/>
          <w:bCs/>
          <w:sz w:val="24"/>
          <w:szCs w:val="24"/>
        </w:rPr>
        <w:t xml:space="preserve">, μέσα σε αποκλειστική </w:t>
      </w:r>
      <w:r>
        <w:rPr>
          <w:rFonts w:ascii="Arial" w:hAnsi="Arial" w:cs="Arial"/>
          <w:b/>
          <w:bCs/>
          <w:sz w:val="24"/>
          <w:szCs w:val="24"/>
        </w:rPr>
        <w:t>προθεσμία δέκα (10) ημερών (υπολογιζόμενες ημερολογιακά)</w:t>
      </w:r>
      <w:r>
        <w:rPr>
          <w:rFonts w:ascii="Arial" w:hAnsi="Arial" w:cs="Arial"/>
          <w:bCs/>
          <w:sz w:val="24"/>
          <w:szCs w:val="24"/>
        </w:rPr>
        <w:t xml:space="preserve">,             </w:t>
      </w:r>
      <w:r>
        <w:rPr>
          <w:rFonts w:ascii="Arial" w:hAnsi="Arial" w:cs="Arial"/>
          <w:bCs/>
          <w:sz w:val="24"/>
          <w:szCs w:val="24"/>
          <w:u w:val="single"/>
        </w:rPr>
        <w:t>η οποία αρχίζει από την επόμενη ημέρα της ανάρτησής τους στον διαδικτυακό μας τόπο</w:t>
      </w:r>
      <w:r>
        <w:rPr>
          <w:rFonts w:ascii="Arial" w:hAnsi="Arial" w:cs="Arial"/>
          <w:bCs/>
          <w:sz w:val="24"/>
          <w:szCs w:val="24"/>
        </w:rPr>
        <w:t xml:space="preserve">. Η ένσταση </w:t>
      </w:r>
      <w:r>
        <w:rPr>
          <w:rFonts w:ascii="Arial" w:hAnsi="Arial" w:cs="Arial"/>
          <w:b/>
          <w:bCs/>
          <w:sz w:val="24"/>
          <w:szCs w:val="24"/>
        </w:rPr>
        <w:t>υποβάλλεται αποκλειστικά με ηλεκτρονικό τρόπο στο ΑΣΕΠ στη διεύθυνση ηλεκτρονικού ταχυδρομείου</w:t>
      </w:r>
      <w:r>
        <w:rPr>
          <w:rFonts w:ascii="Arial" w:hAnsi="Arial" w:cs="Arial"/>
          <w:bCs/>
          <w:sz w:val="24"/>
          <w:szCs w:val="24"/>
        </w:rPr>
        <w:t xml:space="preserve"> </w:t>
      </w:r>
      <w:r w:rsidRPr="00C7441D">
        <w:rPr>
          <w:rFonts w:ascii="Arial" w:eastAsia="Wingdings" w:hAnsi="Arial" w:cs="Arial"/>
          <w:b/>
          <w:sz w:val="24"/>
          <w:szCs w:val="24"/>
        </w:rPr>
        <w:t>(</w:t>
      </w:r>
      <w:hyperlink r:id="rId12" w:history="1">
        <w:r w:rsidRPr="00C7441D">
          <w:rPr>
            <w:rStyle w:val="-"/>
            <w:rFonts w:ascii="Arial" w:hAnsi="Arial" w:cs="Arial"/>
            <w:b/>
            <w:bCs/>
            <w:color w:val="auto"/>
            <w:sz w:val="24"/>
            <w:szCs w:val="24"/>
            <w:u w:val="none"/>
          </w:rPr>
          <w:t>prosl.enstasi@asep.gr</w:t>
        </w:r>
      </w:hyperlink>
      <w:r w:rsidRPr="00C7441D">
        <w:rPr>
          <w:rStyle w:val="-"/>
          <w:rFonts w:ascii="Arial" w:hAnsi="Arial" w:cs="Arial"/>
          <w:b/>
          <w:bCs/>
          <w:color w:val="auto"/>
          <w:sz w:val="24"/>
          <w:szCs w:val="24"/>
          <w:u w:val="none"/>
        </w:rPr>
        <w:t>)</w:t>
      </w:r>
      <w:r w:rsidRPr="00C7441D">
        <w:rPr>
          <w:rFonts w:ascii="Arial" w:eastAsia="Wingdings" w:hAnsi="Arial" w:cs="Arial"/>
          <w:sz w:val="24"/>
          <w:szCs w:val="24"/>
        </w:rPr>
        <w:t xml:space="preserve"> </w:t>
      </w:r>
      <w:r w:rsidRPr="00C7441D">
        <w:rPr>
          <w:rFonts w:ascii="Arial" w:hAnsi="Arial" w:cs="Arial"/>
          <w:bCs/>
          <w:sz w:val="24"/>
          <w:szCs w:val="24"/>
        </w:rPr>
        <w:t>κα</w:t>
      </w:r>
      <w:r>
        <w:rPr>
          <w:rFonts w:ascii="Arial" w:hAnsi="Arial" w:cs="Arial"/>
          <w:bCs/>
          <w:sz w:val="24"/>
          <w:szCs w:val="24"/>
        </w:rPr>
        <w:t xml:space="preserve">ι, για να εξεταστεί, πρέπει να συνοδεύεται από αποδεικτικό καταβολής </w:t>
      </w:r>
      <w:proofErr w:type="spellStart"/>
      <w:r>
        <w:rPr>
          <w:rFonts w:ascii="Arial" w:hAnsi="Arial" w:cs="Arial"/>
          <w:b/>
          <w:bCs/>
          <w:sz w:val="24"/>
          <w:szCs w:val="24"/>
        </w:rPr>
        <w:t>παραβόλου</w:t>
      </w:r>
      <w:proofErr w:type="spellEnd"/>
      <w:r>
        <w:rPr>
          <w:rFonts w:ascii="Arial" w:hAnsi="Arial" w:cs="Arial"/>
          <w:b/>
          <w:bCs/>
          <w:sz w:val="24"/>
          <w:szCs w:val="24"/>
        </w:rPr>
        <w:t xml:space="preserve"> </w:t>
      </w:r>
      <w:r w:rsidR="00C7441D">
        <w:rPr>
          <w:rFonts w:ascii="Arial" w:hAnsi="Arial" w:cs="Arial"/>
          <w:b/>
          <w:bCs/>
          <w:sz w:val="24"/>
          <w:szCs w:val="24"/>
        </w:rPr>
        <w:t>πενήντα ευρώ (5</w:t>
      </w:r>
      <w:r>
        <w:rPr>
          <w:rFonts w:ascii="Arial" w:hAnsi="Arial" w:cs="Arial"/>
          <w:b/>
          <w:bCs/>
          <w:sz w:val="24"/>
          <w:szCs w:val="24"/>
        </w:rPr>
        <w:t>0 €)</w:t>
      </w:r>
      <w:r>
        <w:rPr>
          <w:rFonts w:ascii="Arial" w:hAnsi="Arial" w:cs="Arial"/>
          <w:bCs/>
          <w:sz w:val="24"/>
          <w:szCs w:val="24"/>
        </w:rPr>
        <w:t xml:space="preserve">, που έχει εκδοθεί </w:t>
      </w:r>
      <w:r>
        <w:rPr>
          <w:rFonts w:ascii="Arial" w:hAnsi="Arial" w:cs="Arial"/>
          <w:b/>
          <w:bCs/>
          <w:sz w:val="24"/>
          <w:szCs w:val="24"/>
        </w:rPr>
        <w:t xml:space="preserve">είτε </w:t>
      </w:r>
      <w:r>
        <w:rPr>
          <w:rFonts w:ascii="Arial" w:hAnsi="Arial" w:cs="Arial"/>
          <w:bCs/>
          <w:sz w:val="24"/>
          <w:szCs w:val="24"/>
        </w:rPr>
        <w:t xml:space="preserve">μέσω της εφαρμογής του ηλεκτρονικού </w:t>
      </w:r>
      <w:proofErr w:type="spellStart"/>
      <w:r>
        <w:rPr>
          <w:rFonts w:ascii="Arial" w:hAnsi="Arial" w:cs="Arial"/>
          <w:bCs/>
          <w:sz w:val="24"/>
          <w:szCs w:val="24"/>
        </w:rPr>
        <w:t>παραβόλου</w:t>
      </w:r>
      <w:proofErr w:type="spellEnd"/>
      <w:r>
        <w:rPr>
          <w:rFonts w:ascii="Arial" w:hAnsi="Arial" w:cs="Arial"/>
          <w:bCs/>
          <w:sz w:val="24"/>
          <w:szCs w:val="24"/>
        </w:rPr>
        <w:t xml:space="preserve"> (</w:t>
      </w:r>
      <w:r>
        <w:rPr>
          <w:rFonts w:ascii="Arial" w:hAnsi="Arial" w:cs="Arial"/>
          <w:bCs/>
          <w:sz w:val="24"/>
          <w:szCs w:val="24"/>
          <w:lang w:val="en-US"/>
        </w:rPr>
        <w:t>e</w:t>
      </w:r>
      <w:r>
        <w:rPr>
          <w:rFonts w:ascii="Arial" w:hAnsi="Arial" w:cs="Arial"/>
          <w:bCs/>
          <w:sz w:val="24"/>
          <w:szCs w:val="24"/>
        </w:rPr>
        <w:t>-παράβολο), βλ. λογότυπο «ΗΛΕΚΤΡΟΝΙΚΟ ΠΑΡΑΒΟΛΟ» στον διαδικτυακό τόπο του ΑΣΕΠ (</w:t>
      </w:r>
      <w:r>
        <w:rPr>
          <w:rFonts w:ascii="Arial" w:hAnsi="Arial" w:cs="Arial"/>
          <w:bCs/>
          <w:sz w:val="24"/>
          <w:szCs w:val="24"/>
          <w:lang w:val="en-US"/>
        </w:rPr>
        <w:t>www</w:t>
      </w:r>
      <w:r>
        <w:rPr>
          <w:rFonts w:ascii="Arial" w:hAnsi="Arial" w:cs="Arial"/>
          <w:bCs/>
          <w:sz w:val="24"/>
          <w:szCs w:val="24"/>
        </w:rPr>
        <w:t>.</w:t>
      </w:r>
      <w:proofErr w:type="spellStart"/>
      <w:r>
        <w:rPr>
          <w:rFonts w:ascii="Arial" w:hAnsi="Arial" w:cs="Arial"/>
          <w:bCs/>
          <w:sz w:val="24"/>
          <w:szCs w:val="24"/>
          <w:lang w:val="en-US"/>
        </w:rPr>
        <w:t>asep</w:t>
      </w:r>
      <w:proofErr w:type="spellEnd"/>
      <w:r>
        <w:rPr>
          <w:rFonts w:ascii="Arial" w:hAnsi="Arial" w:cs="Arial"/>
          <w:bCs/>
          <w:sz w:val="24"/>
          <w:szCs w:val="24"/>
        </w:rPr>
        <w:t>.</w:t>
      </w:r>
      <w:r>
        <w:rPr>
          <w:rFonts w:ascii="Arial" w:hAnsi="Arial" w:cs="Arial"/>
          <w:bCs/>
          <w:sz w:val="24"/>
          <w:szCs w:val="24"/>
          <w:lang w:val="en-US"/>
        </w:rPr>
        <w:t>gr</w:t>
      </w:r>
      <w:r>
        <w:rPr>
          <w:rFonts w:ascii="Arial" w:hAnsi="Arial" w:cs="Arial"/>
          <w:bCs/>
          <w:sz w:val="24"/>
          <w:szCs w:val="24"/>
        </w:rPr>
        <w:t xml:space="preserve">), </w:t>
      </w:r>
      <w:r>
        <w:rPr>
          <w:rFonts w:ascii="Arial" w:hAnsi="Arial" w:cs="Arial"/>
          <w:b/>
          <w:bCs/>
          <w:sz w:val="24"/>
          <w:szCs w:val="24"/>
        </w:rPr>
        <w:t xml:space="preserve">είτε </w:t>
      </w:r>
      <w:r>
        <w:rPr>
          <w:rFonts w:ascii="Arial" w:hAnsi="Arial" w:cs="Arial"/>
          <w:bCs/>
          <w:sz w:val="24"/>
          <w:szCs w:val="24"/>
        </w:rPr>
        <w:t xml:space="preserve">από Δημόσια Οικονομική Υπηρεσία (Δ.Ο.Υ.). Ο υποψήφιος πρέπει να αναγράψει τον κωδικό/αριθμό του </w:t>
      </w:r>
      <w:proofErr w:type="spellStart"/>
      <w:r>
        <w:rPr>
          <w:rFonts w:ascii="Arial" w:hAnsi="Arial" w:cs="Arial"/>
          <w:bCs/>
          <w:sz w:val="24"/>
          <w:szCs w:val="24"/>
        </w:rPr>
        <w:t>παραβόλου</w:t>
      </w:r>
      <w:proofErr w:type="spellEnd"/>
      <w:r>
        <w:rPr>
          <w:rFonts w:ascii="Arial" w:hAnsi="Arial" w:cs="Arial"/>
          <w:bCs/>
          <w:sz w:val="24"/>
          <w:szCs w:val="24"/>
        </w:rPr>
        <w:t xml:space="preserve"> στην ένσταση και να καταβάλει το αντίτιμο του ηλεκτρονικού </w:t>
      </w:r>
      <w:proofErr w:type="spellStart"/>
      <w:r>
        <w:rPr>
          <w:rFonts w:ascii="Arial" w:hAnsi="Arial" w:cs="Arial"/>
          <w:bCs/>
          <w:sz w:val="24"/>
          <w:szCs w:val="24"/>
        </w:rPr>
        <w:t>παραβόλου</w:t>
      </w:r>
      <w:proofErr w:type="spellEnd"/>
      <w:r>
        <w:rPr>
          <w:rFonts w:ascii="Arial" w:hAnsi="Arial" w:cs="Arial"/>
          <w:bCs/>
          <w:sz w:val="24"/>
          <w:szCs w:val="24"/>
        </w:rPr>
        <w:t xml:space="preserve">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14:paraId="0B67F2CE" w14:textId="77777777" w:rsidR="007E461A" w:rsidRDefault="007E461A" w:rsidP="00F33F52">
      <w:pPr>
        <w:pStyle w:val="a3"/>
        <w:tabs>
          <w:tab w:val="left" w:pos="567"/>
        </w:tabs>
        <w:ind w:left="0" w:right="-1"/>
        <w:jc w:val="both"/>
        <w:rPr>
          <w:rFonts w:ascii="Arial" w:hAnsi="Arial" w:cs="Arial"/>
          <w:bCs/>
          <w:sz w:val="24"/>
          <w:szCs w:val="24"/>
        </w:rPr>
      </w:pPr>
    </w:p>
    <w:p w14:paraId="2DDA87A1" w14:textId="77777777" w:rsidR="007E461A" w:rsidRDefault="007E461A" w:rsidP="00A367CE">
      <w:pPr>
        <w:pStyle w:val="a3"/>
        <w:tabs>
          <w:tab w:val="left" w:pos="567"/>
        </w:tabs>
        <w:ind w:left="-284" w:right="-1"/>
        <w:jc w:val="both"/>
        <w:rPr>
          <w:rFonts w:ascii="Arial" w:hAnsi="Arial" w:cs="Arial"/>
          <w:bCs/>
          <w:sz w:val="24"/>
          <w:szCs w:val="24"/>
        </w:rPr>
      </w:pPr>
      <w:r>
        <w:rPr>
          <w:rFonts w:ascii="Arial" w:hAnsi="Arial" w:cs="Arial"/>
          <w:b/>
          <w:bCs/>
          <w:sz w:val="24"/>
          <w:szCs w:val="24"/>
        </w:rPr>
        <w:t xml:space="preserve">Η υπηρεσία οφείλει να αναρτήσει τους πίνακες </w:t>
      </w:r>
      <w:proofErr w:type="spellStart"/>
      <w:r>
        <w:rPr>
          <w:rFonts w:ascii="Arial" w:hAnsi="Arial" w:cs="Arial"/>
          <w:b/>
          <w:bCs/>
          <w:sz w:val="24"/>
          <w:szCs w:val="24"/>
        </w:rPr>
        <w:t>προσληπτέων</w:t>
      </w:r>
      <w:proofErr w:type="spellEnd"/>
      <w:r>
        <w:rPr>
          <w:rFonts w:ascii="Arial" w:hAnsi="Arial" w:cs="Arial"/>
          <w:b/>
          <w:bCs/>
          <w:sz w:val="24"/>
          <w:szCs w:val="24"/>
        </w:rPr>
        <w:t xml:space="preserve"> και στο πρόγραμμα «Διαύγεια»</w:t>
      </w:r>
      <w:r>
        <w:rPr>
          <w:rFonts w:ascii="Arial" w:hAnsi="Arial" w:cs="Arial"/>
          <w:bCs/>
          <w:sz w:val="24"/>
          <w:szCs w:val="24"/>
        </w:rPr>
        <w:t xml:space="preserve"> και να αποστείλει στο ΑΣΕΠ εντός </w:t>
      </w:r>
      <w:r>
        <w:rPr>
          <w:rFonts w:ascii="Arial" w:hAnsi="Arial" w:cs="Arial"/>
          <w:b/>
          <w:bCs/>
          <w:sz w:val="24"/>
          <w:szCs w:val="24"/>
        </w:rPr>
        <w:t>τριών (3)</w:t>
      </w:r>
      <w:r>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14:paraId="6BDEDCC6" w14:textId="77777777" w:rsidR="00980A0F" w:rsidRDefault="00980A0F" w:rsidP="00A367CE">
      <w:pPr>
        <w:tabs>
          <w:tab w:val="left" w:pos="567"/>
        </w:tabs>
        <w:ind w:left="-284" w:right="-1"/>
        <w:jc w:val="both"/>
        <w:rPr>
          <w:rFonts w:ascii="Arial" w:hAnsi="Arial" w:cs="Arial"/>
          <w:b/>
          <w:szCs w:val="24"/>
          <w:u w:val="single"/>
        </w:rPr>
      </w:pPr>
    </w:p>
    <w:p w14:paraId="148377C9" w14:textId="4B2F2D04" w:rsidR="007E461A" w:rsidRDefault="007E461A" w:rsidP="00A367CE">
      <w:pPr>
        <w:tabs>
          <w:tab w:val="left" w:pos="567"/>
        </w:tabs>
        <w:ind w:left="-284" w:right="-1"/>
        <w:jc w:val="both"/>
        <w:rPr>
          <w:rFonts w:ascii="Arial" w:hAnsi="Arial" w:cs="Arial"/>
          <w:b/>
          <w:szCs w:val="24"/>
          <w:u w:val="single"/>
        </w:rPr>
      </w:pPr>
      <w:r>
        <w:rPr>
          <w:rFonts w:ascii="Arial" w:hAnsi="Arial" w:cs="Arial"/>
          <w:b/>
          <w:szCs w:val="24"/>
          <w:u w:val="single"/>
        </w:rPr>
        <w:t xml:space="preserve">ΚΕΦΑΛΑΙΟ ΠΕΜΠΤΟ: Πρόσληψη </w:t>
      </w:r>
    </w:p>
    <w:p w14:paraId="129704CF" w14:textId="77777777" w:rsidR="007E461A" w:rsidRDefault="007E461A" w:rsidP="00A367CE">
      <w:pPr>
        <w:ind w:left="-284" w:right="-1"/>
        <w:jc w:val="both"/>
        <w:rPr>
          <w:rFonts w:ascii="Arial" w:hAnsi="Arial" w:cs="Arial"/>
          <w:szCs w:val="24"/>
        </w:rPr>
      </w:pPr>
      <w:r>
        <w:rPr>
          <w:rFonts w:ascii="Arial" w:hAnsi="Arial" w:cs="Arial"/>
          <w:szCs w:val="24"/>
        </w:rPr>
        <w:t xml:space="preserve">Η υπηρεσία προσλαμβάνει το προσωπικό με σύμβαση εργασίας ιδιωτικού δικαίου ορισμένου χρόνου </w:t>
      </w:r>
      <w:r>
        <w:rPr>
          <w:rFonts w:ascii="Arial" w:hAnsi="Arial" w:cs="Arial"/>
          <w:b/>
          <w:szCs w:val="24"/>
        </w:rPr>
        <w:t>αμέσως μετά</w:t>
      </w:r>
      <w:r>
        <w:rPr>
          <w:rFonts w:ascii="Arial" w:hAnsi="Arial" w:cs="Arial"/>
          <w:szCs w:val="24"/>
        </w:rPr>
        <w:t xml:space="preserve"> την κατάρτιση των πινάκων κατάταξης των υποψηφίων. Τυχόν </w:t>
      </w:r>
      <w:r>
        <w:rPr>
          <w:rFonts w:ascii="Arial" w:hAnsi="Arial" w:cs="Arial"/>
          <w:b/>
          <w:szCs w:val="24"/>
        </w:rPr>
        <w:t>αναμόρφωση</w:t>
      </w:r>
      <w:r>
        <w:rPr>
          <w:rFonts w:ascii="Arial" w:hAnsi="Arial" w:cs="Arial"/>
          <w:szCs w:val="24"/>
        </w:rPr>
        <w:t xml:space="preserve"> των πινάκων βάσει αυτεπάγγελτου ή κατ’ ένσταση ελέγχου του ΑΣΕΠ που συνεπάγεται ανακατάταξη των υποψηφίων, εκτελείται </w:t>
      </w:r>
      <w:r>
        <w:rPr>
          <w:rFonts w:ascii="Arial" w:hAnsi="Arial" w:cs="Arial"/>
          <w:b/>
          <w:szCs w:val="24"/>
        </w:rPr>
        <w:t>υποχρεωτικά</w:t>
      </w:r>
      <w:r>
        <w:rPr>
          <w:rFonts w:ascii="Arial" w:hAnsi="Arial" w:cs="Arial"/>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46A021CF" w14:textId="77777777" w:rsidR="007E461A" w:rsidRDefault="007E461A" w:rsidP="00A367CE">
      <w:pPr>
        <w:ind w:left="-284" w:right="-1"/>
        <w:jc w:val="both"/>
        <w:rPr>
          <w:rFonts w:ascii="Arial" w:hAnsi="Arial" w:cs="Arial"/>
          <w:szCs w:val="24"/>
        </w:rPr>
      </w:pPr>
    </w:p>
    <w:p w14:paraId="083DED47" w14:textId="77777777" w:rsidR="007E461A" w:rsidRDefault="007E461A" w:rsidP="00176BB1">
      <w:pPr>
        <w:ind w:left="-284" w:right="-1"/>
        <w:jc w:val="both"/>
        <w:rPr>
          <w:rFonts w:ascii="Arial" w:hAnsi="Arial" w:cs="Arial"/>
          <w:szCs w:val="24"/>
        </w:rPr>
      </w:pPr>
      <w:proofErr w:type="spellStart"/>
      <w:r>
        <w:rPr>
          <w:rFonts w:ascii="Arial" w:hAnsi="Arial" w:cs="Arial"/>
          <w:szCs w:val="24"/>
        </w:rPr>
        <w:t>Προσληφθέντες</w:t>
      </w:r>
      <w:proofErr w:type="spellEnd"/>
      <w:r>
        <w:rPr>
          <w:rFonts w:ascii="Arial" w:hAnsi="Arial" w:cs="Arial"/>
          <w:szCs w:val="24"/>
        </w:rPr>
        <w:t xml:space="preserve"> οι οποίοι αποχωρούν πριν από τη λήξη της σύμβασής τους, </w:t>
      </w:r>
      <w:r>
        <w:rPr>
          <w:rFonts w:ascii="Arial" w:hAnsi="Arial" w:cs="Arial"/>
          <w:b/>
          <w:szCs w:val="24"/>
        </w:rPr>
        <w:t>αντικαθίστανται</w:t>
      </w:r>
      <w:r>
        <w:rPr>
          <w:rFonts w:ascii="Arial" w:hAnsi="Arial" w:cs="Arial"/>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4AC45F8F" w14:textId="77777777" w:rsidR="007E461A" w:rsidRDefault="007E461A" w:rsidP="00176BB1">
      <w:pPr>
        <w:ind w:left="-284" w:right="-1"/>
        <w:jc w:val="both"/>
        <w:rPr>
          <w:rFonts w:ascii="Arial" w:hAnsi="Arial" w:cs="Arial"/>
          <w:szCs w:val="24"/>
        </w:rPr>
      </w:pPr>
    </w:p>
    <w:p w14:paraId="6A92D593" w14:textId="77777777" w:rsidR="007E461A" w:rsidRDefault="007E461A" w:rsidP="00176BB1">
      <w:pPr>
        <w:ind w:left="-284" w:right="-1"/>
        <w:jc w:val="both"/>
        <w:rPr>
          <w:rFonts w:ascii="Arial" w:hAnsi="Arial" w:cs="Arial"/>
          <w:szCs w:val="24"/>
        </w:rPr>
      </w:pPr>
      <w:r>
        <w:rPr>
          <w:rFonts w:ascii="Arial" w:hAnsi="Arial" w:cs="Arial"/>
          <w:bCs/>
          <w:szCs w:val="24"/>
        </w:rPr>
        <w:t xml:space="preserve">Σε κάθε περίπτωση, οι </w:t>
      </w:r>
      <w:r>
        <w:rPr>
          <w:rFonts w:ascii="Arial" w:hAnsi="Arial" w:cs="Arial"/>
          <w:szCs w:val="24"/>
        </w:rPr>
        <w:t xml:space="preserve">υποψήφιοι που προσλαμβάνονται είτε κατόπιν αναμόρφωσης των πινάκων από το ΑΣΕΠ είτε λόγω αντικατάστασης </w:t>
      </w:r>
      <w:proofErr w:type="spellStart"/>
      <w:r>
        <w:rPr>
          <w:rFonts w:ascii="Arial" w:hAnsi="Arial" w:cs="Arial"/>
          <w:szCs w:val="24"/>
        </w:rPr>
        <w:t>αποχωρούντων</w:t>
      </w:r>
      <w:proofErr w:type="spellEnd"/>
      <w:r>
        <w:rPr>
          <w:rFonts w:ascii="Arial" w:hAnsi="Arial" w:cs="Arial"/>
          <w:szCs w:val="24"/>
        </w:rPr>
        <w:t xml:space="preserve"> υποψηφίων, απασχολούνται για το </w:t>
      </w:r>
      <w:r>
        <w:rPr>
          <w:rFonts w:ascii="Arial" w:hAnsi="Arial" w:cs="Arial"/>
          <w:b/>
          <w:szCs w:val="24"/>
        </w:rPr>
        <w:t>υπολειπόμενο</w:t>
      </w:r>
      <w:r>
        <w:rPr>
          <w:rFonts w:ascii="Arial" w:hAnsi="Arial" w:cs="Arial"/>
          <w:szCs w:val="24"/>
        </w:rPr>
        <w:t xml:space="preserve">, κατά περίπτωση, χρονικό διάστημα και μέχρι συμπληρώσεως της </w:t>
      </w:r>
      <w:r>
        <w:rPr>
          <w:rFonts w:ascii="Arial" w:hAnsi="Arial" w:cs="Arial"/>
          <w:b/>
          <w:szCs w:val="24"/>
        </w:rPr>
        <w:t>εγκεκριμένης διάρκειας</w:t>
      </w:r>
      <w:r>
        <w:rPr>
          <w:rFonts w:ascii="Arial" w:hAnsi="Arial" w:cs="Arial"/>
          <w:szCs w:val="24"/>
        </w:rPr>
        <w:t xml:space="preserve"> της σύμβασης εργασίας ορισμένου χρόνου.</w:t>
      </w:r>
    </w:p>
    <w:p w14:paraId="1E18666F" w14:textId="77777777" w:rsidR="007E461A" w:rsidRDefault="007E461A" w:rsidP="00176BB1">
      <w:pPr>
        <w:ind w:left="-284" w:right="-1"/>
        <w:jc w:val="both"/>
        <w:rPr>
          <w:rFonts w:ascii="Arial" w:hAnsi="Arial" w:cs="Arial"/>
          <w:szCs w:val="24"/>
        </w:rPr>
      </w:pPr>
    </w:p>
    <w:p w14:paraId="291E77BC" w14:textId="77777777" w:rsidR="007E461A" w:rsidRDefault="007E461A" w:rsidP="00176BB1">
      <w:pPr>
        <w:ind w:left="-284" w:right="-1"/>
        <w:jc w:val="both"/>
        <w:rPr>
          <w:rFonts w:ascii="Arial" w:hAnsi="Arial" w:cs="Arial"/>
          <w:color w:val="000000"/>
          <w:szCs w:val="24"/>
        </w:rPr>
      </w:pPr>
      <w:r>
        <w:rPr>
          <w:rFonts w:ascii="Arial" w:hAnsi="Arial" w:cs="Arial"/>
          <w:szCs w:val="24"/>
        </w:rPr>
        <w:t xml:space="preserve">Υποψήφιοι που επιλέγονται για πρόσληψη, προκειμένου να ελεγχθεί, </w:t>
      </w:r>
      <w:r>
        <w:rPr>
          <w:rFonts w:ascii="Arial" w:hAnsi="Arial" w:cs="Arial"/>
          <w:b/>
          <w:szCs w:val="24"/>
        </w:rPr>
        <w:t>εκ νέου</w:t>
      </w:r>
      <w:r>
        <w:rPr>
          <w:rFonts w:ascii="Arial" w:hAnsi="Arial" w:cs="Arial"/>
          <w:szCs w:val="24"/>
        </w:rPr>
        <w:t xml:space="preserve">, το κώλυμα της </w:t>
      </w:r>
      <w:r>
        <w:rPr>
          <w:rFonts w:ascii="Arial" w:hAnsi="Arial" w:cs="Arial"/>
          <w:b/>
          <w:szCs w:val="24"/>
        </w:rPr>
        <w:t>οκτάμηνης απασχόλησης</w:t>
      </w:r>
      <w:r>
        <w:rPr>
          <w:rFonts w:ascii="Arial" w:hAnsi="Arial" w:cs="Arial"/>
          <w:szCs w:val="24"/>
        </w:rPr>
        <w:t>, πρέπει</w:t>
      </w:r>
      <w:r>
        <w:rPr>
          <w:rFonts w:ascii="Arial" w:hAnsi="Arial" w:cs="Arial"/>
          <w:b/>
          <w:szCs w:val="24"/>
        </w:rPr>
        <w:t xml:space="preserve"> </w:t>
      </w:r>
      <w:r>
        <w:rPr>
          <w:rFonts w:ascii="Arial" w:hAnsi="Arial" w:cs="Arial"/>
          <w:szCs w:val="24"/>
        </w:rPr>
        <w:t xml:space="preserve">κατά την ημέρα ανάληψης των καθηκόντων τους να υποβάλουν στο φορέα </w:t>
      </w:r>
      <w:r>
        <w:rPr>
          <w:rFonts w:ascii="Arial" w:hAnsi="Arial" w:cs="Arial"/>
          <w:b/>
          <w:szCs w:val="24"/>
        </w:rPr>
        <w:t>υπεύθυνη δήλωση</w:t>
      </w:r>
      <w:r>
        <w:rPr>
          <w:rFonts w:ascii="Arial" w:hAnsi="Arial" w:cs="Arial"/>
          <w:szCs w:val="24"/>
        </w:rPr>
        <w:t xml:space="preserve"> </w:t>
      </w:r>
      <w:r>
        <w:rPr>
          <w:rFonts w:ascii="Arial" w:hAnsi="Arial" w:cs="Arial"/>
          <w:color w:val="000000"/>
          <w:szCs w:val="24"/>
        </w:rPr>
        <w:t xml:space="preserve">κατά το άρθρο 8 του ν.1599/1986, ως ισχύει, στην οποία </w:t>
      </w:r>
      <w:r>
        <w:rPr>
          <w:rFonts w:ascii="Arial" w:hAnsi="Arial" w:cs="Arial"/>
          <w:b/>
          <w:color w:val="000000"/>
          <w:szCs w:val="24"/>
        </w:rPr>
        <w:t>να δηλώνουν ότι</w:t>
      </w:r>
      <w:r>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Pr>
          <w:rFonts w:ascii="Arial" w:hAnsi="Arial" w:cs="Arial"/>
          <w:b/>
          <w:color w:val="000000"/>
          <w:szCs w:val="24"/>
        </w:rPr>
        <w:t>δεν έχουν απασχοληθεί</w:t>
      </w:r>
      <w:r>
        <w:rPr>
          <w:rFonts w:ascii="Arial" w:hAnsi="Arial" w:cs="Arial"/>
          <w:color w:val="000000"/>
          <w:szCs w:val="24"/>
        </w:rPr>
        <w:t xml:space="preserve"> </w:t>
      </w:r>
      <w:r>
        <w:rPr>
          <w:rFonts w:ascii="Arial" w:hAnsi="Arial" w:cs="Arial"/>
          <w:b/>
          <w:color w:val="000000"/>
          <w:szCs w:val="24"/>
        </w:rPr>
        <w:t>ή έχουν απασχοληθεί</w:t>
      </w:r>
      <w:r>
        <w:rPr>
          <w:rFonts w:ascii="Arial" w:hAnsi="Arial" w:cs="Arial"/>
          <w:color w:val="000000"/>
          <w:szCs w:val="24"/>
        </w:rPr>
        <w:t xml:space="preserve"> (δηλώνεται το χρονικό διάστημα και ο φορέας απασχόλησης) </w:t>
      </w:r>
      <w:r>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Pr>
          <w:rFonts w:ascii="Arial" w:hAnsi="Arial" w:cs="Arial"/>
          <w:b/>
          <w:color w:val="000000"/>
          <w:szCs w:val="24"/>
        </w:rPr>
        <w:t>σε φορέα του δημόσιου ή ευρύτερου δημόσιου τομέα</w:t>
      </w:r>
      <w:r>
        <w:rPr>
          <w:rFonts w:ascii="Arial" w:hAnsi="Arial" w:cs="Arial"/>
          <w:szCs w:val="24"/>
        </w:rPr>
        <w:t xml:space="preserve"> της παρ. 1 του άρθρου 2 του Ν. 4765/2021</w:t>
      </w:r>
      <w:r>
        <w:rPr>
          <w:rFonts w:ascii="Arial" w:hAnsi="Arial"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w:t>
      </w:r>
      <w:proofErr w:type="spellStart"/>
      <w:r>
        <w:rPr>
          <w:rFonts w:ascii="Arial" w:hAnsi="Arial" w:cs="Arial"/>
          <w:color w:val="000000"/>
          <w:szCs w:val="24"/>
        </w:rPr>
        <w:t>προσληφθέντες</w:t>
      </w:r>
      <w:proofErr w:type="spellEnd"/>
      <w:r>
        <w:rPr>
          <w:rFonts w:ascii="Arial" w:hAnsi="Arial" w:cs="Arial"/>
          <w:color w:val="000000"/>
          <w:szCs w:val="24"/>
        </w:rPr>
        <w:t xml:space="preserve">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p>
    <w:p w14:paraId="10E41EBF" w14:textId="77777777" w:rsidR="007E461A" w:rsidRDefault="007E461A" w:rsidP="007E461A">
      <w:pPr>
        <w:ind w:left="-142" w:right="-1"/>
        <w:jc w:val="both"/>
        <w:rPr>
          <w:rFonts w:ascii="Arial" w:hAnsi="Arial" w:cs="Arial"/>
          <w:color w:val="000000"/>
          <w:szCs w:val="24"/>
        </w:rPr>
      </w:pPr>
    </w:p>
    <w:p w14:paraId="1A7C48C0" w14:textId="3736298D" w:rsidR="007E461A" w:rsidRDefault="007E461A" w:rsidP="007E461A">
      <w:pPr>
        <w:pBdr>
          <w:top w:val="single" w:sz="4" w:space="1" w:color="auto"/>
          <w:left w:val="single" w:sz="4" w:space="0" w:color="auto"/>
          <w:bottom w:val="single" w:sz="4" w:space="1" w:color="auto"/>
          <w:right w:val="single" w:sz="4" w:space="4" w:color="auto"/>
        </w:pBdr>
        <w:tabs>
          <w:tab w:val="left" w:pos="567"/>
        </w:tabs>
        <w:ind w:left="-142" w:right="140"/>
        <w:jc w:val="both"/>
        <w:rPr>
          <w:rFonts w:ascii="Arial" w:hAnsi="Arial" w:cs="Arial"/>
          <w:b/>
          <w:szCs w:val="24"/>
        </w:rPr>
      </w:pPr>
      <w:r>
        <w:rPr>
          <w:rFonts w:ascii="Arial" w:hAnsi="Arial" w:cs="Arial"/>
          <w:b/>
          <w:szCs w:val="24"/>
          <w:u w:val="single"/>
        </w:rPr>
        <w:t>ΑΝΑΠΟΣΠΑΣΤΟ ΤΜΗΜΑ</w:t>
      </w:r>
      <w:r>
        <w:rPr>
          <w:rFonts w:ascii="Arial" w:hAnsi="Arial" w:cs="Arial"/>
          <w:b/>
          <w:szCs w:val="24"/>
        </w:rPr>
        <w:t xml:space="preserve"> της παρούσας ανακοίνωσης αποτελεί και το </w:t>
      </w:r>
      <w:r>
        <w:rPr>
          <w:rFonts w:ascii="Arial" w:hAnsi="Arial" w:cs="Arial"/>
          <w:b/>
          <w:i/>
          <w:iCs/>
          <w:szCs w:val="24"/>
        </w:rPr>
        <w:t>«Παράρτημα Ανακοινώσεων Συμβάσεων Εργασίας Ορισμένου Χρόνου (ΣΟΧ)»</w:t>
      </w:r>
      <w:r>
        <w:rPr>
          <w:rFonts w:ascii="Arial" w:hAnsi="Arial" w:cs="Arial"/>
          <w:b/>
          <w:szCs w:val="24"/>
        </w:rPr>
        <w:t xml:space="preserve"> με σήμανση έκδοσης «19-2-2025», το οποίο περιλαμβάνει: </w:t>
      </w:r>
      <w:proofErr w:type="spellStart"/>
      <w:r>
        <w:rPr>
          <w:rFonts w:ascii="Arial" w:hAnsi="Arial" w:cs="Arial"/>
          <w:b/>
          <w:szCs w:val="24"/>
          <w:lang w:val="en-US"/>
        </w:rPr>
        <w:t>i</w:t>
      </w:r>
      <w:proofErr w:type="spellEnd"/>
      <w:r>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Pr>
          <w:rFonts w:ascii="Arial" w:hAnsi="Arial" w:cs="Arial"/>
          <w:b/>
          <w:szCs w:val="24"/>
          <w:lang w:val="en-US"/>
        </w:rPr>
        <w:t>ii</w:t>
      </w:r>
      <w:r>
        <w:rPr>
          <w:rFonts w:ascii="Arial" w:hAnsi="Arial" w:cs="Arial"/>
          <w:b/>
          <w:szCs w:val="24"/>
        </w:rPr>
        <w:t xml:space="preserve">) οδηγίες για τη συμπλήρωση της αίτησης – υπεύθυνης δήλωσης με κωδικό                                   </w:t>
      </w:r>
      <w:r>
        <w:rPr>
          <w:rFonts w:ascii="Arial" w:hAnsi="Arial" w:cs="Arial"/>
          <w:b/>
          <w:sz w:val="22"/>
          <w:szCs w:val="22"/>
        </w:rPr>
        <w:t>ΝΕΟ</w:t>
      </w:r>
      <w:r>
        <w:rPr>
          <w:rFonts w:ascii="Arial" w:hAnsi="Arial" w:cs="Arial"/>
          <w:b/>
          <w:szCs w:val="24"/>
        </w:rPr>
        <w:t xml:space="preserve"> </w:t>
      </w:r>
      <w:proofErr w:type="spellStart"/>
      <w:r>
        <w:rPr>
          <w:rFonts w:ascii="Arial" w:hAnsi="Arial" w:cs="Arial"/>
          <w:b/>
          <w:smallCaps/>
          <w:szCs w:val="24"/>
        </w:rPr>
        <w:t>εντυπο</w:t>
      </w:r>
      <w:proofErr w:type="spellEnd"/>
      <w:r>
        <w:rPr>
          <w:rFonts w:ascii="Arial" w:hAnsi="Arial" w:cs="Arial"/>
          <w:b/>
          <w:smallCaps/>
          <w:szCs w:val="24"/>
        </w:rPr>
        <w:t> </w:t>
      </w:r>
      <w:proofErr w:type="spellStart"/>
      <w:r>
        <w:rPr>
          <w:rFonts w:ascii="Arial" w:hAnsi="Arial" w:cs="Arial"/>
          <w:b/>
          <w:smallCaps/>
          <w:szCs w:val="24"/>
        </w:rPr>
        <w:t>ασεπ</w:t>
      </w:r>
      <w:proofErr w:type="spellEnd"/>
      <w:r>
        <w:rPr>
          <w:rFonts w:ascii="Arial" w:hAnsi="Arial" w:cs="Arial"/>
          <w:b/>
          <w:szCs w:val="24"/>
        </w:rPr>
        <w:t> ΣΟΧ 2</w:t>
      </w:r>
      <w:r>
        <w:rPr>
          <w:rFonts w:ascii="Arial" w:hAnsi="Arial" w:cs="Arial"/>
          <w:b/>
          <w:szCs w:val="24"/>
          <w:vertAlign w:val="superscript"/>
        </w:rPr>
        <w:t>ΔΕ/ΥΕ</w:t>
      </w:r>
      <w:r>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Pr>
          <w:rFonts w:ascii="Arial" w:hAnsi="Arial" w:cs="Arial"/>
          <w:b/>
          <w:szCs w:val="24"/>
          <w:lang w:val="en-US"/>
        </w:rPr>
        <w:t>www</w:t>
      </w:r>
      <w:r>
        <w:rPr>
          <w:rFonts w:ascii="Arial" w:hAnsi="Arial" w:cs="Arial"/>
          <w:b/>
          <w:szCs w:val="24"/>
        </w:rPr>
        <w:t>.</w:t>
      </w:r>
      <w:proofErr w:type="spellStart"/>
      <w:r>
        <w:rPr>
          <w:rFonts w:ascii="Arial" w:hAnsi="Arial" w:cs="Arial"/>
          <w:b/>
          <w:szCs w:val="24"/>
          <w:lang w:val="en-US"/>
        </w:rPr>
        <w:t>asep</w:t>
      </w:r>
      <w:proofErr w:type="spellEnd"/>
      <w:r>
        <w:rPr>
          <w:rFonts w:ascii="Arial" w:hAnsi="Arial" w:cs="Arial"/>
          <w:b/>
          <w:szCs w:val="24"/>
        </w:rPr>
        <w:t>.</w:t>
      </w:r>
      <w:r>
        <w:rPr>
          <w:rFonts w:ascii="Arial" w:hAnsi="Arial" w:cs="Arial"/>
          <w:b/>
          <w:szCs w:val="24"/>
          <w:lang w:val="en-US"/>
        </w:rPr>
        <w:t>gr</w:t>
      </w:r>
      <w:r>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Ενημερωτική Πύλη </w:t>
      </w:r>
      <w:r>
        <w:rPr>
          <w:rFonts w:ascii="Arial" w:hAnsi="Arial" w:cs="Arial"/>
          <w:b/>
          <w:szCs w:val="24"/>
        </w:rPr>
        <w:sym w:font="Wingdings" w:char="F0E0"/>
      </w:r>
      <w:r>
        <w:rPr>
          <w:rFonts w:ascii="Arial" w:hAnsi="Arial" w:cs="Arial"/>
          <w:b/>
          <w:szCs w:val="24"/>
        </w:rPr>
        <w:t xml:space="preserve"> Πολίτες </w:t>
      </w:r>
      <w:r>
        <w:rPr>
          <w:rFonts w:ascii="Arial" w:hAnsi="Arial" w:cs="Arial"/>
          <w:b/>
          <w:szCs w:val="24"/>
        </w:rPr>
        <w:sym w:font="Wingdings" w:char="F0E0"/>
      </w:r>
      <w:r>
        <w:rPr>
          <w:rFonts w:ascii="Arial" w:hAnsi="Arial" w:cs="Arial"/>
          <w:b/>
          <w:szCs w:val="24"/>
        </w:rPr>
        <w:t xml:space="preserve"> </w:t>
      </w:r>
      <w:r>
        <w:rPr>
          <w:rFonts w:ascii="Arial" w:hAnsi="Arial" w:cs="Arial"/>
          <w:b/>
          <w:bCs/>
          <w:szCs w:val="24"/>
        </w:rPr>
        <w:t>Έντυπα –</w:t>
      </w:r>
      <w:r>
        <w:rPr>
          <w:rFonts w:ascii="Arial" w:hAnsi="Arial" w:cs="Arial"/>
          <w:b/>
          <w:szCs w:val="24"/>
        </w:rPr>
        <w:t xml:space="preserve"> Διαδικασίες </w:t>
      </w:r>
      <w:r>
        <w:rPr>
          <w:rFonts w:ascii="Arial" w:hAnsi="Arial" w:cs="Arial"/>
          <w:b/>
          <w:szCs w:val="24"/>
        </w:rPr>
        <w:sym w:font="Wingdings" w:char="F0E0"/>
      </w:r>
      <w:r>
        <w:rPr>
          <w:rFonts w:ascii="Arial" w:hAnsi="Arial" w:cs="Arial"/>
          <w:b/>
          <w:szCs w:val="24"/>
        </w:rPr>
        <w:t xml:space="preserve"> Διαγωνισμών φορέων - </w:t>
      </w:r>
      <w:proofErr w:type="spellStart"/>
      <w:r>
        <w:rPr>
          <w:rFonts w:ascii="Arial" w:hAnsi="Arial" w:cs="Arial"/>
          <w:b/>
          <w:szCs w:val="24"/>
        </w:rPr>
        <w:t>Ορ</w:t>
      </w:r>
      <w:proofErr w:type="spellEnd"/>
      <w:r>
        <w:rPr>
          <w:rFonts w:ascii="Arial" w:hAnsi="Arial" w:cs="Arial"/>
          <w:b/>
          <w:szCs w:val="24"/>
        </w:rPr>
        <w:t xml:space="preserve">. Χρόνου ΣΟΧ </w:t>
      </w:r>
      <w:r>
        <w:rPr>
          <w:rFonts w:ascii="Arial" w:hAnsi="Arial" w:cs="Arial"/>
          <w:b/>
          <w:szCs w:val="24"/>
        </w:rPr>
        <w:sym w:font="Wingdings" w:char="F0E0"/>
      </w:r>
      <w:r>
        <w:rPr>
          <w:rFonts w:ascii="Arial" w:hAnsi="Arial" w:cs="Arial"/>
          <w:b/>
          <w:szCs w:val="24"/>
        </w:rPr>
        <w:t xml:space="preserve"> Υποδείγματα και Παραρτήματα Ανακοινώσεων Συμβάσεων Εργασίας Ορισμένου Χρόνου - ΣΟΧ. </w:t>
      </w:r>
    </w:p>
    <w:p w14:paraId="2CFFAC8B" w14:textId="77777777" w:rsidR="007E461A" w:rsidRDefault="007E461A" w:rsidP="007E461A">
      <w:pPr>
        <w:tabs>
          <w:tab w:val="left" w:pos="0"/>
          <w:tab w:val="left" w:pos="567"/>
        </w:tabs>
        <w:rPr>
          <w:rFonts w:ascii="Arial" w:hAnsi="Arial" w:cs="Arial"/>
          <w:b/>
          <w:color w:val="000000"/>
          <w:sz w:val="16"/>
          <w:szCs w:val="16"/>
        </w:rPr>
      </w:pPr>
    </w:p>
    <w:p w14:paraId="2A5F8DB3" w14:textId="77777777" w:rsidR="00C7441D" w:rsidRPr="00C7441D" w:rsidRDefault="00C7441D" w:rsidP="00C7441D">
      <w:pPr>
        <w:pStyle w:val="a3"/>
        <w:tabs>
          <w:tab w:val="left" w:pos="567"/>
        </w:tabs>
        <w:spacing w:line="276" w:lineRule="auto"/>
        <w:ind w:left="4678"/>
        <w:jc w:val="both"/>
        <w:rPr>
          <w:rFonts w:ascii="Arial" w:hAnsi="Arial" w:cs="Arial"/>
          <w:b/>
          <w:sz w:val="24"/>
          <w:szCs w:val="24"/>
        </w:rPr>
      </w:pPr>
      <w:r w:rsidRPr="00C7441D">
        <w:rPr>
          <w:rFonts w:ascii="Arial" w:hAnsi="Arial" w:cs="Arial"/>
          <w:b/>
          <w:sz w:val="24"/>
          <w:szCs w:val="24"/>
        </w:rPr>
        <w:t xml:space="preserve">Ο ΔΗΜΑΡΧΟΣ </w:t>
      </w:r>
    </w:p>
    <w:p w14:paraId="4D496D0E" w14:textId="5FD6AD4E" w:rsidR="00176BB1" w:rsidRDefault="00C7441D" w:rsidP="00176BB1">
      <w:pPr>
        <w:pStyle w:val="a3"/>
        <w:tabs>
          <w:tab w:val="left" w:pos="567"/>
        </w:tabs>
        <w:spacing w:line="276" w:lineRule="auto"/>
        <w:ind w:left="0"/>
        <w:jc w:val="both"/>
        <w:rPr>
          <w:rFonts w:ascii="Arial" w:hAnsi="Arial" w:cs="Arial"/>
          <w:b/>
          <w:szCs w:val="24"/>
        </w:rPr>
      </w:pPr>
      <w:r w:rsidRPr="00C7441D">
        <w:rPr>
          <w:rFonts w:ascii="Arial" w:hAnsi="Arial" w:cs="Arial"/>
          <w:b/>
          <w:sz w:val="24"/>
          <w:szCs w:val="24"/>
        </w:rPr>
        <w:t xml:space="preserve">                                     </w:t>
      </w:r>
      <w:r>
        <w:rPr>
          <w:rFonts w:ascii="Arial" w:hAnsi="Arial" w:cs="Arial"/>
          <w:b/>
          <w:sz w:val="24"/>
          <w:szCs w:val="24"/>
        </w:rPr>
        <w:t xml:space="preserve">                          </w:t>
      </w:r>
      <w:r w:rsidRPr="00C7441D">
        <w:rPr>
          <w:rFonts w:ascii="Arial" w:hAnsi="Arial" w:cs="Arial"/>
          <w:b/>
          <w:sz w:val="24"/>
          <w:szCs w:val="24"/>
        </w:rPr>
        <w:t xml:space="preserve">ΧΡΗΣΤΟΣ Σ. ΠΑΠΠΟΥΣ </w:t>
      </w:r>
    </w:p>
    <w:sectPr w:rsidR="00176BB1" w:rsidSect="00C77748">
      <w:footerReference w:type="even" r:id="rId13"/>
      <w:footerReference w:type="default" r:id="rId14"/>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C64A" w14:textId="77777777" w:rsidR="00071C59" w:rsidRDefault="00071C59">
      <w:r>
        <w:separator/>
      </w:r>
    </w:p>
  </w:endnote>
  <w:endnote w:type="continuationSeparator" w:id="0">
    <w:p w14:paraId="595D3301" w14:textId="77777777" w:rsidR="00071C59" w:rsidRDefault="0007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8B11" w14:textId="77777777" w:rsidR="00661797" w:rsidRPr="00A03E1D" w:rsidRDefault="00661797">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14:paraId="4E7DE012" w14:textId="77777777" w:rsidR="00661797" w:rsidRPr="00A03E1D" w:rsidRDefault="00661797">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311854"/>
      <w:docPartObj>
        <w:docPartGallery w:val="Page Numbers (Bottom of Page)"/>
        <w:docPartUnique/>
      </w:docPartObj>
    </w:sdtPr>
    <w:sdtContent>
      <w:sdt>
        <w:sdtPr>
          <w:id w:val="1728636285"/>
          <w:docPartObj>
            <w:docPartGallery w:val="Page Numbers (Top of Page)"/>
            <w:docPartUnique/>
          </w:docPartObj>
        </w:sdtPr>
        <w:sdtContent>
          <w:p w14:paraId="2383C00B" w14:textId="37032DF5" w:rsidR="00661797" w:rsidRDefault="00661797">
            <w:pPr>
              <w:pStyle w:val="a5"/>
              <w:jc w:val="center"/>
            </w:pPr>
            <w:r>
              <w:t xml:space="preserve">Σελίδα </w:t>
            </w:r>
            <w:r>
              <w:rPr>
                <w:b/>
                <w:bCs/>
                <w:szCs w:val="24"/>
              </w:rPr>
              <w:fldChar w:fldCharType="begin"/>
            </w:r>
            <w:r>
              <w:rPr>
                <w:b/>
                <w:bCs/>
              </w:rPr>
              <w:instrText>PAGE</w:instrText>
            </w:r>
            <w:r>
              <w:rPr>
                <w:b/>
                <w:bCs/>
                <w:szCs w:val="24"/>
              </w:rPr>
              <w:fldChar w:fldCharType="separate"/>
            </w:r>
            <w:r w:rsidR="008D1CD4">
              <w:rPr>
                <w:b/>
                <w:bCs/>
                <w:noProof/>
              </w:rPr>
              <w:t>8</w:t>
            </w:r>
            <w:r>
              <w:rPr>
                <w:b/>
                <w:bCs/>
                <w:szCs w:val="24"/>
              </w:rPr>
              <w:fldChar w:fldCharType="end"/>
            </w:r>
            <w:r>
              <w:t xml:space="preserve"> από </w:t>
            </w:r>
            <w:r>
              <w:rPr>
                <w:b/>
                <w:bCs/>
                <w:szCs w:val="24"/>
              </w:rPr>
              <w:fldChar w:fldCharType="begin"/>
            </w:r>
            <w:r>
              <w:rPr>
                <w:b/>
                <w:bCs/>
              </w:rPr>
              <w:instrText>NUMPAGES</w:instrText>
            </w:r>
            <w:r>
              <w:rPr>
                <w:b/>
                <w:bCs/>
                <w:szCs w:val="24"/>
              </w:rPr>
              <w:fldChar w:fldCharType="separate"/>
            </w:r>
            <w:r w:rsidR="008D1CD4">
              <w:rPr>
                <w:b/>
                <w:bCs/>
                <w:noProof/>
              </w:rPr>
              <w:t>9</w:t>
            </w:r>
            <w:r>
              <w:rPr>
                <w:b/>
                <w:bCs/>
                <w:szCs w:val="24"/>
              </w:rPr>
              <w:fldChar w:fldCharType="end"/>
            </w:r>
          </w:p>
        </w:sdtContent>
      </w:sdt>
    </w:sdtContent>
  </w:sdt>
  <w:p w14:paraId="522D274B" w14:textId="77777777" w:rsidR="00661797" w:rsidRDefault="00661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5CDF" w14:textId="77777777" w:rsidR="00071C59" w:rsidRDefault="00071C59">
      <w:r>
        <w:separator/>
      </w:r>
    </w:p>
  </w:footnote>
  <w:footnote w:type="continuationSeparator" w:id="0">
    <w:p w14:paraId="57652761" w14:textId="77777777" w:rsidR="00071C59" w:rsidRDefault="0007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3E7DE7"/>
    <w:multiLevelType w:val="hybridMultilevel"/>
    <w:tmpl w:val="E6EA486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54141BB"/>
    <w:multiLevelType w:val="hybridMultilevel"/>
    <w:tmpl w:val="AF96A12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4"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15E65C01"/>
    <w:multiLevelType w:val="hybridMultilevel"/>
    <w:tmpl w:val="A43AE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701E82"/>
    <w:multiLevelType w:val="hybridMultilevel"/>
    <w:tmpl w:val="294CB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955395"/>
    <w:multiLevelType w:val="hybridMultilevel"/>
    <w:tmpl w:val="5F3E5956"/>
    <w:lvl w:ilvl="0" w:tplc="D5BC07D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E21A41"/>
    <w:multiLevelType w:val="hybridMultilevel"/>
    <w:tmpl w:val="BA6EB066"/>
    <w:lvl w:ilvl="0" w:tplc="9ACAD28C">
      <w:start w:val="1"/>
      <w:numFmt w:val="decimal"/>
      <w:lvlText w:val="%1."/>
      <w:lvlJc w:val="lef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7636AF4"/>
    <w:multiLevelType w:val="hybridMultilevel"/>
    <w:tmpl w:val="B9301EA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6A85482B"/>
    <w:multiLevelType w:val="hybridMultilevel"/>
    <w:tmpl w:val="49F6D622"/>
    <w:lvl w:ilvl="0" w:tplc="5FBE720A">
      <w:start w:val="1"/>
      <w:numFmt w:val="decimal"/>
      <w:lvlText w:val="%1."/>
      <w:lvlJc w:val="left"/>
      <w:pPr>
        <w:ind w:left="786" w:hanging="360"/>
      </w:pPr>
      <w:rPr>
        <w:rFonts w:ascii="Arial" w:hAnsi="Arial" w:cs="Arial" w:hint="default"/>
        <w:b/>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15:restartNumberingAfterBreak="0">
    <w:nsid w:val="6B420A78"/>
    <w:multiLevelType w:val="hybridMultilevel"/>
    <w:tmpl w:val="888E48DC"/>
    <w:lvl w:ilvl="0" w:tplc="CB16B8F2">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DC77E8A"/>
    <w:multiLevelType w:val="hybridMultilevel"/>
    <w:tmpl w:val="6D2A5B78"/>
    <w:lvl w:ilvl="0" w:tplc="D5BC07D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1360751">
    <w:abstractNumId w:val="14"/>
  </w:num>
  <w:num w:numId="2" w16cid:durableId="230428480">
    <w:abstractNumId w:val="13"/>
  </w:num>
  <w:num w:numId="3" w16cid:durableId="5920834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714158">
    <w:abstractNumId w:val="11"/>
  </w:num>
  <w:num w:numId="5" w16cid:durableId="1142190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767093">
    <w:abstractNumId w:val="4"/>
  </w:num>
  <w:num w:numId="7" w16cid:durableId="300306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200318">
    <w:abstractNumId w:val="12"/>
  </w:num>
  <w:num w:numId="9" w16cid:durableId="461072438">
    <w:abstractNumId w:val="7"/>
  </w:num>
  <w:num w:numId="10" w16cid:durableId="3370795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5828915">
    <w:abstractNumId w:val="10"/>
  </w:num>
  <w:num w:numId="12" w16cid:durableId="878712222">
    <w:abstractNumId w:val="3"/>
  </w:num>
  <w:num w:numId="13" w16cid:durableId="877471930">
    <w:abstractNumId w:val="2"/>
  </w:num>
  <w:num w:numId="14" w16cid:durableId="1895776275">
    <w:abstractNumId w:val="5"/>
  </w:num>
  <w:num w:numId="15" w16cid:durableId="248271561">
    <w:abstractNumId w:val="8"/>
  </w:num>
  <w:num w:numId="16" w16cid:durableId="858010222">
    <w:abstractNumId w:val="15"/>
  </w:num>
  <w:num w:numId="17" w16cid:durableId="1599485352">
    <w:abstractNumId w:val="9"/>
  </w:num>
  <w:num w:numId="18" w16cid:durableId="2079934022">
    <w:abstractNumId w:val="4"/>
  </w:num>
  <w:num w:numId="19" w16cid:durableId="405228527">
    <w:abstractNumId w:val="9"/>
  </w:num>
  <w:num w:numId="20" w16cid:durableId="58791814">
    <w:abstractNumId w:val="6"/>
  </w:num>
  <w:num w:numId="21" w16cid:durableId="279533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7665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A8"/>
    <w:rsid w:val="00000078"/>
    <w:rsid w:val="00002959"/>
    <w:rsid w:val="000042CE"/>
    <w:rsid w:val="00004BA3"/>
    <w:rsid w:val="00005406"/>
    <w:rsid w:val="0000619F"/>
    <w:rsid w:val="00010BCD"/>
    <w:rsid w:val="000113A7"/>
    <w:rsid w:val="00011BDA"/>
    <w:rsid w:val="00013DAE"/>
    <w:rsid w:val="000144EB"/>
    <w:rsid w:val="000148CE"/>
    <w:rsid w:val="000168F9"/>
    <w:rsid w:val="00017745"/>
    <w:rsid w:val="00017FE6"/>
    <w:rsid w:val="000201C4"/>
    <w:rsid w:val="0002054D"/>
    <w:rsid w:val="000208CF"/>
    <w:rsid w:val="00020940"/>
    <w:rsid w:val="000217B3"/>
    <w:rsid w:val="00021CF0"/>
    <w:rsid w:val="0002432C"/>
    <w:rsid w:val="00025663"/>
    <w:rsid w:val="000256E6"/>
    <w:rsid w:val="00027794"/>
    <w:rsid w:val="000310E1"/>
    <w:rsid w:val="00031451"/>
    <w:rsid w:val="00031E30"/>
    <w:rsid w:val="00032BCE"/>
    <w:rsid w:val="00032E79"/>
    <w:rsid w:val="0003435A"/>
    <w:rsid w:val="00036369"/>
    <w:rsid w:val="00036FA5"/>
    <w:rsid w:val="00037658"/>
    <w:rsid w:val="00037C80"/>
    <w:rsid w:val="00037D94"/>
    <w:rsid w:val="00040F12"/>
    <w:rsid w:val="000423A0"/>
    <w:rsid w:val="00042E03"/>
    <w:rsid w:val="00043308"/>
    <w:rsid w:val="00046678"/>
    <w:rsid w:val="000471DE"/>
    <w:rsid w:val="00052EBB"/>
    <w:rsid w:val="000552E8"/>
    <w:rsid w:val="000557A5"/>
    <w:rsid w:val="00056ACB"/>
    <w:rsid w:val="000637E9"/>
    <w:rsid w:val="000657CB"/>
    <w:rsid w:val="00066D4F"/>
    <w:rsid w:val="00067269"/>
    <w:rsid w:val="00067821"/>
    <w:rsid w:val="000707E2"/>
    <w:rsid w:val="00071C59"/>
    <w:rsid w:val="00071C9F"/>
    <w:rsid w:val="0007295A"/>
    <w:rsid w:val="000732D7"/>
    <w:rsid w:val="00074979"/>
    <w:rsid w:val="0007497B"/>
    <w:rsid w:val="00076512"/>
    <w:rsid w:val="00080A07"/>
    <w:rsid w:val="00080C38"/>
    <w:rsid w:val="00082686"/>
    <w:rsid w:val="00082B1E"/>
    <w:rsid w:val="00083B25"/>
    <w:rsid w:val="00084A03"/>
    <w:rsid w:val="00085CCC"/>
    <w:rsid w:val="0008678F"/>
    <w:rsid w:val="00087127"/>
    <w:rsid w:val="0009151D"/>
    <w:rsid w:val="00091AD5"/>
    <w:rsid w:val="00091C84"/>
    <w:rsid w:val="000932F3"/>
    <w:rsid w:val="00093516"/>
    <w:rsid w:val="0009588D"/>
    <w:rsid w:val="000958FD"/>
    <w:rsid w:val="000A0206"/>
    <w:rsid w:val="000A116E"/>
    <w:rsid w:val="000A2559"/>
    <w:rsid w:val="000A607E"/>
    <w:rsid w:val="000B1647"/>
    <w:rsid w:val="000B1EE5"/>
    <w:rsid w:val="000B492C"/>
    <w:rsid w:val="000B49BC"/>
    <w:rsid w:val="000B5C5D"/>
    <w:rsid w:val="000B719C"/>
    <w:rsid w:val="000B7F5B"/>
    <w:rsid w:val="000B7FFC"/>
    <w:rsid w:val="000C0AF0"/>
    <w:rsid w:val="000C1765"/>
    <w:rsid w:val="000C17F3"/>
    <w:rsid w:val="000C2FAD"/>
    <w:rsid w:val="000C346E"/>
    <w:rsid w:val="000C38B6"/>
    <w:rsid w:val="000C4EF6"/>
    <w:rsid w:val="000C50D9"/>
    <w:rsid w:val="000C65B7"/>
    <w:rsid w:val="000D0B68"/>
    <w:rsid w:val="000D0CA3"/>
    <w:rsid w:val="000D206D"/>
    <w:rsid w:val="000D4CC1"/>
    <w:rsid w:val="000D4F30"/>
    <w:rsid w:val="000D60F6"/>
    <w:rsid w:val="000E107B"/>
    <w:rsid w:val="000E2C6C"/>
    <w:rsid w:val="000E4693"/>
    <w:rsid w:val="000E60D6"/>
    <w:rsid w:val="000E7F7A"/>
    <w:rsid w:val="000F079B"/>
    <w:rsid w:val="000F2DD7"/>
    <w:rsid w:val="000F4850"/>
    <w:rsid w:val="000F5410"/>
    <w:rsid w:val="000F5EFA"/>
    <w:rsid w:val="00100054"/>
    <w:rsid w:val="00100C69"/>
    <w:rsid w:val="001017BB"/>
    <w:rsid w:val="00103D2C"/>
    <w:rsid w:val="00110E16"/>
    <w:rsid w:val="00111E89"/>
    <w:rsid w:val="00113676"/>
    <w:rsid w:val="00115BFE"/>
    <w:rsid w:val="001168A4"/>
    <w:rsid w:val="00116AB6"/>
    <w:rsid w:val="00117078"/>
    <w:rsid w:val="00120257"/>
    <w:rsid w:val="00120BED"/>
    <w:rsid w:val="00121454"/>
    <w:rsid w:val="00121DE3"/>
    <w:rsid w:val="001222A8"/>
    <w:rsid w:val="0012559E"/>
    <w:rsid w:val="0012597F"/>
    <w:rsid w:val="00125FDA"/>
    <w:rsid w:val="00126873"/>
    <w:rsid w:val="00126B06"/>
    <w:rsid w:val="00127492"/>
    <w:rsid w:val="00127C12"/>
    <w:rsid w:val="00130096"/>
    <w:rsid w:val="00130349"/>
    <w:rsid w:val="00130DBA"/>
    <w:rsid w:val="00131B0A"/>
    <w:rsid w:val="00133C4A"/>
    <w:rsid w:val="00135E25"/>
    <w:rsid w:val="00135E34"/>
    <w:rsid w:val="00136AD5"/>
    <w:rsid w:val="001409D5"/>
    <w:rsid w:val="00140D77"/>
    <w:rsid w:val="001412D9"/>
    <w:rsid w:val="00144C24"/>
    <w:rsid w:val="00147328"/>
    <w:rsid w:val="00147969"/>
    <w:rsid w:val="00147F26"/>
    <w:rsid w:val="00150300"/>
    <w:rsid w:val="00153C72"/>
    <w:rsid w:val="00154CAD"/>
    <w:rsid w:val="0015646C"/>
    <w:rsid w:val="00157BF8"/>
    <w:rsid w:val="00160296"/>
    <w:rsid w:val="00161211"/>
    <w:rsid w:val="001621A3"/>
    <w:rsid w:val="0016445E"/>
    <w:rsid w:val="001648B2"/>
    <w:rsid w:val="00164FF8"/>
    <w:rsid w:val="00166CAF"/>
    <w:rsid w:val="00171E1A"/>
    <w:rsid w:val="00171F86"/>
    <w:rsid w:val="0017237C"/>
    <w:rsid w:val="00176BB1"/>
    <w:rsid w:val="001808BF"/>
    <w:rsid w:val="0018194B"/>
    <w:rsid w:val="00186A55"/>
    <w:rsid w:val="00187C2E"/>
    <w:rsid w:val="001900A3"/>
    <w:rsid w:val="001902BF"/>
    <w:rsid w:val="00190749"/>
    <w:rsid w:val="00190A41"/>
    <w:rsid w:val="00192165"/>
    <w:rsid w:val="00193878"/>
    <w:rsid w:val="00193958"/>
    <w:rsid w:val="0019672B"/>
    <w:rsid w:val="001973CA"/>
    <w:rsid w:val="00197C06"/>
    <w:rsid w:val="001A01B0"/>
    <w:rsid w:val="001A0C94"/>
    <w:rsid w:val="001A10EA"/>
    <w:rsid w:val="001A12E0"/>
    <w:rsid w:val="001A2D9B"/>
    <w:rsid w:val="001A2E96"/>
    <w:rsid w:val="001A38EF"/>
    <w:rsid w:val="001A656F"/>
    <w:rsid w:val="001A6D2F"/>
    <w:rsid w:val="001A7F68"/>
    <w:rsid w:val="001B351D"/>
    <w:rsid w:val="001B38ED"/>
    <w:rsid w:val="001B3A72"/>
    <w:rsid w:val="001B4C19"/>
    <w:rsid w:val="001B5CBD"/>
    <w:rsid w:val="001B641D"/>
    <w:rsid w:val="001B6F26"/>
    <w:rsid w:val="001B75F0"/>
    <w:rsid w:val="001C02EF"/>
    <w:rsid w:val="001C107A"/>
    <w:rsid w:val="001C1AC4"/>
    <w:rsid w:val="001C2653"/>
    <w:rsid w:val="001C267B"/>
    <w:rsid w:val="001C3027"/>
    <w:rsid w:val="001C3480"/>
    <w:rsid w:val="001C5727"/>
    <w:rsid w:val="001C7774"/>
    <w:rsid w:val="001C7B41"/>
    <w:rsid w:val="001C7E8B"/>
    <w:rsid w:val="001D140D"/>
    <w:rsid w:val="001D2982"/>
    <w:rsid w:val="001D38F2"/>
    <w:rsid w:val="001D3BCE"/>
    <w:rsid w:val="001D4895"/>
    <w:rsid w:val="001D5A65"/>
    <w:rsid w:val="001D6C93"/>
    <w:rsid w:val="001D7C72"/>
    <w:rsid w:val="001E2421"/>
    <w:rsid w:val="001E25FF"/>
    <w:rsid w:val="001E52A8"/>
    <w:rsid w:val="001E5FCF"/>
    <w:rsid w:val="001E620B"/>
    <w:rsid w:val="001E668D"/>
    <w:rsid w:val="001E6E3A"/>
    <w:rsid w:val="001E701F"/>
    <w:rsid w:val="001E711A"/>
    <w:rsid w:val="001F36CD"/>
    <w:rsid w:val="001F372A"/>
    <w:rsid w:val="001F71D4"/>
    <w:rsid w:val="001F7FC7"/>
    <w:rsid w:val="0020438F"/>
    <w:rsid w:val="00204C7A"/>
    <w:rsid w:val="00206195"/>
    <w:rsid w:val="002076D2"/>
    <w:rsid w:val="00210CCE"/>
    <w:rsid w:val="002111FC"/>
    <w:rsid w:val="00211AA5"/>
    <w:rsid w:val="00214377"/>
    <w:rsid w:val="002162B3"/>
    <w:rsid w:val="0021660C"/>
    <w:rsid w:val="002218F6"/>
    <w:rsid w:val="00221ABC"/>
    <w:rsid w:val="00221D13"/>
    <w:rsid w:val="002224C8"/>
    <w:rsid w:val="002244F8"/>
    <w:rsid w:val="00225303"/>
    <w:rsid w:val="002258A9"/>
    <w:rsid w:val="00225EBF"/>
    <w:rsid w:val="002302FC"/>
    <w:rsid w:val="00231B26"/>
    <w:rsid w:val="00231D58"/>
    <w:rsid w:val="002331BF"/>
    <w:rsid w:val="002336B5"/>
    <w:rsid w:val="0023578D"/>
    <w:rsid w:val="00236D87"/>
    <w:rsid w:val="002376B0"/>
    <w:rsid w:val="00240851"/>
    <w:rsid w:val="00240F31"/>
    <w:rsid w:val="00245431"/>
    <w:rsid w:val="00246967"/>
    <w:rsid w:val="0024736F"/>
    <w:rsid w:val="002504E4"/>
    <w:rsid w:val="002508A8"/>
    <w:rsid w:val="002515EB"/>
    <w:rsid w:val="00251FCB"/>
    <w:rsid w:val="00252586"/>
    <w:rsid w:val="00253089"/>
    <w:rsid w:val="00253898"/>
    <w:rsid w:val="0026436F"/>
    <w:rsid w:val="00265522"/>
    <w:rsid w:val="00267BEA"/>
    <w:rsid w:val="00267DD3"/>
    <w:rsid w:val="002701EB"/>
    <w:rsid w:val="00271819"/>
    <w:rsid w:val="00273D3E"/>
    <w:rsid w:val="00274024"/>
    <w:rsid w:val="00274501"/>
    <w:rsid w:val="00276FE7"/>
    <w:rsid w:val="00277239"/>
    <w:rsid w:val="00282A3D"/>
    <w:rsid w:val="00285634"/>
    <w:rsid w:val="00286F51"/>
    <w:rsid w:val="00290429"/>
    <w:rsid w:val="002915C8"/>
    <w:rsid w:val="002933B1"/>
    <w:rsid w:val="00293652"/>
    <w:rsid w:val="002947F2"/>
    <w:rsid w:val="002A2242"/>
    <w:rsid w:val="002A406A"/>
    <w:rsid w:val="002A49C9"/>
    <w:rsid w:val="002A5A86"/>
    <w:rsid w:val="002A61D9"/>
    <w:rsid w:val="002A764D"/>
    <w:rsid w:val="002B0588"/>
    <w:rsid w:val="002B0A23"/>
    <w:rsid w:val="002B1013"/>
    <w:rsid w:val="002B182F"/>
    <w:rsid w:val="002B237F"/>
    <w:rsid w:val="002B2CF4"/>
    <w:rsid w:val="002B30DA"/>
    <w:rsid w:val="002B4872"/>
    <w:rsid w:val="002B4B52"/>
    <w:rsid w:val="002B4FFA"/>
    <w:rsid w:val="002B5F2C"/>
    <w:rsid w:val="002B672E"/>
    <w:rsid w:val="002B68CF"/>
    <w:rsid w:val="002B71CB"/>
    <w:rsid w:val="002C1EE6"/>
    <w:rsid w:val="002C2076"/>
    <w:rsid w:val="002C2D66"/>
    <w:rsid w:val="002C3234"/>
    <w:rsid w:val="002C360F"/>
    <w:rsid w:val="002C3677"/>
    <w:rsid w:val="002C6178"/>
    <w:rsid w:val="002D24EA"/>
    <w:rsid w:val="002D34C1"/>
    <w:rsid w:val="002D6391"/>
    <w:rsid w:val="002D7434"/>
    <w:rsid w:val="002D7F00"/>
    <w:rsid w:val="002E5444"/>
    <w:rsid w:val="002E63CB"/>
    <w:rsid w:val="002E6ED5"/>
    <w:rsid w:val="002E76CD"/>
    <w:rsid w:val="002F2E48"/>
    <w:rsid w:val="002F3699"/>
    <w:rsid w:val="002F62E0"/>
    <w:rsid w:val="002F749E"/>
    <w:rsid w:val="002F7F38"/>
    <w:rsid w:val="003009F7"/>
    <w:rsid w:val="00300C5C"/>
    <w:rsid w:val="003015DE"/>
    <w:rsid w:val="00302160"/>
    <w:rsid w:val="00302C27"/>
    <w:rsid w:val="00304A49"/>
    <w:rsid w:val="00306CDF"/>
    <w:rsid w:val="00307466"/>
    <w:rsid w:val="00307867"/>
    <w:rsid w:val="00310F1F"/>
    <w:rsid w:val="003111D5"/>
    <w:rsid w:val="00311CDB"/>
    <w:rsid w:val="003130D3"/>
    <w:rsid w:val="00313873"/>
    <w:rsid w:val="00313932"/>
    <w:rsid w:val="00314874"/>
    <w:rsid w:val="00317581"/>
    <w:rsid w:val="003204D3"/>
    <w:rsid w:val="00320890"/>
    <w:rsid w:val="003208B2"/>
    <w:rsid w:val="00322F9A"/>
    <w:rsid w:val="00323C3C"/>
    <w:rsid w:val="003272B3"/>
    <w:rsid w:val="00332F07"/>
    <w:rsid w:val="00334F26"/>
    <w:rsid w:val="00335333"/>
    <w:rsid w:val="00336A14"/>
    <w:rsid w:val="00336B1B"/>
    <w:rsid w:val="00336E7D"/>
    <w:rsid w:val="003376AD"/>
    <w:rsid w:val="00337EFA"/>
    <w:rsid w:val="00340ACC"/>
    <w:rsid w:val="00341CA8"/>
    <w:rsid w:val="00342193"/>
    <w:rsid w:val="0034549E"/>
    <w:rsid w:val="00350C4D"/>
    <w:rsid w:val="00351966"/>
    <w:rsid w:val="00351A6D"/>
    <w:rsid w:val="00352CD7"/>
    <w:rsid w:val="00353E2B"/>
    <w:rsid w:val="0035469A"/>
    <w:rsid w:val="00355A7B"/>
    <w:rsid w:val="00355D1D"/>
    <w:rsid w:val="00355F7C"/>
    <w:rsid w:val="00356468"/>
    <w:rsid w:val="003579DA"/>
    <w:rsid w:val="0036060C"/>
    <w:rsid w:val="003616E4"/>
    <w:rsid w:val="00362FA7"/>
    <w:rsid w:val="00363DAD"/>
    <w:rsid w:val="00364AA9"/>
    <w:rsid w:val="00366711"/>
    <w:rsid w:val="003702FD"/>
    <w:rsid w:val="003704D4"/>
    <w:rsid w:val="00371727"/>
    <w:rsid w:val="003724EA"/>
    <w:rsid w:val="00374BF2"/>
    <w:rsid w:val="00376330"/>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34FB"/>
    <w:rsid w:val="00393796"/>
    <w:rsid w:val="00393CE3"/>
    <w:rsid w:val="00394DED"/>
    <w:rsid w:val="00395315"/>
    <w:rsid w:val="00395BA0"/>
    <w:rsid w:val="003969A1"/>
    <w:rsid w:val="003A0DDB"/>
    <w:rsid w:val="003A2CA4"/>
    <w:rsid w:val="003A30AA"/>
    <w:rsid w:val="003A31E0"/>
    <w:rsid w:val="003A415B"/>
    <w:rsid w:val="003A4F1A"/>
    <w:rsid w:val="003A6294"/>
    <w:rsid w:val="003A62A0"/>
    <w:rsid w:val="003A6A1D"/>
    <w:rsid w:val="003A7A9E"/>
    <w:rsid w:val="003B1636"/>
    <w:rsid w:val="003B1906"/>
    <w:rsid w:val="003B2A72"/>
    <w:rsid w:val="003B317A"/>
    <w:rsid w:val="003B4C84"/>
    <w:rsid w:val="003B51A3"/>
    <w:rsid w:val="003B578B"/>
    <w:rsid w:val="003B6D5E"/>
    <w:rsid w:val="003B7FE0"/>
    <w:rsid w:val="003C0499"/>
    <w:rsid w:val="003C1CD1"/>
    <w:rsid w:val="003C2E65"/>
    <w:rsid w:val="003C350B"/>
    <w:rsid w:val="003C3563"/>
    <w:rsid w:val="003D03F1"/>
    <w:rsid w:val="003D0C0C"/>
    <w:rsid w:val="003D2C1E"/>
    <w:rsid w:val="003D2CF7"/>
    <w:rsid w:val="003D39FA"/>
    <w:rsid w:val="003D5A64"/>
    <w:rsid w:val="003D6B17"/>
    <w:rsid w:val="003D6BD0"/>
    <w:rsid w:val="003E085D"/>
    <w:rsid w:val="003E174A"/>
    <w:rsid w:val="003E1DB3"/>
    <w:rsid w:val="003E20BF"/>
    <w:rsid w:val="003E2BDF"/>
    <w:rsid w:val="003E2F11"/>
    <w:rsid w:val="003E3076"/>
    <w:rsid w:val="003E5BE7"/>
    <w:rsid w:val="003E6E96"/>
    <w:rsid w:val="003F2DF8"/>
    <w:rsid w:val="003F3073"/>
    <w:rsid w:val="003F3518"/>
    <w:rsid w:val="003F5E47"/>
    <w:rsid w:val="00401073"/>
    <w:rsid w:val="00401709"/>
    <w:rsid w:val="00401DFA"/>
    <w:rsid w:val="004026C7"/>
    <w:rsid w:val="00402B15"/>
    <w:rsid w:val="00403A02"/>
    <w:rsid w:val="00403CE8"/>
    <w:rsid w:val="00403E5E"/>
    <w:rsid w:val="00404693"/>
    <w:rsid w:val="004049DA"/>
    <w:rsid w:val="00404AF2"/>
    <w:rsid w:val="004056CE"/>
    <w:rsid w:val="00405FA1"/>
    <w:rsid w:val="004073B6"/>
    <w:rsid w:val="00410DAA"/>
    <w:rsid w:val="004157F7"/>
    <w:rsid w:val="00416E56"/>
    <w:rsid w:val="004170BE"/>
    <w:rsid w:val="004172D8"/>
    <w:rsid w:val="0041753C"/>
    <w:rsid w:val="00420D02"/>
    <w:rsid w:val="004210F7"/>
    <w:rsid w:val="0042152C"/>
    <w:rsid w:val="0042210A"/>
    <w:rsid w:val="00422787"/>
    <w:rsid w:val="0042281A"/>
    <w:rsid w:val="00423EA4"/>
    <w:rsid w:val="004254B4"/>
    <w:rsid w:val="00425F28"/>
    <w:rsid w:val="004262CE"/>
    <w:rsid w:val="00430870"/>
    <w:rsid w:val="004308BA"/>
    <w:rsid w:val="00432906"/>
    <w:rsid w:val="00432BC9"/>
    <w:rsid w:val="00433391"/>
    <w:rsid w:val="00433B50"/>
    <w:rsid w:val="00435237"/>
    <w:rsid w:val="00435C62"/>
    <w:rsid w:val="00436635"/>
    <w:rsid w:val="00436971"/>
    <w:rsid w:val="00436D04"/>
    <w:rsid w:val="0043714F"/>
    <w:rsid w:val="00440078"/>
    <w:rsid w:val="00440664"/>
    <w:rsid w:val="00440D12"/>
    <w:rsid w:val="0044217C"/>
    <w:rsid w:val="004425F7"/>
    <w:rsid w:val="0044300D"/>
    <w:rsid w:val="00443FA0"/>
    <w:rsid w:val="0044413A"/>
    <w:rsid w:val="004442FC"/>
    <w:rsid w:val="004444E7"/>
    <w:rsid w:val="004459E0"/>
    <w:rsid w:val="004459E5"/>
    <w:rsid w:val="00446275"/>
    <w:rsid w:val="00446CA9"/>
    <w:rsid w:val="00447126"/>
    <w:rsid w:val="004503DD"/>
    <w:rsid w:val="00451305"/>
    <w:rsid w:val="004518A8"/>
    <w:rsid w:val="004528C5"/>
    <w:rsid w:val="00452AA5"/>
    <w:rsid w:val="00453A85"/>
    <w:rsid w:val="004559BF"/>
    <w:rsid w:val="00456704"/>
    <w:rsid w:val="004603C3"/>
    <w:rsid w:val="004609B4"/>
    <w:rsid w:val="00461194"/>
    <w:rsid w:val="004636D5"/>
    <w:rsid w:val="00466209"/>
    <w:rsid w:val="004700D1"/>
    <w:rsid w:val="00470DFD"/>
    <w:rsid w:val="00470F7F"/>
    <w:rsid w:val="00471994"/>
    <w:rsid w:val="00472948"/>
    <w:rsid w:val="00472B1C"/>
    <w:rsid w:val="00473938"/>
    <w:rsid w:val="00475FED"/>
    <w:rsid w:val="004765A6"/>
    <w:rsid w:val="00477A04"/>
    <w:rsid w:val="004803A1"/>
    <w:rsid w:val="00480973"/>
    <w:rsid w:val="00481C86"/>
    <w:rsid w:val="00482707"/>
    <w:rsid w:val="00482A82"/>
    <w:rsid w:val="00482FE4"/>
    <w:rsid w:val="00483B55"/>
    <w:rsid w:val="00483F32"/>
    <w:rsid w:val="004849D8"/>
    <w:rsid w:val="00484BE6"/>
    <w:rsid w:val="00484F78"/>
    <w:rsid w:val="00485B8F"/>
    <w:rsid w:val="00490BB9"/>
    <w:rsid w:val="004911A3"/>
    <w:rsid w:val="0049329F"/>
    <w:rsid w:val="00494077"/>
    <w:rsid w:val="0049530E"/>
    <w:rsid w:val="004A3BC3"/>
    <w:rsid w:val="004A41EC"/>
    <w:rsid w:val="004A4F15"/>
    <w:rsid w:val="004A4FD3"/>
    <w:rsid w:val="004A5BAF"/>
    <w:rsid w:val="004B029E"/>
    <w:rsid w:val="004B0EEE"/>
    <w:rsid w:val="004B1773"/>
    <w:rsid w:val="004B2953"/>
    <w:rsid w:val="004B2BC5"/>
    <w:rsid w:val="004B31C1"/>
    <w:rsid w:val="004B4AA8"/>
    <w:rsid w:val="004B669C"/>
    <w:rsid w:val="004C12DA"/>
    <w:rsid w:val="004C1FA0"/>
    <w:rsid w:val="004C31E9"/>
    <w:rsid w:val="004C359A"/>
    <w:rsid w:val="004C3EC8"/>
    <w:rsid w:val="004C4160"/>
    <w:rsid w:val="004C4DED"/>
    <w:rsid w:val="004C5488"/>
    <w:rsid w:val="004C7277"/>
    <w:rsid w:val="004C72A4"/>
    <w:rsid w:val="004D06D3"/>
    <w:rsid w:val="004D0E1C"/>
    <w:rsid w:val="004D33BE"/>
    <w:rsid w:val="004D33C2"/>
    <w:rsid w:val="004D715B"/>
    <w:rsid w:val="004D7570"/>
    <w:rsid w:val="004D7750"/>
    <w:rsid w:val="004D7A35"/>
    <w:rsid w:val="004E14CB"/>
    <w:rsid w:val="004E1AD4"/>
    <w:rsid w:val="004E3F69"/>
    <w:rsid w:val="004E6BD7"/>
    <w:rsid w:val="004E77C2"/>
    <w:rsid w:val="004F3B65"/>
    <w:rsid w:val="004F3FA4"/>
    <w:rsid w:val="004F4A70"/>
    <w:rsid w:val="004F5E03"/>
    <w:rsid w:val="004F667E"/>
    <w:rsid w:val="004F6832"/>
    <w:rsid w:val="004F7A8F"/>
    <w:rsid w:val="00500C48"/>
    <w:rsid w:val="00501CFE"/>
    <w:rsid w:val="00503995"/>
    <w:rsid w:val="0050444B"/>
    <w:rsid w:val="00510DFE"/>
    <w:rsid w:val="00510FF9"/>
    <w:rsid w:val="00512DDA"/>
    <w:rsid w:val="005133B9"/>
    <w:rsid w:val="00514C23"/>
    <w:rsid w:val="00515E26"/>
    <w:rsid w:val="00515ECD"/>
    <w:rsid w:val="00516048"/>
    <w:rsid w:val="00516890"/>
    <w:rsid w:val="00516DEC"/>
    <w:rsid w:val="00520679"/>
    <w:rsid w:val="00523919"/>
    <w:rsid w:val="005256A9"/>
    <w:rsid w:val="00525803"/>
    <w:rsid w:val="00525DE6"/>
    <w:rsid w:val="00526D28"/>
    <w:rsid w:val="00527476"/>
    <w:rsid w:val="0053330D"/>
    <w:rsid w:val="00534859"/>
    <w:rsid w:val="00537E31"/>
    <w:rsid w:val="0054140D"/>
    <w:rsid w:val="005432D5"/>
    <w:rsid w:val="00543AF3"/>
    <w:rsid w:val="00544846"/>
    <w:rsid w:val="0054581A"/>
    <w:rsid w:val="00545AA1"/>
    <w:rsid w:val="005476C4"/>
    <w:rsid w:val="00547E36"/>
    <w:rsid w:val="00550084"/>
    <w:rsid w:val="005512C1"/>
    <w:rsid w:val="00551C15"/>
    <w:rsid w:val="00551C68"/>
    <w:rsid w:val="00552F3E"/>
    <w:rsid w:val="005544ED"/>
    <w:rsid w:val="00554E65"/>
    <w:rsid w:val="00555C3A"/>
    <w:rsid w:val="00556FEA"/>
    <w:rsid w:val="00557309"/>
    <w:rsid w:val="00557840"/>
    <w:rsid w:val="00557C5A"/>
    <w:rsid w:val="00557DF0"/>
    <w:rsid w:val="00561FB7"/>
    <w:rsid w:val="00562E73"/>
    <w:rsid w:val="0056370D"/>
    <w:rsid w:val="00563914"/>
    <w:rsid w:val="00566353"/>
    <w:rsid w:val="00567629"/>
    <w:rsid w:val="005676D0"/>
    <w:rsid w:val="005713B9"/>
    <w:rsid w:val="005720C9"/>
    <w:rsid w:val="00572E3D"/>
    <w:rsid w:val="005733B9"/>
    <w:rsid w:val="00574164"/>
    <w:rsid w:val="00574C91"/>
    <w:rsid w:val="0057505D"/>
    <w:rsid w:val="00575F58"/>
    <w:rsid w:val="00576055"/>
    <w:rsid w:val="00577607"/>
    <w:rsid w:val="00577EEA"/>
    <w:rsid w:val="005800A2"/>
    <w:rsid w:val="00580CDF"/>
    <w:rsid w:val="005826D7"/>
    <w:rsid w:val="00582730"/>
    <w:rsid w:val="00582C1C"/>
    <w:rsid w:val="00583580"/>
    <w:rsid w:val="00585188"/>
    <w:rsid w:val="005854B3"/>
    <w:rsid w:val="005875C7"/>
    <w:rsid w:val="00591E23"/>
    <w:rsid w:val="00592A9B"/>
    <w:rsid w:val="00593B76"/>
    <w:rsid w:val="0059404D"/>
    <w:rsid w:val="0059446D"/>
    <w:rsid w:val="00594CDB"/>
    <w:rsid w:val="00595AB1"/>
    <w:rsid w:val="00596823"/>
    <w:rsid w:val="005978E1"/>
    <w:rsid w:val="005A2EF9"/>
    <w:rsid w:val="005A2F62"/>
    <w:rsid w:val="005A3BA4"/>
    <w:rsid w:val="005A3FE0"/>
    <w:rsid w:val="005A4F34"/>
    <w:rsid w:val="005A4FE4"/>
    <w:rsid w:val="005A54DA"/>
    <w:rsid w:val="005A66E2"/>
    <w:rsid w:val="005A6C02"/>
    <w:rsid w:val="005A6E75"/>
    <w:rsid w:val="005A6F0A"/>
    <w:rsid w:val="005A7004"/>
    <w:rsid w:val="005A71FC"/>
    <w:rsid w:val="005A725F"/>
    <w:rsid w:val="005A76D0"/>
    <w:rsid w:val="005A7B65"/>
    <w:rsid w:val="005B1FA3"/>
    <w:rsid w:val="005B7412"/>
    <w:rsid w:val="005C06B0"/>
    <w:rsid w:val="005C1DDE"/>
    <w:rsid w:val="005C23B9"/>
    <w:rsid w:val="005C30DE"/>
    <w:rsid w:val="005C3B20"/>
    <w:rsid w:val="005C406C"/>
    <w:rsid w:val="005C4145"/>
    <w:rsid w:val="005C4CBC"/>
    <w:rsid w:val="005C502D"/>
    <w:rsid w:val="005C69F5"/>
    <w:rsid w:val="005C6BA4"/>
    <w:rsid w:val="005D2312"/>
    <w:rsid w:val="005D3928"/>
    <w:rsid w:val="005D3E3D"/>
    <w:rsid w:val="005D5C99"/>
    <w:rsid w:val="005D62B6"/>
    <w:rsid w:val="005E0E4F"/>
    <w:rsid w:val="005E1B8C"/>
    <w:rsid w:val="005E2D15"/>
    <w:rsid w:val="005E4051"/>
    <w:rsid w:val="005E6ED4"/>
    <w:rsid w:val="005E7D2B"/>
    <w:rsid w:val="005F0A33"/>
    <w:rsid w:val="005F2115"/>
    <w:rsid w:val="005F3BD7"/>
    <w:rsid w:val="005F460F"/>
    <w:rsid w:val="005F4FCE"/>
    <w:rsid w:val="005F558C"/>
    <w:rsid w:val="005F71D3"/>
    <w:rsid w:val="005F776A"/>
    <w:rsid w:val="00600270"/>
    <w:rsid w:val="00601D63"/>
    <w:rsid w:val="00602A59"/>
    <w:rsid w:val="00605C48"/>
    <w:rsid w:val="00605EBD"/>
    <w:rsid w:val="006072AA"/>
    <w:rsid w:val="0061052E"/>
    <w:rsid w:val="0061072D"/>
    <w:rsid w:val="006108FB"/>
    <w:rsid w:val="00611129"/>
    <w:rsid w:val="00611AD1"/>
    <w:rsid w:val="00611AD8"/>
    <w:rsid w:val="0061327A"/>
    <w:rsid w:val="006132BD"/>
    <w:rsid w:val="00613BF4"/>
    <w:rsid w:val="00614E17"/>
    <w:rsid w:val="00615D08"/>
    <w:rsid w:val="00615E86"/>
    <w:rsid w:val="00624B24"/>
    <w:rsid w:val="00624E3E"/>
    <w:rsid w:val="006256C8"/>
    <w:rsid w:val="00626096"/>
    <w:rsid w:val="00627DA7"/>
    <w:rsid w:val="00630AE6"/>
    <w:rsid w:val="00631A08"/>
    <w:rsid w:val="0063321E"/>
    <w:rsid w:val="00633353"/>
    <w:rsid w:val="00636C2A"/>
    <w:rsid w:val="00636EA8"/>
    <w:rsid w:val="00636F5D"/>
    <w:rsid w:val="006377C0"/>
    <w:rsid w:val="00637A0F"/>
    <w:rsid w:val="006409C7"/>
    <w:rsid w:val="00641340"/>
    <w:rsid w:val="00643462"/>
    <w:rsid w:val="00644CB3"/>
    <w:rsid w:val="00644CF8"/>
    <w:rsid w:val="00646AB4"/>
    <w:rsid w:val="00646E8D"/>
    <w:rsid w:val="00646FA3"/>
    <w:rsid w:val="006476FA"/>
    <w:rsid w:val="00647E32"/>
    <w:rsid w:val="006519F4"/>
    <w:rsid w:val="00652948"/>
    <w:rsid w:val="00653127"/>
    <w:rsid w:val="00653FE9"/>
    <w:rsid w:val="00654C4E"/>
    <w:rsid w:val="00655051"/>
    <w:rsid w:val="006558DA"/>
    <w:rsid w:val="00656DEA"/>
    <w:rsid w:val="00660FE3"/>
    <w:rsid w:val="006616D1"/>
    <w:rsid w:val="00661740"/>
    <w:rsid w:val="00661797"/>
    <w:rsid w:val="00666520"/>
    <w:rsid w:val="00666F91"/>
    <w:rsid w:val="00667842"/>
    <w:rsid w:val="006705EB"/>
    <w:rsid w:val="0067150E"/>
    <w:rsid w:val="00672136"/>
    <w:rsid w:val="0067270E"/>
    <w:rsid w:val="00672F2A"/>
    <w:rsid w:val="00682549"/>
    <w:rsid w:val="0068301E"/>
    <w:rsid w:val="006831B2"/>
    <w:rsid w:val="00683592"/>
    <w:rsid w:val="0068425C"/>
    <w:rsid w:val="0068694C"/>
    <w:rsid w:val="00687BA5"/>
    <w:rsid w:val="00691D22"/>
    <w:rsid w:val="006934A5"/>
    <w:rsid w:val="006937D0"/>
    <w:rsid w:val="00694FCD"/>
    <w:rsid w:val="006969F7"/>
    <w:rsid w:val="00696A13"/>
    <w:rsid w:val="00696C0E"/>
    <w:rsid w:val="006A07CD"/>
    <w:rsid w:val="006A1E2A"/>
    <w:rsid w:val="006A26A9"/>
    <w:rsid w:val="006A403E"/>
    <w:rsid w:val="006A463B"/>
    <w:rsid w:val="006A504C"/>
    <w:rsid w:val="006A55C3"/>
    <w:rsid w:val="006A7050"/>
    <w:rsid w:val="006B01A5"/>
    <w:rsid w:val="006B064F"/>
    <w:rsid w:val="006B0D7D"/>
    <w:rsid w:val="006B1979"/>
    <w:rsid w:val="006B2DBA"/>
    <w:rsid w:val="006B3A8B"/>
    <w:rsid w:val="006B44AE"/>
    <w:rsid w:val="006B71FE"/>
    <w:rsid w:val="006C2615"/>
    <w:rsid w:val="006C2AE4"/>
    <w:rsid w:val="006C2DB9"/>
    <w:rsid w:val="006C304E"/>
    <w:rsid w:val="006C50AF"/>
    <w:rsid w:val="006C555A"/>
    <w:rsid w:val="006C5F34"/>
    <w:rsid w:val="006C672C"/>
    <w:rsid w:val="006D2360"/>
    <w:rsid w:val="006D4024"/>
    <w:rsid w:val="006D5282"/>
    <w:rsid w:val="006D7110"/>
    <w:rsid w:val="006D7243"/>
    <w:rsid w:val="006E0396"/>
    <w:rsid w:val="006E08D0"/>
    <w:rsid w:val="006E1166"/>
    <w:rsid w:val="006E1632"/>
    <w:rsid w:val="006E18A1"/>
    <w:rsid w:val="006E245F"/>
    <w:rsid w:val="006E356C"/>
    <w:rsid w:val="006E5B34"/>
    <w:rsid w:val="006E5EB4"/>
    <w:rsid w:val="006E64C0"/>
    <w:rsid w:val="006F0CD2"/>
    <w:rsid w:val="006F251E"/>
    <w:rsid w:val="006F2810"/>
    <w:rsid w:val="006F2DAC"/>
    <w:rsid w:val="006F2EA7"/>
    <w:rsid w:val="006F4356"/>
    <w:rsid w:val="006F4B56"/>
    <w:rsid w:val="006F5F13"/>
    <w:rsid w:val="006F654B"/>
    <w:rsid w:val="006F6862"/>
    <w:rsid w:val="006F7EBE"/>
    <w:rsid w:val="0070187C"/>
    <w:rsid w:val="00702627"/>
    <w:rsid w:val="00703312"/>
    <w:rsid w:val="00703DDA"/>
    <w:rsid w:val="00704707"/>
    <w:rsid w:val="00706068"/>
    <w:rsid w:val="00706D4E"/>
    <w:rsid w:val="00711481"/>
    <w:rsid w:val="00711773"/>
    <w:rsid w:val="00712BF5"/>
    <w:rsid w:val="00714609"/>
    <w:rsid w:val="0071592C"/>
    <w:rsid w:val="00716ADE"/>
    <w:rsid w:val="0071774B"/>
    <w:rsid w:val="007223FB"/>
    <w:rsid w:val="0072330E"/>
    <w:rsid w:val="007241F1"/>
    <w:rsid w:val="0072468C"/>
    <w:rsid w:val="007263E2"/>
    <w:rsid w:val="00727017"/>
    <w:rsid w:val="007272F3"/>
    <w:rsid w:val="0073074F"/>
    <w:rsid w:val="00732F17"/>
    <w:rsid w:val="007350CB"/>
    <w:rsid w:val="007359DC"/>
    <w:rsid w:val="00736B5D"/>
    <w:rsid w:val="00736FDD"/>
    <w:rsid w:val="0074225B"/>
    <w:rsid w:val="00746B1E"/>
    <w:rsid w:val="00750C3C"/>
    <w:rsid w:val="0075118A"/>
    <w:rsid w:val="00751A5B"/>
    <w:rsid w:val="007532B9"/>
    <w:rsid w:val="00753C11"/>
    <w:rsid w:val="00754D99"/>
    <w:rsid w:val="00755629"/>
    <w:rsid w:val="007562D0"/>
    <w:rsid w:val="00756601"/>
    <w:rsid w:val="00757080"/>
    <w:rsid w:val="00760AD9"/>
    <w:rsid w:val="007615CA"/>
    <w:rsid w:val="00762A06"/>
    <w:rsid w:val="00765339"/>
    <w:rsid w:val="007662D9"/>
    <w:rsid w:val="00766D18"/>
    <w:rsid w:val="007711B4"/>
    <w:rsid w:val="00773D2D"/>
    <w:rsid w:val="00774ADA"/>
    <w:rsid w:val="007766FF"/>
    <w:rsid w:val="00776DF0"/>
    <w:rsid w:val="00777577"/>
    <w:rsid w:val="007803DA"/>
    <w:rsid w:val="0078124E"/>
    <w:rsid w:val="00784F97"/>
    <w:rsid w:val="0078540D"/>
    <w:rsid w:val="00785766"/>
    <w:rsid w:val="0079016E"/>
    <w:rsid w:val="00791275"/>
    <w:rsid w:val="00791BC5"/>
    <w:rsid w:val="00793350"/>
    <w:rsid w:val="007938F6"/>
    <w:rsid w:val="00795011"/>
    <w:rsid w:val="00795455"/>
    <w:rsid w:val="00795A71"/>
    <w:rsid w:val="00795A85"/>
    <w:rsid w:val="00795C4D"/>
    <w:rsid w:val="007A00FF"/>
    <w:rsid w:val="007A0892"/>
    <w:rsid w:val="007A10CB"/>
    <w:rsid w:val="007A1381"/>
    <w:rsid w:val="007A171B"/>
    <w:rsid w:val="007A2F26"/>
    <w:rsid w:val="007A3254"/>
    <w:rsid w:val="007A421C"/>
    <w:rsid w:val="007A67CA"/>
    <w:rsid w:val="007A6A42"/>
    <w:rsid w:val="007A7F60"/>
    <w:rsid w:val="007B090C"/>
    <w:rsid w:val="007B0F10"/>
    <w:rsid w:val="007B15D1"/>
    <w:rsid w:val="007B1F60"/>
    <w:rsid w:val="007B3113"/>
    <w:rsid w:val="007B380B"/>
    <w:rsid w:val="007B488E"/>
    <w:rsid w:val="007C1F2B"/>
    <w:rsid w:val="007C344A"/>
    <w:rsid w:val="007C38E0"/>
    <w:rsid w:val="007C39AC"/>
    <w:rsid w:val="007C3D45"/>
    <w:rsid w:val="007C539F"/>
    <w:rsid w:val="007C594D"/>
    <w:rsid w:val="007C7889"/>
    <w:rsid w:val="007D276C"/>
    <w:rsid w:val="007D43A5"/>
    <w:rsid w:val="007D7B19"/>
    <w:rsid w:val="007E1978"/>
    <w:rsid w:val="007E446B"/>
    <w:rsid w:val="007E461A"/>
    <w:rsid w:val="007E4734"/>
    <w:rsid w:val="007E532E"/>
    <w:rsid w:val="007E5F6B"/>
    <w:rsid w:val="007E72B3"/>
    <w:rsid w:val="007F0563"/>
    <w:rsid w:val="007F057D"/>
    <w:rsid w:val="007F0917"/>
    <w:rsid w:val="007F0BDD"/>
    <w:rsid w:val="007F1396"/>
    <w:rsid w:val="007F177A"/>
    <w:rsid w:val="007F1BC7"/>
    <w:rsid w:val="007F3810"/>
    <w:rsid w:val="007F434E"/>
    <w:rsid w:val="007F5765"/>
    <w:rsid w:val="007F58D1"/>
    <w:rsid w:val="007F79EC"/>
    <w:rsid w:val="008025E0"/>
    <w:rsid w:val="00803221"/>
    <w:rsid w:val="00804725"/>
    <w:rsid w:val="00804B77"/>
    <w:rsid w:val="00806743"/>
    <w:rsid w:val="00807984"/>
    <w:rsid w:val="00807A99"/>
    <w:rsid w:val="00810DF1"/>
    <w:rsid w:val="00812170"/>
    <w:rsid w:val="008151F5"/>
    <w:rsid w:val="00815EEB"/>
    <w:rsid w:val="0081794D"/>
    <w:rsid w:val="0082199A"/>
    <w:rsid w:val="00821A63"/>
    <w:rsid w:val="008248B2"/>
    <w:rsid w:val="00824998"/>
    <w:rsid w:val="008261B1"/>
    <w:rsid w:val="0082629C"/>
    <w:rsid w:val="0082680F"/>
    <w:rsid w:val="008308D9"/>
    <w:rsid w:val="00830DC4"/>
    <w:rsid w:val="00830EE8"/>
    <w:rsid w:val="00832226"/>
    <w:rsid w:val="008326B1"/>
    <w:rsid w:val="00832CA9"/>
    <w:rsid w:val="00832EB3"/>
    <w:rsid w:val="00835B0D"/>
    <w:rsid w:val="00836C03"/>
    <w:rsid w:val="00840143"/>
    <w:rsid w:val="00844FA6"/>
    <w:rsid w:val="00845B9B"/>
    <w:rsid w:val="00850761"/>
    <w:rsid w:val="00853CA2"/>
    <w:rsid w:val="008544E1"/>
    <w:rsid w:val="008565F2"/>
    <w:rsid w:val="0085686A"/>
    <w:rsid w:val="0086139B"/>
    <w:rsid w:val="00861629"/>
    <w:rsid w:val="00861C0A"/>
    <w:rsid w:val="00861EA5"/>
    <w:rsid w:val="00862A79"/>
    <w:rsid w:val="008635D8"/>
    <w:rsid w:val="00864010"/>
    <w:rsid w:val="0086448C"/>
    <w:rsid w:val="008646ED"/>
    <w:rsid w:val="008647D9"/>
    <w:rsid w:val="00864C8D"/>
    <w:rsid w:val="00864F13"/>
    <w:rsid w:val="00866168"/>
    <w:rsid w:val="00867AC5"/>
    <w:rsid w:val="0087280F"/>
    <w:rsid w:val="00872E30"/>
    <w:rsid w:val="00873E33"/>
    <w:rsid w:val="00873F00"/>
    <w:rsid w:val="00875195"/>
    <w:rsid w:val="008757A0"/>
    <w:rsid w:val="00876566"/>
    <w:rsid w:val="00880C01"/>
    <w:rsid w:val="00881F05"/>
    <w:rsid w:val="00882A2A"/>
    <w:rsid w:val="00883BDB"/>
    <w:rsid w:val="00884C72"/>
    <w:rsid w:val="00884EBB"/>
    <w:rsid w:val="00885738"/>
    <w:rsid w:val="008862AB"/>
    <w:rsid w:val="0088794A"/>
    <w:rsid w:val="00890BB9"/>
    <w:rsid w:val="00891032"/>
    <w:rsid w:val="008919A8"/>
    <w:rsid w:val="00892F07"/>
    <w:rsid w:val="00893003"/>
    <w:rsid w:val="008930E1"/>
    <w:rsid w:val="00894140"/>
    <w:rsid w:val="0089492F"/>
    <w:rsid w:val="00896C4F"/>
    <w:rsid w:val="00897545"/>
    <w:rsid w:val="008A0989"/>
    <w:rsid w:val="008A0A9C"/>
    <w:rsid w:val="008A0E8C"/>
    <w:rsid w:val="008A2320"/>
    <w:rsid w:val="008A434C"/>
    <w:rsid w:val="008A44DE"/>
    <w:rsid w:val="008A5E68"/>
    <w:rsid w:val="008A5F99"/>
    <w:rsid w:val="008A7528"/>
    <w:rsid w:val="008A76D8"/>
    <w:rsid w:val="008B03B8"/>
    <w:rsid w:val="008B0AFE"/>
    <w:rsid w:val="008B0C82"/>
    <w:rsid w:val="008B226A"/>
    <w:rsid w:val="008B3D31"/>
    <w:rsid w:val="008B4D76"/>
    <w:rsid w:val="008B58F9"/>
    <w:rsid w:val="008B5A6F"/>
    <w:rsid w:val="008B7D02"/>
    <w:rsid w:val="008C17DF"/>
    <w:rsid w:val="008C1CB5"/>
    <w:rsid w:val="008C1FBD"/>
    <w:rsid w:val="008C2928"/>
    <w:rsid w:val="008C2EDF"/>
    <w:rsid w:val="008C2F7C"/>
    <w:rsid w:val="008C3A93"/>
    <w:rsid w:val="008C7C42"/>
    <w:rsid w:val="008D0B3A"/>
    <w:rsid w:val="008D1CD4"/>
    <w:rsid w:val="008D2047"/>
    <w:rsid w:val="008D389D"/>
    <w:rsid w:val="008D46DC"/>
    <w:rsid w:val="008D48C3"/>
    <w:rsid w:val="008D5DBF"/>
    <w:rsid w:val="008D7FD2"/>
    <w:rsid w:val="008E227B"/>
    <w:rsid w:val="008E4AE9"/>
    <w:rsid w:val="008E4CAC"/>
    <w:rsid w:val="008E5E6C"/>
    <w:rsid w:val="008E5F29"/>
    <w:rsid w:val="008E602E"/>
    <w:rsid w:val="008F0702"/>
    <w:rsid w:val="008F0961"/>
    <w:rsid w:val="008F1B80"/>
    <w:rsid w:val="008F228F"/>
    <w:rsid w:val="008F420D"/>
    <w:rsid w:val="008F42B9"/>
    <w:rsid w:val="008F54F9"/>
    <w:rsid w:val="008F63C5"/>
    <w:rsid w:val="008F77FB"/>
    <w:rsid w:val="0090013F"/>
    <w:rsid w:val="0090033A"/>
    <w:rsid w:val="009010A9"/>
    <w:rsid w:val="009010CE"/>
    <w:rsid w:val="00901DE2"/>
    <w:rsid w:val="00902B38"/>
    <w:rsid w:val="00903B29"/>
    <w:rsid w:val="00903B44"/>
    <w:rsid w:val="00903D00"/>
    <w:rsid w:val="009051F2"/>
    <w:rsid w:val="009067A9"/>
    <w:rsid w:val="00906D8F"/>
    <w:rsid w:val="00907684"/>
    <w:rsid w:val="00907CA8"/>
    <w:rsid w:val="00912831"/>
    <w:rsid w:val="0091381F"/>
    <w:rsid w:val="009155F5"/>
    <w:rsid w:val="00915FD8"/>
    <w:rsid w:val="0091648B"/>
    <w:rsid w:val="009167B3"/>
    <w:rsid w:val="00916D64"/>
    <w:rsid w:val="00917EC9"/>
    <w:rsid w:val="0092044E"/>
    <w:rsid w:val="0092140E"/>
    <w:rsid w:val="00922C61"/>
    <w:rsid w:val="00923661"/>
    <w:rsid w:val="0092599B"/>
    <w:rsid w:val="009265B0"/>
    <w:rsid w:val="00926672"/>
    <w:rsid w:val="009269B6"/>
    <w:rsid w:val="00926F09"/>
    <w:rsid w:val="0092729D"/>
    <w:rsid w:val="009278CA"/>
    <w:rsid w:val="00930756"/>
    <w:rsid w:val="00931581"/>
    <w:rsid w:val="00934B93"/>
    <w:rsid w:val="00935CC5"/>
    <w:rsid w:val="00936600"/>
    <w:rsid w:val="00937471"/>
    <w:rsid w:val="0094090C"/>
    <w:rsid w:val="009418A3"/>
    <w:rsid w:val="00943E66"/>
    <w:rsid w:val="00946343"/>
    <w:rsid w:val="00946ED4"/>
    <w:rsid w:val="009510BF"/>
    <w:rsid w:val="0095288A"/>
    <w:rsid w:val="0095443E"/>
    <w:rsid w:val="00956F31"/>
    <w:rsid w:val="00957A8E"/>
    <w:rsid w:val="00957B5C"/>
    <w:rsid w:val="00957FAB"/>
    <w:rsid w:val="00960256"/>
    <w:rsid w:val="009609D1"/>
    <w:rsid w:val="00960B94"/>
    <w:rsid w:val="00961E9A"/>
    <w:rsid w:val="00962081"/>
    <w:rsid w:val="0096258F"/>
    <w:rsid w:val="009626B2"/>
    <w:rsid w:val="0096592E"/>
    <w:rsid w:val="009667C0"/>
    <w:rsid w:val="0097005D"/>
    <w:rsid w:val="0097190C"/>
    <w:rsid w:val="00971E9F"/>
    <w:rsid w:val="00972088"/>
    <w:rsid w:val="00974994"/>
    <w:rsid w:val="00975189"/>
    <w:rsid w:val="00976602"/>
    <w:rsid w:val="00977BC4"/>
    <w:rsid w:val="00980A0F"/>
    <w:rsid w:val="00980CF3"/>
    <w:rsid w:val="00981D05"/>
    <w:rsid w:val="009825AE"/>
    <w:rsid w:val="0098318C"/>
    <w:rsid w:val="00983AF0"/>
    <w:rsid w:val="00983C26"/>
    <w:rsid w:val="00983E9D"/>
    <w:rsid w:val="00986DFD"/>
    <w:rsid w:val="00987D9A"/>
    <w:rsid w:val="00991E0D"/>
    <w:rsid w:val="00991EBC"/>
    <w:rsid w:val="0099690F"/>
    <w:rsid w:val="00996B04"/>
    <w:rsid w:val="00997A4D"/>
    <w:rsid w:val="009A0345"/>
    <w:rsid w:val="009A0E89"/>
    <w:rsid w:val="009A3CAC"/>
    <w:rsid w:val="009A4DE1"/>
    <w:rsid w:val="009A4EB4"/>
    <w:rsid w:val="009A5BD8"/>
    <w:rsid w:val="009A6D27"/>
    <w:rsid w:val="009A7692"/>
    <w:rsid w:val="009B03CD"/>
    <w:rsid w:val="009B0865"/>
    <w:rsid w:val="009B1747"/>
    <w:rsid w:val="009B2B8A"/>
    <w:rsid w:val="009B5FA5"/>
    <w:rsid w:val="009B6196"/>
    <w:rsid w:val="009B6806"/>
    <w:rsid w:val="009B772A"/>
    <w:rsid w:val="009B77C2"/>
    <w:rsid w:val="009C1342"/>
    <w:rsid w:val="009C386B"/>
    <w:rsid w:val="009C38EB"/>
    <w:rsid w:val="009C4EE2"/>
    <w:rsid w:val="009D093F"/>
    <w:rsid w:val="009D0CC0"/>
    <w:rsid w:val="009D0F0F"/>
    <w:rsid w:val="009D1BF4"/>
    <w:rsid w:val="009D4776"/>
    <w:rsid w:val="009D560D"/>
    <w:rsid w:val="009D635D"/>
    <w:rsid w:val="009D77D8"/>
    <w:rsid w:val="009D7B8C"/>
    <w:rsid w:val="009E0CB2"/>
    <w:rsid w:val="009E20C0"/>
    <w:rsid w:val="009E2138"/>
    <w:rsid w:val="009E2148"/>
    <w:rsid w:val="009E2246"/>
    <w:rsid w:val="009E2941"/>
    <w:rsid w:val="009E374B"/>
    <w:rsid w:val="009E4E0A"/>
    <w:rsid w:val="009E54FD"/>
    <w:rsid w:val="009E5767"/>
    <w:rsid w:val="009F07CF"/>
    <w:rsid w:val="009F0BC6"/>
    <w:rsid w:val="009F16BB"/>
    <w:rsid w:val="009F1F28"/>
    <w:rsid w:val="009F44C0"/>
    <w:rsid w:val="009F735F"/>
    <w:rsid w:val="009F7E8F"/>
    <w:rsid w:val="00A01CF5"/>
    <w:rsid w:val="00A01FAB"/>
    <w:rsid w:val="00A03DA4"/>
    <w:rsid w:val="00A03E1D"/>
    <w:rsid w:val="00A04049"/>
    <w:rsid w:val="00A04B18"/>
    <w:rsid w:val="00A0660C"/>
    <w:rsid w:val="00A075CA"/>
    <w:rsid w:val="00A07636"/>
    <w:rsid w:val="00A117B7"/>
    <w:rsid w:val="00A11D51"/>
    <w:rsid w:val="00A1296F"/>
    <w:rsid w:val="00A13845"/>
    <w:rsid w:val="00A1505C"/>
    <w:rsid w:val="00A15168"/>
    <w:rsid w:val="00A15209"/>
    <w:rsid w:val="00A1599D"/>
    <w:rsid w:val="00A159F9"/>
    <w:rsid w:val="00A20807"/>
    <w:rsid w:val="00A2095D"/>
    <w:rsid w:val="00A209F6"/>
    <w:rsid w:val="00A20DF9"/>
    <w:rsid w:val="00A223A3"/>
    <w:rsid w:val="00A22C37"/>
    <w:rsid w:val="00A231FF"/>
    <w:rsid w:val="00A236F0"/>
    <w:rsid w:val="00A25BEB"/>
    <w:rsid w:val="00A30FA9"/>
    <w:rsid w:val="00A32325"/>
    <w:rsid w:val="00A327EB"/>
    <w:rsid w:val="00A337FB"/>
    <w:rsid w:val="00A34D4B"/>
    <w:rsid w:val="00A35290"/>
    <w:rsid w:val="00A367CE"/>
    <w:rsid w:val="00A36E89"/>
    <w:rsid w:val="00A3717C"/>
    <w:rsid w:val="00A372FD"/>
    <w:rsid w:val="00A375B6"/>
    <w:rsid w:val="00A37715"/>
    <w:rsid w:val="00A37C42"/>
    <w:rsid w:val="00A405F2"/>
    <w:rsid w:val="00A40672"/>
    <w:rsid w:val="00A41D54"/>
    <w:rsid w:val="00A44CAF"/>
    <w:rsid w:val="00A464D7"/>
    <w:rsid w:val="00A4660C"/>
    <w:rsid w:val="00A4697D"/>
    <w:rsid w:val="00A47028"/>
    <w:rsid w:val="00A47A55"/>
    <w:rsid w:val="00A51B52"/>
    <w:rsid w:val="00A52D2B"/>
    <w:rsid w:val="00A53455"/>
    <w:rsid w:val="00A557AE"/>
    <w:rsid w:val="00A56683"/>
    <w:rsid w:val="00A56FF1"/>
    <w:rsid w:val="00A6153A"/>
    <w:rsid w:val="00A62532"/>
    <w:rsid w:val="00A64F45"/>
    <w:rsid w:val="00A664AC"/>
    <w:rsid w:val="00A670B6"/>
    <w:rsid w:val="00A70453"/>
    <w:rsid w:val="00A70574"/>
    <w:rsid w:val="00A70859"/>
    <w:rsid w:val="00A7133F"/>
    <w:rsid w:val="00A72882"/>
    <w:rsid w:val="00A7406C"/>
    <w:rsid w:val="00A742D3"/>
    <w:rsid w:val="00A74E61"/>
    <w:rsid w:val="00A7556C"/>
    <w:rsid w:val="00A77B03"/>
    <w:rsid w:val="00A77FA8"/>
    <w:rsid w:val="00A8351E"/>
    <w:rsid w:val="00A83AEB"/>
    <w:rsid w:val="00A845FB"/>
    <w:rsid w:val="00A853EB"/>
    <w:rsid w:val="00A8683E"/>
    <w:rsid w:val="00A87517"/>
    <w:rsid w:val="00A90CAD"/>
    <w:rsid w:val="00A90DE7"/>
    <w:rsid w:val="00A91FAC"/>
    <w:rsid w:val="00A92227"/>
    <w:rsid w:val="00A92E61"/>
    <w:rsid w:val="00A93BB2"/>
    <w:rsid w:val="00A93C5C"/>
    <w:rsid w:val="00A94443"/>
    <w:rsid w:val="00A94DE7"/>
    <w:rsid w:val="00A97B9D"/>
    <w:rsid w:val="00AA1731"/>
    <w:rsid w:val="00AA202A"/>
    <w:rsid w:val="00AA314D"/>
    <w:rsid w:val="00AA3413"/>
    <w:rsid w:val="00AA3673"/>
    <w:rsid w:val="00AA4AFA"/>
    <w:rsid w:val="00AA4F48"/>
    <w:rsid w:val="00AA6166"/>
    <w:rsid w:val="00AA6279"/>
    <w:rsid w:val="00AA63DD"/>
    <w:rsid w:val="00AA66B2"/>
    <w:rsid w:val="00AA69AD"/>
    <w:rsid w:val="00AB03A3"/>
    <w:rsid w:val="00AB0F7D"/>
    <w:rsid w:val="00AB235F"/>
    <w:rsid w:val="00AB284F"/>
    <w:rsid w:val="00AB2FC3"/>
    <w:rsid w:val="00AB42A8"/>
    <w:rsid w:val="00AB7072"/>
    <w:rsid w:val="00AB71D0"/>
    <w:rsid w:val="00AC1A3D"/>
    <w:rsid w:val="00AC2467"/>
    <w:rsid w:val="00AC2912"/>
    <w:rsid w:val="00AC3932"/>
    <w:rsid w:val="00AC3A0E"/>
    <w:rsid w:val="00AC5E7F"/>
    <w:rsid w:val="00AC5F04"/>
    <w:rsid w:val="00AC747C"/>
    <w:rsid w:val="00AD1D56"/>
    <w:rsid w:val="00AD32E3"/>
    <w:rsid w:val="00AD3EA7"/>
    <w:rsid w:val="00AD3F94"/>
    <w:rsid w:val="00AD5137"/>
    <w:rsid w:val="00AE3600"/>
    <w:rsid w:val="00AE38BE"/>
    <w:rsid w:val="00AE425C"/>
    <w:rsid w:val="00AE661A"/>
    <w:rsid w:val="00AE705B"/>
    <w:rsid w:val="00AE767B"/>
    <w:rsid w:val="00AE7A7F"/>
    <w:rsid w:val="00AE7F54"/>
    <w:rsid w:val="00AF0A66"/>
    <w:rsid w:val="00AF0ADC"/>
    <w:rsid w:val="00AF5D1B"/>
    <w:rsid w:val="00AF6633"/>
    <w:rsid w:val="00AF6C3F"/>
    <w:rsid w:val="00B005C0"/>
    <w:rsid w:val="00B0082F"/>
    <w:rsid w:val="00B008DE"/>
    <w:rsid w:val="00B048DF"/>
    <w:rsid w:val="00B04A1F"/>
    <w:rsid w:val="00B067AA"/>
    <w:rsid w:val="00B067BF"/>
    <w:rsid w:val="00B07FA3"/>
    <w:rsid w:val="00B108E7"/>
    <w:rsid w:val="00B10CC1"/>
    <w:rsid w:val="00B113D5"/>
    <w:rsid w:val="00B15169"/>
    <w:rsid w:val="00B17EE7"/>
    <w:rsid w:val="00B207BC"/>
    <w:rsid w:val="00B20E22"/>
    <w:rsid w:val="00B215F6"/>
    <w:rsid w:val="00B21894"/>
    <w:rsid w:val="00B22675"/>
    <w:rsid w:val="00B230EA"/>
    <w:rsid w:val="00B254BF"/>
    <w:rsid w:val="00B27A57"/>
    <w:rsid w:val="00B316B9"/>
    <w:rsid w:val="00B31CDB"/>
    <w:rsid w:val="00B3374A"/>
    <w:rsid w:val="00B36AAF"/>
    <w:rsid w:val="00B37286"/>
    <w:rsid w:val="00B37A50"/>
    <w:rsid w:val="00B42409"/>
    <w:rsid w:val="00B4286D"/>
    <w:rsid w:val="00B4400E"/>
    <w:rsid w:val="00B4456F"/>
    <w:rsid w:val="00B448BE"/>
    <w:rsid w:val="00B46CCF"/>
    <w:rsid w:val="00B518FB"/>
    <w:rsid w:val="00B524C5"/>
    <w:rsid w:val="00B53048"/>
    <w:rsid w:val="00B5406D"/>
    <w:rsid w:val="00B548B3"/>
    <w:rsid w:val="00B5697A"/>
    <w:rsid w:val="00B56A5A"/>
    <w:rsid w:val="00B57C79"/>
    <w:rsid w:val="00B61C15"/>
    <w:rsid w:val="00B61CCD"/>
    <w:rsid w:val="00B63D4B"/>
    <w:rsid w:val="00B66AD8"/>
    <w:rsid w:val="00B67672"/>
    <w:rsid w:val="00B7033E"/>
    <w:rsid w:val="00B713B5"/>
    <w:rsid w:val="00B7259A"/>
    <w:rsid w:val="00B734C0"/>
    <w:rsid w:val="00B74816"/>
    <w:rsid w:val="00B7486C"/>
    <w:rsid w:val="00B75CC1"/>
    <w:rsid w:val="00B76A8F"/>
    <w:rsid w:val="00B7715A"/>
    <w:rsid w:val="00B80876"/>
    <w:rsid w:val="00B832D1"/>
    <w:rsid w:val="00B8560D"/>
    <w:rsid w:val="00B86FE8"/>
    <w:rsid w:val="00B8715F"/>
    <w:rsid w:val="00B872FB"/>
    <w:rsid w:val="00B877C6"/>
    <w:rsid w:val="00B90C99"/>
    <w:rsid w:val="00B91064"/>
    <w:rsid w:val="00B916E7"/>
    <w:rsid w:val="00B92AA4"/>
    <w:rsid w:val="00B93419"/>
    <w:rsid w:val="00B93851"/>
    <w:rsid w:val="00B9685A"/>
    <w:rsid w:val="00B97230"/>
    <w:rsid w:val="00BA08D8"/>
    <w:rsid w:val="00BA1E7B"/>
    <w:rsid w:val="00BA2A0D"/>
    <w:rsid w:val="00BA5FC3"/>
    <w:rsid w:val="00BA5FEC"/>
    <w:rsid w:val="00BA6788"/>
    <w:rsid w:val="00BA6EDC"/>
    <w:rsid w:val="00BA714A"/>
    <w:rsid w:val="00BA7687"/>
    <w:rsid w:val="00BB0AE6"/>
    <w:rsid w:val="00BB107C"/>
    <w:rsid w:val="00BB2891"/>
    <w:rsid w:val="00BB7036"/>
    <w:rsid w:val="00BB7841"/>
    <w:rsid w:val="00BB7CEA"/>
    <w:rsid w:val="00BC11AF"/>
    <w:rsid w:val="00BC1925"/>
    <w:rsid w:val="00BC1FA8"/>
    <w:rsid w:val="00BC1FAD"/>
    <w:rsid w:val="00BC2081"/>
    <w:rsid w:val="00BC2864"/>
    <w:rsid w:val="00BC28EF"/>
    <w:rsid w:val="00BC3B09"/>
    <w:rsid w:val="00BC492F"/>
    <w:rsid w:val="00BC73D8"/>
    <w:rsid w:val="00BD22BF"/>
    <w:rsid w:val="00BD4069"/>
    <w:rsid w:val="00BD4E5E"/>
    <w:rsid w:val="00BD553F"/>
    <w:rsid w:val="00BD5B34"/>
    <w:rsid w:val="00BD5ED2"/>
    <w:rsid w:val="00BD691E"/>
    <w:rsid w:val="00BD6B79"/>
    <w:rsid w:val="00BD7287"/>
    <w:rsid w:val="00BE102A"/>
    <w:rsid w:val="00BE3628"/>
    <w:rsid w:val="00BF3B99"/>
    <w:rsid w:val="00BF3EE8"/>
    <w:rsid w:val="00BF42B0"/>
    <w:rsid w:val="00BF4624"/>
    <w:rsid w:val="00BF5220"/>
    <w:rsid w:val="00BF5F4F"/>
    <w:rsid w:val="00BF6119"/>
    <w:rsid w:val="00BF6744"/>
    <w:rsid w:val="00BF7835"/>
    <w:rsid w:val="00C045E3"/>
    <w:rsid w:val="00C1002B"/>
    <w:rsid w:val="00C13E0E"/>
    <w:rsid w:val="00C14A88"/>
    <w:rsid w:val="00C156E8"/>
    <w:rsid w:val="00C15C0D"/>
    <w:rsid w:val="00C15FC5"/>
    <w:rsid w:val="00C16F71"/>
    <w:rsid w:val="00C2113C"/>
    <w:rsid w:val="00C218F3"/>
    <w:rsid w:val="00C2278C"/>
    <w:rsid w:val="00C22EBF"/>
    <w:rsid w:val="00C23CC0"/>
    <w:rsid w:val="00C26D79"/>
    <w:rsid w:val="00C27B4F"/>
    <w:rsid w:val="00C30DF3"/>
    <w:rsid w:val="00C3146C"/>
    <w:rsid w:val="00C316FD"/>
    <w:rsid w:val="00C31E81"/>
    <w:rsid w:val="00C3278D"/>
    <w:rsid w:val="00C3312C"/>
    <w:rsid w:val="00C34898"/>
    <w:rsid w:val="00C348BE"/>
    <w:rsid w:val="00C36A0C"/>
    <w:rsid w:val="00C36F35"/>
    <w:rsid w:val="00C37E8C"/>
    <w:rsid w:val="00C41ED4"/>
    <w:rsid w:val="00C42177"/>
    <w:rsid w:val="00C42FFB"/>
    <w:rsid w:val="00C43861"/>
    <w:rsid w:val="00C44503"/>
    <w:rsid w:val="00C4465C"/>
    <w:rsid w:val="00C44A23"/>
    <w:rsid w:val="00C468C8"/>
    <w:rsid w:val="00C4790B"/>
    <w:rsid w:val="00C47A88"/>
    <w:rsid w:val="00C5019C"/>
    <w:rsid w:val="00C50610"/>
    <w:rsid w:val="00C507D6"/>
    <w:rsid w:val="00C50CFC"/>
    <w:rsid w:val="00C53E8C"/>
    <w:rsid w:val="00C55E4E"/>
    <w:rsid w:val="00C56965"/>
    <w:rsid w:val="00C63426"/>
    <w:rsid w:val="00C63BAE"/>
    <w:rsid w:val="00C671DC"/>
    <w:rsid w:val="00C70993"/>
    <w:rsid w:val="00C731F0"/>
    <w:rsid w:val="00C735E0"/>
    <w:rsid w:val="00C742C0"/>
    <w:rsid w:val="00C743B6"/>
    <w:rsid w:val="00C7441D"/>
    <w:rsid w:val="00C74940"/>
    <w:rsid w:val="00C75D52"/>
    <w:rsid w:val="00C769B8"/>
    <w:rsid w:val="00C76C50"/>
    <w:rsid w:val="00C77192"/>
    <w:rsid w:val="00C77748"/>
    <w:rsid w:val="00C81338"/>
    <w:rsid w:val="00C82140"/>
    <w:rsid w:val="00C82638"/>
    <w:rsid w:val="00C83354"/>
    <w:rsid w:val="00C83D19"/>
    <w:rsid w:val="00C85BCC"/>
    <w:rsid w:val="00C85BED"/>
    <w:rsid w:val="00C86C4F"/>
    <w:rsid w:val="00C86DB2"/>
    <w:rsid w:val="00C92339"/>
    <w:rsid w:val="00C92CB5"/>
    <w:rsid w:val="00C92E7E"/>
    <w:rsid w:val="00C94955"/>
    <w:rsid w:val="00C94D03"/>
    <w:rsid w:val="00C9516B"/>
    <w:rsid w:val="00C95487"/>
    <w:rsid w:val="00C95AF7"/>
    <w:rsid w:val="00C95B05"/>
    <w:rsid w:val="00C95EF8"/>
    <w:rsid w:val="00C96317"/>
    <w:rsid w:val="00C96DF8"/>
    <w:rsid w:val="00C9788B"/>
    <w:rsid w:val="00CA0CE5"/>
    <w:rsid w:val="00CA128E"/>
    <w:rsid w:val="00CA1D6B"/>
    <w:rsid w:val="00CA2C3C"/>
    <w:rsid w:val="00CA5900"/>
    <w:rsid w:val="00CA5AE6"/>
    <w:rsid w:val="00CA71A1"/>
    <w:rsid w:val="00CA727F"/>
    <w:rsid w:val="00CB0B90"/>
    <w:rsid w:val="00CB2872"/>
    <w:rsid w:val="00CB3918"/>
    <w:rsid w:val="00CB70BF"/>
    <w:rsid w:val="00CB780B"/>
    <w:rsid w:val="00CC3CE3"/>
    <w:rsid w:val="00CC3D2B"/>
    <w:rsid w:val="00CC3F42"/>
    <w:rsid w:val="00CC3F7F"/>
    <w:rsid w:val="00CC41CE"/>
    <w:rsid w:val="00CC58D9"/>
    <w:rsid w:val="00CC6589"/>
    <w:rsid w:val="00CC69E6"/>
    <w:rsid w:val="00CC71DC"/>
    <w:rsid w:val="00CD05E6"/>
    <w:rsid w:val="00CD193A"/>
    <w:rsid w:val="00CD1A31"/>
    <w:rsid w:val="00CD3BD9"/>
    <w:rsid w:val="00CD4157"/>
    <w:rsid w:val="00CD4211"/>
    <w:rsid w:val="00CD5372"/>
    <w:rsid w:val="00CD55BA"/>
    <w:rsid w:val="00CD7A8E"/>
    <w:rsid w:val="00CD7E6A"/>
    <w:rsid w:val="00CD7EDA"/>
    <w:rsid w:val="00CE0D2D"/>
    <w:rsid w:val="00CE1466"/>
    <w:rsid w:val="00CE1658"/>
    <w:rsid w:val="00CE1E5E"/>
    <w:rsid w:val="00CE31DC"/>
    <w:rsid w:val="00CE502C"/>
    <w:rsid w:val="00CE52C3"/>
    <w:rsid w:val="00CE5641"/>
    <w:rsid w:val="00CE6B70"/>
    <w:rsid w:val="00CE7880"/>
    <w:rsid w:val="00CF0121"/>
    <w:rsid w:val="00CF06D2"/>
    <w:rsid w:val="00CF0C12"/>
    <w:rsid w:val="00CF0D74"/>
    <w:rsid w:val="00CF1068"/>
    <w:rsid w:val="00CF1351"/>
    <w:rsid w:val="00CF139C"/>
    <w:rsid w:val="00CF13CA"/>
    <w:rsid w:val="00CF2089"/>
    <w:rsid w:val="00CF270A"/>
    <w:rsid w:val="00CF3196"/>
    <w:rsid w:val="00CF437C"/>
    <w:rsid w:val="00CF439E"/>
    <w:rsid w:val="00CF4AC0"/>
    <w:rsid w:val="00CF56AC"/>
    <w:rsid w:val="00CF56ED"/>
    <w:rsid w:val="00CF6CA7"/>
    <w:rsid w:val="00CF71EE"/>
    <w:rsid w:val="00D018D6"/>
    <w:rsid w:val="00D01B37"/>
    <w:rsid w:val="00D03541"/>
    <w:rsid w:val="00D03E76"/>
    <w:rsid w:val="00D04130"/>
    <w:rsid w:val="00D053B8"/>
    <w:rsid w:val="00D06A44"/>
    <w:rsid w:val="00D10E27"/>
    <w:rsid w:val="00D11CA5"/>
    <w:rsid w:val="00D11F49"/>
    <w:rsid w:val="00D12C9B"/>
    <w:rsid w:val="00D13B2E"/>
    <w:rsid w:val="00D17645"/>
    <w:rsid w:val="00D1784F"/>
    <w:rsid w:val="00D20524"/>
    <w:rsid w:val="00D20629"/>
    <w:rsid w:val="00D22B99"/>
    <w:rsid w:val="00D23F14"/>
    <w:rsid w:val="00D24A9E"/>
    <w:rsid w:val="00D25606"/>
    <w:rsid w:val="00D33325"/>
    <w:rsid w:val="00D33771"/>
    <w:rsid w:val="00D35F9E"/>
    <w:rsid w:val="00D36021"/>
    <w:rsid w:val="00D366F8"/>
    <w:rsid w:val="00D37639"/>
    <w:rsid w:val="00D428FF"/>
    <w:rsid w:val="00D43FDA"/>
    <w:rsid w:val="00D44B6B"/>
    <w:rsid w:val="00D45297"/>
    <w:rsid w:val="00D4621D"/>
    <w:rsid w:val="00D4662F"/>
    <w:rsid w:val="00D47501"/>
    <w:rsid w:val="00D52AB2"/>
    <w:rsid w:val="00D52D72"/>
    <w:rsid w:val="00D53332"/>
    <w:rsid w:val="00D53E97"/>
    <w:rsid w:val="00D54115"/>
    <w:rsid w:val="00D543B1"/>
    <w:rsid w:val="00D5582E"/>
    <w:rsid w:val="00D56855"/>
    <w:rsid w:val="00D56A18"/>
    <w:rsid w:val="00D56FAE"/>
    <w:rsid w:val="00D570D7"/>
    <w:rsid w:val="00D57F08"/>
    <w:rsid w:val="00D61384"/>
    <w:rsid w:val="00D65842"/>
    <w:rsid w:val="00D6791B"/>
    <w:rsid w:val="00D67A41"/>
    <w:rsid w:val="00D67E55"/>
    <w:rsid w:val="00D70CDB"/>
    <w:rsid w:val="00D71C97"/>
    <w:rsid w:val="00D73207"/>
    <w:rsid w:val="00D73EE9"/>
    <w:rsid w:val="00D749CA"/>
    <w:rsid w:val="00D75563"/>
    <w:rsid w:val="00D75EE7"/>
    <w:rsid w:val="00D8016E"/>
    <w:rsid w:val="00D806D7"/>
    <w:rsid w:val="00D82141"/>
    <w:rsid w:val="00D83449"/>
    <w:rsid w:val="00D84999"/>
    <w:rsid w:val="00D8663B"/>
    <w:rsid w:val="00D86FAD"/>
    <w:rsid w:val="00D873E8"/>
    <w:rsid w:val="00D9217B"/>
    <w:rsid w:val="00D92697"/>
    <w:rsid w:val="00D9370A"/>
    <w:rsid w:val="00D93E5E"/>
    <w:rsid w:val="00D93E91"/>
    <w:rsid w:val="00D940AF"/>
    <w:rsid w:val="00D946E3"/>
    <w:rsid w:val="00D95519"/>
    <w:rsid w:val="00D965DE"/>
    <w:rsid w:val="00D97C43"/>
    <w:rsid w:val="00D97D7F"/>
    <w:rsid w:val="00DA07F7"/>
    <w:rsid w:val="00DA0BD6"/>
    <w:rsid w:val="00DA166A"/>
    <w:rsid w:val="00DA2BA1"/>
    <w:rsid w:val="00DA4A29"/>
    <w:rsid w:val="00DA612B"/>
    <w:rsid w:val="00DA63C7"/>
    <w:rsid w:val="00DA7AF1"/>
    <w:rsid w:val="00DB0D07"/>
    <w:rsid w:val="00DB210F"/>
    <w:rsid w:val="00DB3180"/>
    <w:rsid w:val="00DB4AD5"/>
    <w:rsid w:val="00DB5AF3"/>
    <w:rsid w:val="00DB7958"/>
    <w:rsid w:val="00DC02AB"/>
    <w:rsid w:val="00DC0C14"/>
    <w:rsid w:val="00DC11E3"/>
    <w:rsid w:val="00DC1657"/>
    <w:rsid w:val="00DC1D8D"/>
    <w:rsid w:val="00DC27AC"/>
    <w:rsid w:val="00DC508B"/>
    <w:rsid w:val="00DC539D"/>
    <w:rsid w:val="00DC57ED"/>
    <w:rsid w:val="00DC5D43"/>
    <w:rsid w:val="00DC65CD"/>
    <w:rsid w:val="00DC6634"/>
    <w:rsid w:val="00DC6C57"/>
    <w:rsid w:val="00DC7303"/>
    <w:rsid w:val="00DC7548"/>
    <w:rsid w:val="00DD04B8"/>
    <w:rsid w:val="00DD1269"/>
    <w:rsid w:val="00DD1DBA"/>
    <w:rsid w:val="00DD1EBF"/>
    <w:rsid w:val="00DD2951"/>
    <w:rsid w:val="00DD5011"/>
    <w:rsid w:val="00DD51C5"/>
    <w:rsid w:val="00DD725A"/>
    <w:rsid w:val="00DE01CD"/>
    <w:rsid w:val="00DE02D1"/>
    <w:rsid w:val="00DE3076"/>
    <w:rsid w:val="00DE4F24"/>
    <w:rsid w:val="00DE51D5"/>
    <w:rsid w:val="00DE636B"/>
    <w:rsid w:val="00DE6DCB"/>
    <w:rsid w:val="00DE7F38"/>
    <w:rsid w:val="00DF2866"/>
    <w:rsid w:val="00DF3505"/>
    <w:rsid w:val="00DF3908"/>
    <w:rsid w:val="00DF484C"/>
    <w:rsid w:val="00DF5345"/>
    <w:rsid w:val="00DF5A81"/>
    <w:rsid w:val="00DF614F"/>
    <w:rsid w:val="00DF64EF"/>
    <w:rsid w:val="00DF680B"/>
    <w:rsid w:val="00DF7C30"/>
    <w:rsid w:val="00E018CD"/>
    <w:rsid w:val="00E02D64"/>
    <w:rsid w:val="00E03C88"/>
    <w:rsid w:val="00E04691"/>
    <w:rsid w:val="00E05475"/>
    <w:rsid w:val="00E055D9"/>
    <w:rsid w:val="00E116D1"/>
    <w:rsid w:val="00E11D1C"/>
    <w:rsid w:val="00E12D7F"/>
    <w:rsid w:val="00E13D8C"/>
    <w:rsid w:val="00E1411C"/>
    <w:rsid w:val="00E14F25"/>
    <w:rsid w:val="00E1591D"/>
    <w:rsid w:val="00E20B94"/>
    <w:rsid w:val="00E219F2"/>
    <w:rsid w:val="00E21CF8"/>
    <w:rsid w:val="00E229ED"/>
    <w:rsid w:val="00E22A06"/>
    <w:rsid w:val="00E22F9F"/>
    <w:rsid w:val="00E2328B"/>
    <w:rsid w:val="00E242F2"/>
    <w:rsid w:val="00E25152"/>
    <w:rsid w:val="00E2519D"/>
    <w:rsid w:val="00E25F79"/>
    <w:rsid w:val="00E272F6"/>
    <w:rsid w:val="00E30A37"/>
    <w:rsid w:val="00E31892"/>
    <w:rsid w:val="00E329DC"/>
    <w:rsid w:val="00E33903"/>
    <w:rsid w:val="00E340DC"/>
    <w:rsid w:val="00E41199"/>
    <w:rsid w:val="00E411E6"/>
    <w:rsid w:val="00E41EEC"/>
    <w:rsid w:val="00E4599F"/>
    <w:rsid w:val="00E47138"/>
    <w:rsid w:val="00E51CD3"/>
    <w:rsid w:val="00E57725"/>
    <w:rsid w:val="00E605A4"/>
    <w:rsid w:val="00E61B85"/>
    <w:rsid w:val="00E63314"/>
    <w:rsid w:val="00E647FF"/>
    <w:rsid w:val="00E6542A"/>
    <w:rsid w:val="00E656FC"/>
    <w:rsid w:val="00E661C4"/>
    <w:rsid w:val="00E665B6"/>
    <w:rsid w:val="00E66E06"/>
    <w:rsid w:val="00E66FF1"/>
    <w:rsid w:val="00E67089"/>
    <w:rsid w:val="00E67D47"/>
    <w:rsid w:val="00E70EB6"/>
    <w:rsid w:val="00E70EE6"/>
    <w:rsid w:val="00E7176C"/>
    <w:rsid w:val="00E71835"/>
    <w:rsid w:val="00E730A5"/>
    <w:rsid w:val="00E749E6"/>
    <w:rsid w:val="00E76551"/>
    <w:rsid w:val="00E766DF"/>
    <w:rsid w:val="00E767E3"/>
    <w:rsid w:val="00E803A6"/>
    <w:rsid w:val="00E8111F"/>
    <w:rsid w:val="00E83084"/>
    <w:rsid w:val="00E83527"/>
    <w:rsid w:val="00E85C37"/>
    <w:rsid w:val="00E86C48"/>
    <w:rsid w:val="00E86E17"/>
    <w:rsid w:val="00E86FDC"/>
    <w:rsid w:val="00E92523"/>
    <w:rsid w:val="00E92BA4"/>
    <w:rsid w:val="00E94206"/>
    <w:rsid w:val="00E948DE"/>
    <w:rsid w:val="00E95405"/>
    <w:rsid w:val="00E972FF"/>
    <w:rsid w:val="00EA25FC"/>
    <w:rsid w:val="00EA26B1"/>
    <w:rsid w:val="00EA2E85"/>
    <w:rsid w:val="00EA510A"/>
    <w:rsid w:val="00EA6340"/>
    <w:rsid w:val="00EA6FE4"/>
    <w:rsid w:val="00EB0AA8"/>
    <w:rsid w:val="00EB0B21"/>
    <w:rsid w:val="00EB0E00"/>
    <w:rsid w:val="00EB2A22"/>
    <w:rsid w:val="00EB36F0"/>
    <w:rsid w:val="00EB3FC7"/>
    <w:rsid w:val="00EB570F"/>
    <w:rsid w:val="00EC01F6"/>
    <w:rsid w:val="00EC1500"/>
    <w:rsid w:val="00EC1FA8"/>
    <w:rsid w:val="00EC2E27"/>
    <w:rsid w:val="00EC45D8"/>
    <w:rsid w:val="00EC47D8"/>
    <w:rsid w:val="00EC53C7"/>
    <w:rsid w:val="00EC72CE"/>
    <w:rsid w:val="00EC7653"/>
    <w:rsid w:val="00ED0E46"/>
    <w:rsid w:val="00ED2D82"/>
    <w:rsid w:val="00ED683B"/>
    <w:rsid w:val="00ED6A8E"/>
    <w:rsid w:val="00EE055D"/>
    <w:rsid w:val="00EE05E1"/>
    <w:rsid w:val="00EE0AC2"/>
    <w:rsid w:val="00EE2819"/>
    <w:rsid w:val="00EE335F"/>
    <w:rsid w:val="00EE4CCD"/>
    <w:rsid w:val="00EE78E4"/>
    <w:rsid w:val="00EF079D"/>
    <w:rsid w:val="00EF13D8"/>
    <w:rsid w:val="00EF19D5"/>
    <w:rsid w:val="00EF2131"/>
    <w:rsid w:val="00EF3A22"/>
    <w:rsid w:val="00EF54C5"/>
    <w:rsid w:val="00EF5D7B"/>
    <w:rsid w:val="00EF6C65"/>
    <w:rsid w:val="00EF7B71"/>
    <w:rsid w:val="00F001CB"/>
    <w:rsid w:val="00F00A54"/>
    <w:rsid w:val="00F01469"/>
    <w:rsid w:val="00F01AA5"/>
    <w:rsid w:val="00F028F2"/>
    <w:rsid w:val="00F034B5"/>
    <w:rsid w:val="00F03576"/>
    <w:rsid w:val="00F047FB"/>
    <w:rsid w:val="00F04DA2"/>
    <w:rsid w:val="00F04F12"/>
    <w:rsid w:val="00F0510C"/>
    <w:rsid w:val="00F06027"/>
    <w:rsid w:val="00F068D7"/>
    <w:rsid w:val="00F074FB"/>
    <w:rsid w:val="00F07663"/>
    <w:rsid w:val="00F07F3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2776"/>
    <w:rsid w:val="00F236AE"/>
    <w:rsid w:val="00F23853"/>
    <w:rsid w:val="00F24752"/>
    <w:rsid w:val="00F247C4"/>
    <w:rsid w:val="00F271B5"/>
    <w:rsid w:val="00F2722B"/>
    <w:rsid w:val="00F31E7B"/>
    <w:rsid w:val="00F32892"/>
    <w:rsid w:val="00F32A02"/>
    <w:rsid w:val="00F32CC9"/>
    <w:rsid w:val="00F33E4C"/>
    <w:rsid w:val="00F33F52"/>
    <w:rsid w:val="00F34A62"/>
    <w:rsid w:val="00F37A2A"/>
    <w:rsid w:val="00F401F0"/>
    <w:rsid w:val="00F422B2"/>
    <w:rsid w:val="00F44B4B"/>
    <w:rsid w:val="00F45CAC"/>
    <w:rsid w:val="00F462F3"/>
    <w:rsid w:val="00F509DD"/>
    <w:rsid w:val="00F516D8"/>
    <w:rsid w:val="00F5377F"/>
    <w:rsid w:val="00F54597"/>
    <w:rsid w:val="00F5525B"/>
    <w:rsid w:val="00F61666"/>
    <w:rsid w:val="00F657F8"/>
    <w:rsid w:val="00F65B96"/>
    <w:rsid w:val="00F66A0D"/>
    <w:rsid w:val="00F672AB"/>
    <w:rsid w:val="00F7076B"/>
    <w:rsid w:val="00F732B6"/>
    <w:rsid w:val="00F73502"/>
    <w:rsid w:val="00F74CF8"/>
    <w:rsid w:val="00F7653C"/>
    <w:rsid w:val="00F76852"/>
    <w:rsid w:val="00F77B84"/>
    <w:rsid w:val="00F806A7"/>
    <w:rsid w:val="00F80881"/>
    <w:rsid w:val="00F8148A"/>
    <w:rsid w:val="00F82301"/>
    <w:rsid w:val="00F83C13"/>
    <w:rsid w:val="00F84955"/>
    <w:rsid w:val="00F85953"/>
    <w:rsid w:val="00F9073F"/>
    <w:rsid w:val="00F90E81"/>
    <w:rsid w:val="00F91C50"/>
    <w:rsid w:val="00F91DE9"/>
    <w:rsid w:val="00F9215C"/>
    <w:rsid w:val="00F9261A"/>
    <w:rsid w:val="00F9312A"/>
    <w:rsid w:val="00F93A9D"/>
    <w:rsid w:val="00F93F6A"/>
    <w:rsid w:val="00F9631F"/>
    <w:rsid w:val="00F96C82"/>
    <w:rsid w:val="00F97CD3"/>
    <w:rsid w:val="00FA005A"/>
    <w:rsid w:val="00FA00B9"/>
    <w:rsid w:val="00FA1422"/>
    <w:rsid w:val="00FA1755"/>
    <w:rsid w:val="00FA67F0"/>
    <w:rsid w:val="00FA6A17"/>
    <w:rsid w:val="00FA7565"/>
    <w:rsid w:val="00FA7757"/>
    <w:rsid w:val="00FA7B57"/>
    <w:rsid w:val="00FA7C55"/>
    <w:rsid w:val="00FA7D11"/>
    <w:rsid w:val="00FB3AFD"/>
    <w:rsid w:val="00FB6ABC"/>
    <w:rsid w:val="00FC0033"/>
    <w:rsid w:val="00FC0F41"/>
    <w:rsid w:val="00FC1BBD"/>
    <w:rsid w:val="00FC1E62"/>
    <w:rsid w:val="00FC1EE5"/>
    <w:rsid w:val="00FC3893"/>
    <w:rsid w:val="00FC5B2C"/>
    <w:rsid w:val="00FC6B9C"/>
    <w:rsid w:val="00FC6C13"/>
    <w:rsid w:val="00FC74A1"/>
    <w:rsid w:val="00FC754A"/>
    <w:rsid w:val="00FD04A9"/>
    <w:rsid w:val="00FD1DE3"/>
    <w:rsid w:val="00FD444B"/>
    <w:rsid w:val="00FD507D"/>
    <w:rsid w:val="00FD56DF"/>
    <w:rsid w:val="00FD5D24"/>
    <w:rsid w:val="00FD737A"/>
    <w:rsid w:val="00FE00E3"/>
    <w:rsid w:val="00FE01CC"/>
    <w:rsid w:val="00FE048E"/>
    <w:rsid w:val="00FE1003"/>
    <w:rsid w:val="00FE15E8"/>
    <w:rsid w:val="00FE2522"/>
    <w:rsid w:val="00FE2D99"/>
    <w:rsid w:val="00FE3958"/>
    <w:rsid w:val="00FE4108"/>
    <w:rsid w:val="00FE71E5"/>
    <w:rsid w:val="00FF13E6"/>
    <w:rsid w:val="00FF15D2"/>
    <w:rsid w:val="00FF24B4"/>
    <w:rsid w:val="00FF40AC"/>
    <w:rsid w:val="00FF5E73"/>
    <w:rsid w:val="00FF6455"/>
    <w:rsid w:val="00FF6914"/>
    <w:rsid w:val="00FF7CA7"/>
    <w:rsid w:val="00FF7F8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E3E49"/>
  <w15:docId w15:val="{DB98BEE7-C280-4C3B-9971-FC875F1D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link w:val="1Char"/>
    <w:qFormat/>
    <w:rsid w:val="00AF0A66"/>
    <w:pPr>
      <w:keepNext/>
      <w:tabs>
        <w:tab w:val="left" w:pos="0"/>
      </w:tabs>
      <w:outlineLvl w:val="0"/>
    </w:pPr>
    <w:rPr>
      <w:b/>
      <w:sz w:val="28"/>
      <w:u w:val="single"/>
    </w:rPr>
  </w:style>
  <w:style w:type="paragraph" w:styleId="2">
    <w:name w:val="heading 2"/>
    <w:basedOn w:val="a"/>
    <w:next w:val="a"/>
    <w:qFormat/>
    <w:rsid w:val="00AF0A66"/>
    <w:pPr>
      <w:keepNext/>
      <w:tabs>
        <w:tab w:val="left" w:pos="0"/>
      </w:tabs>
      <w:ind w:firstLine="709"/>
      <w:outlineLvl w:val="1"/>
    </w:pPr>
    <w:rPr>
      <w:b/>
      <w:sz w:val="28"/>
      <w:u w:val="single"/>
    </w:rPr>
  </w:style>
  <w:style w:type="paragraph" w:styleId="3">
    <w:name w:val="heading 3"/>
    <w:basedOn w:val="a"/>
    <w:next w:val="a"/>
    <w:qFormat/>
    <w:rsid w:val="00AF0A66"/>
    <w:pPr>
      <w:keepNext/>
      <w:tabs>
        <w:tab w:val="left" w:pos="0"/>
      </w:tabs>
      <w:outlineLvl w:val="2"/>
    </w:pPr>
    <w:rPr>
      <w:sz w:val="28"/>
    </w:rPr>
  </w:style>
  <w:style w:type="paragraph" w:styleId="4">
    <w:name w:val="heading 4"/>
    <w:basedOn w:val="a"/>
    <w:next w:val="a"/>
    <w:qFormat/>
    <w:rsid w:val="00AF0A66"/>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F0A66"/>
    <w:pPr>
      <w:ind w:left="360"/>
    </w:pPr>
    <w:rPr>
      <w:sz w:val="28"/>
    </w:rPr>
  </w:style>
  <w:style w:type="paragraph" w:styleId="20">
    <w:name w:val="Body Text Indent 2"/>
    <w:basedOn w:val="a"/>
    <w:rsid w:val="00AF0A66"/>
    <w:pPr>
      <w:tabs>
        <w:tab w:val="left" w:pos="0"/>
      </w:tabs>
      <w:ind w:firstLine="709"/>
    </w:pPr>
    <w:rPr>
      <w:sz w:val="28"/>
    </w:rPr>
  </w:style>
  <w:style w:type="paragraph" w:styleId="a4">
    <w:name w:val="header"/>
    <w:basedOn w:val="a"/>
    <w:rsid w:val="00AF0A66"/>
    <w:pPr>
      <w:tabs>
        <w:tab w:val="center" w:pos="4153"/>
        <w:tab w:val="right" w:pos="8306"/>
      </w:tabs>
    </w:pPr>
  </w:style>
  <w:style w:type="paragraph" w:styleId="a5">
    <w:name w:val="footer"/>
    <w:basedOn w:val="a"/>
    <w:link w:val="Char0"/>
    <w:uiPriority w:val="99"/>
    <w:rsid w:val="00AF0A66"/>
    <w:pPr>
      <w:tabs>
        <w:tab w:val="center" w:pos="4153"/>
        <w:tab w:val="right" w:pos="8306"/>
      </w:tabs>
    </w:pPr>
  </w:style>
  <w:style w:type="character" w:styleId="a6">
    <w:name w:val="page number"/>
    <w:basedOn w:val="a0"/>
    <w:rsid w:val="00AF0A66"/>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uiPriority w:val="99"/>
    <w:rsid w:val="00A464D7"/>
    <w:rPr>
      <w:color w:val="0000FF"/>
      <w:u w:val="single"/>
    </w:rPr>
  </w:style>
  <w:style w:type="character" w:styleId="a9">
    <w:name w:val="annotation reference"/>
    <w:uiPriority w:val="99"/>
    <w:semiHidden/>
    <w:rsid w:val="00CD55BA"/>
    <w:rPr>
      <w:sz w:val="16"/>
      <w:szCs w:val="16"/>
    </w:rPr>
  </w:style>
  <w:style w:type="paragraph" w:styleId="aa">
    <w:name w:val="annotation text"/>
    <w:basedOn w:val="a"/>
    <w:link w:val="Char1"/>
    <w:uiPriority w:val="99"/>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2"/>
    <w:rsid w:val="00271819"/>
    <w:pPr>
      <w:spacing w:before="120" w:line="340" w:lineRule="atLeast"/>
      <w:jc w:val="both"/>
    </w:pPr>
    <w:rPr>
      <w:rFonts w:ascii="Tahoma" w:hAnsi="Tahoma" w:cs="Tahoma"/>
      <w:sz w:val="22"/>
      <w:szCs w:val="22"/>
    </w:rPr>
  </w:style>
  <w:style w:type="character" w:customStyle="1" w:styleId="Char2">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3"/>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styleId="af1">
    <w:name w:val="List Paragraph"/>
    <w:basedOn w:val="a"/>
    <w:uiPriority w:val="34"/>
    <w:qFormat/>
    <w:rsid w:val="00A0660C"/>
    <w:pPr>
      <w:spacing w:after="200" w:line="276" w:lineRule="auto"/>
      <w:ind w:left="720"/>
      <w:contextualSpacing/>
    </w:pPr>
    <w:rPr>
      <w:rFonts w:ascii="Calibri" w:eastAsia="Calibri" w:hAnsi="Calibri"/>
      <w:sz w:val="22"/>
      <w:szCs w:val="22"/>
      <w:lang w:eastAsia="en-US"/>
    </w:rPr>
  </w:style>
  <w:style w:type="character" w:customStyle="1" w:styleId="Char1">
    <w:name w:val="Κείμενο σχολίου Char"/>
    <w:link w:val="aa"/>
    <w:uiPriority w:val="99"/>
    <w:semiHidden/>
    <w:rsid w:val="00757080"/>
    <w:rPr>
      <w:rFonts w:ascii="Arial" w:hAnsi="Arial"/>
    </w:rPr>
  </w:style>
  <w:style w:type="character" w:customStyle="1" w:styleId="Char0">
    <w:name w:val="Υποσέλιδο Char"/>
    <w:link w:val="a5"/>
    <w:uiPriority w:val="99"/>
    <w:rsid w:val="004C72A4"/>
    <w:rPr>
      <w:sz w:val="24"/>
    </w:rPr>
  </w:style>
  <w:style w:type="paragraph" w:customStyle="1" w:styleId="10">
    <w:name w:val="Παράγραφος λίστας1"/>
    <w:basedOn w:val="a"/>
    <w:rsid w:val="00A01FAB"/>
    <w:pPr>
      <w:suppressAutoHyphens/>
      <w:ind w:left="720"/>
      <w:contextualSpacing/>
    </w:pPr>
    <w:rPr>
      <w:lang w:eastAsia="zh-CN"/>
    </w:rPr>
  </w:style>
  <w:style w:type="paragraph" w:customStyle="1" w:styleId="BodyText32">
    <w:name w:val="Body Text 32"/>
    <w:basedOn w:val="a"/>
    <w:rsid w:val="00595AB1"/>
    <w:pPr>
      <w:widowControl w:val="0"/>
      <w:tabs>
        <w:tab w:val="left" w:pos="360"/>
      </w:tabs>
      <w:jc w:val="both"/>
    </w:pPr>
    <w:rPr>
      <w:rFonts w:ascii="Courier New" w:hAnsi="Courier New"/>
      <w:b/>
      <w:lang w:val="en-US"/>
    </w:rPr>
  </w:style>
  <w:style w:type="character" w:customStyle="1" w:styleId="Char3">
    <w:name w:val="Σώμα κειμένου Char"/>
    <w:link w:val="af"/>
    <w:rsid w:val="00515ECD"/>
    <w:rPr>
      <w:sz w:val="24"/>
    </w:rPr>
  </w:style>
  <w:style w:type="character" w:customStyle="1" w:styleId="Char">
    <w:name w:val="Σώμα κείμενου με εσοχή Char"/>
    <w:link w:val="a3"/>
    <w:rsid w:val="00F61666"/>
    <w:rPr>
      <w:sz w:val="28"/>
    </w:rPr>
  </w:style>
  <w:style w:type="paragraph" w:customStyle="1" w:styleId="BodyText23">
    <w:name w:val="Body Text 23"/>
    <w:basedOn w:val="a"/>
    <w:rsid w:val="00B872FB"/>
    <w:pPr>
      <w:jc w:val="both"/>
    </w:pPr>
    <w:rPr>
      <w:rFonts w:ascii="Courier New" w:hAnsi="Courier New"/>
      <w:color w:val="000000"/>
    </w:rPr>
  </w:style>
  <w:style w:type="paragraph" w:styleId="31">
    <w:name w:val="Body Text Indent 3"/>
    <w:basedOn w:val="a"/>
    <w:link w:val="3Char"/>
    <w:rsid w:val="00B872FB"/>
    <w:pPr>
      <w:spacing w:after="120"/>
      <w:ind w:left="283"/>
    </w:pPr>
    <w:rPr>
      <w:sz w:val="16"/>
      <w:szCs w:val="16"/>
    </w:rPr>
  </w:style>
  <w:style w:type="character" w:customStyle="1" w:styleId="3Char">
    <w:name w:val="Σώμα κείμενου με εσοχή 3 Char"/>
    <w:basedOn w:val="a0"/>
    <w:link w:val="31"/>
    <w:rsid w:val="00B872FB"/>
    <w:rPr>
      <w:sz w:val="16"/>
      <w:szCs w:val="16"/>
    </w:rPr>
  </w:style>
  <w:style w:type="paragraph" w:customStyle="1" w:styleId="TableParagraph">
    <w:name w:val="Table Paragraph"/>
    <w:basedOn w:val="a"/>
    <w:uiPriority w:val="1"/>
    <w:qFormat/>
    <w:rsid w:val="00696A13"/>
    <w:pPr>
      <w:widowControl w:val="0"/>
      <w:autoSpaceDE w:val="0"/>
      <w:autoSpaceDN w:val="0"/>
      <w:jc w:val="center"/>
    </w:pPr>
    <w:rPr>
      <w:rFonts w:ascii="Arial" w:eastAsia="Arial" w:hAnsi="Arial" w:cs="Arial"/>
      <w:sz w:val="22"/>
      <w:szCs w:val="22"/>
      <w:lang w:val="en-US" w:eastAsia="en-US" w:bidi="en-US"/>
    </w:rPr>
  </w:style>
  <w:style w:type="paragraph" w:customStyle="1" w:styleId="Default">
    <w:name w:val="Default"/>
    <w:rsid w:val="00696A13"/>
    <w:pPr>
      <w:autoSpaceDE w:val="0"/>
      <w:autoSpaceDN w:val="0"/>
      <w:adjustRightInd w:val="0"/>
    </w:pPr>
    <w:rPr>
      <w:rFonts w:ascii="Palatino Linotype" w:hAnsi="Palatino Linotype" w:cs="Palatino Linotype"/>
      <w:color w:val="000000"/>
      <w:sz w:val="24"/>
      <w:szCs w:val="24"/>
    </w:rPr>
  </w:style>
  <w:style w:type="paragraph" w:customStyle="1" w:styleId="22">
    <w:name w:val="Σώμα κείμενου 22"/>
    <w:basedOn w:val="af"/>
    <w:rsid w:val="00FA7C55"/>
    <w:pPr>
      <w:overflowPunct w:val="0"/>
      <w:autoSpaceDE w:val="0"/>
      <w:autoSpaceDN w:val="0"/>
      <w:adjustRightInd w:val="0"/>
      <w:spacing w:after="240" w:line="240" w:lineRule="atLeast"/>
      <w:ind w:left="360" w:firstLine="360"/>
      <w:jc w:val="both"/>
    </w:pPr>
    <w:rPr>
      <w:sz w:val="22"/>
      <w:szCs w:val="22"/>
    </w:rPr>
  </w:style>
  <w:style w:type="character" w:customStyle="1" w:styleId="1Char">
    <w:name w:val="Επικεφαλίδα 1 Char"/>
    <w:basedOn w:val="a0"/>
    <w:link w:val="1"/>
    <w:rsid w:val="00422787"/>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1210">
      <w:bodyDiv w:val="1"/>
      <w:marLeft w:val="0"/>
      <w:marRight w:val="0"/>
      <w:marTop w:val="0"/>
      <w:marBottom w:val="0"/>
      <w:divBdr>
        <w:top w:val="none" w:sz="0" w:space="0" w:color="auto"/>
        <w:left w:val="none" w:sz="0" w:space="0" w:color="auto"/>
        <w:bottom w:val="none" w:sz="0" w:space="0" w:color="auto"/>
        <w:right w:val="none" w:sz="0" w:space="0" w:color="auto"/>
      </w:divBdr>
    </w:div>
    <w:div w:id="139155335">
      <w:bodyDiv w:val="1"/>
      <w:marLeft w:val="0"/>
      <w:marRight w:val="0"/>
      <w:marTop w:val="0"/>
      <w:marBottom w:val="0"/>
      <w:divBdr>
        <w:top w:val="none" w:sz="0" w:space="0" w:color="auto"/>
        <w:left w:val="none" w:sz="0" w:space="0" w:color="auto"/>
        <w:bottom w:val="none" w:sz="0" w:space="0" w:color="auto"/>
        <w:right w:val="none" w:sz="0" w:space="0" w:color="auto"/>
      </w:divBdr>
    </w:div>
    <w:div w:id="194079068">
      <w:bodyDiv w:val="1"/>
      <w:marLeft w:val="0"/>
      <w:marRight w:val="0"/>
      <w:marTop w:val="0"/>
      <w:marBottom w:val="0"/>
      <w:divBdr>
        <w:top w:val="none" w:sz="0" w:space="0" w:color="auto"/>
        <w:left w:val="none" w:sz="0" w:space="0" w:color="auto"/>
        <w:bottom w:val="none" w:sz="0" w:space="0" w:color="auto"/>
        <w:right w:val="none" w:sz="0" w:space="0" w:color="auto"/>
      </w:divBdr>
    </w:div>
    <w:div w:id="260113147">
      <w:bodyDiv w:val="1"/>
      <w:marLeft w:val="0"/>
      <w:marRight w:val="0"/>
      <w:marTop w:val="0"/>
      <w:marBottom w:val="0"/>
      <w:divBdr>
        <w:top w:val="none" w:sz="0" w:space="0" w:color="auto"/>
        <w:left w:val="none" w:sz="0" w:space="0" w:color="auto"/>
        <w:bottom w:val="none" w:sz="0" w:space="0" w:color="auto"/>
        <w:right w:val="none" w:sz="0" w:space="0" w:color="auto"/>
      </w:divBdr>
    </w:div>
    <w:div w:id="315455758">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42500352">
      <w:bodyDiv w:val="1"/>
      <w:marLeft w:val="0"/>
      <w:marRight w:val="0"/>
      <w:marTop w:val="0"/>
      <w:marBottom w:val="0"/>
      <w:divBdr>
        <w:top w:val="none" w:sz="0" w:space="0" w:color="auto"/>
        <w:left w:val="none" w:sz="0" w:space="0" w:color="auto"/>
        <w:bottom w:val="none" w:sz="0" w:space="0" w:color="auto"/>
        <w:right w:val="none" w:sz="0" w:space="0" w:color="auto"/>
      </w:divBdr>
    </w:div>
    <w:div w:id="505635215">
      <w:bodyDiv w:val="1"/>
      <w:marLeft w:val="0"/>
      <w:marRight w:val="0"/>
      <w:marTop w:val="0"/>
      <w:marBottom w:val="0"/>
      <w:divBdr>
        <w:top w:val="none" w:sz="0" w:space="0" w:color="auto"/>
        <w:left w:val="none" w:sz="0" w:space="0" w:color="auto"/>
        <w:bottom w:val="none" w:sz="0" w:space="0" w:color="auto"/>
        <w:right w:val="none" w:sz="0" w:space="0" w:color="auto"/>
      </w:divBdr>
    </w:div>
    <w:div w:id="505753847">
      <w:bodyDiv w:val="1"/>
      <w:marLeft w:val="0"/>
      <w:marRight w:val="0"/>
      <w:marTop w:val="0"/>
      <w:marBottom w:val="0"/>
      <w:divBdr>
        <w:top w:val="none" w:sz="0" w:space="0" w:color="auto"/>
        <w:left w:val="none" w:sz="0" w:space="0" w:color="auto"/>
        <w:bottom w:val="none" w:sz="0" w:space="0" w:color="auto"/>
        <w:right w:val="none" w:sz="0" w:space="0" w:color="auto"/>
      </w:divBdr>
    </w:div>
    <w:div w:id="545945644">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37616015">
      <w:bodyDiv w:val="1"/>
      <w:marLeft w:val="0"/>
      <w:marRight w:val="0"/>
      <w:marTop w:val="0"/>
      <w:marBottom w:val="0"/>
      <w:divBdr>
        <w:top w:val="none" w:sz="0" w:space="0" w:color="auto"/>
        <w:left w:val="none" w:sz="0" w:space="0" w:color="auto"/>
        <w:bottom w:val="none" w:sz="0" w:space="0" w:color="auto"/>
        <w:right w:val="none" w:sz="0" w:space="0" w:color="auto"/>
      </w:divBdr>
    </w:div>
    <w:div w:id="726534686">
      <w:bodyDiv w:val="1"/>
      <w:marLeft w:val="0"/>
      <w:marRight w:val="0"/>
      <w:marTop w:val="0"/>
      <w:marBottom w:val="0"/>
      <w:divBdr>
        <w:top w:val="none" w:sz="0" w:space="0" w:color="auto"/>
        <w:left w:val="none" w:sz="0" w:space="0" w:color="auto"/>
        <w:bottom w:val="none" w:sz="0" w:space="0" w:color="auto"/>
        <w:right w:val="none" w:sz="0" w:space="0" w:color="auto"/>
      </w:divBdr>
    </w:div>
    <w:div w:id="842620868">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221209383">
      <w:bodyDiv w:val="1"/>
      <w:marLeft w:val="0"/>
      <w:marRight w:val="0"/>
      <w:marTop w:val="0"/>
      <w:marBottom w:val="0"/>
      <w:divBdr>
        <w:top w:val="none" w:sz="0" w:space="0" w:color="auto"/>
        <w:left w:val="none" w:sz="0" w:space="0" w:color="auto"/>
        <w:bottom w:val="none" w:sz="0" w:space="0" w:color="auto"/>
        <w:right w:val="none" w:sz="0" w:space="0" w:color="auto"/>
      </w:divBdr>
    </w:div>
    <w:div w:id="1276405567">
      <w:bodyDiv w:val="1"/>
      <w:marLeft w:val="0"/>
      <w:marRight w:val="0"/>
      <w:marTop w:val="0"/>
      <w:marBottom w:val="0"/>
      <w:divBdr>
        <w:top w:val="none" w:sz="0" w:space="0" w:color="auto"/>
        <w:left w:val="none" w:sz="0" w:space="0" w:color="auto"/>
        <w:bottom w:val="none" w:sz="0" w:space="0" w:color="auto"/>
        <w:right w:val="none" w:sz="0" w:space="0" w:color="auto"/>
      </w:divBdr>
    </w:div>
    <w:div w:id="1282491254">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06760495">
      <w:bodyDiv w:val="1"/>
      <w:marLeft w:val="0"/>
      <w:marRight w:val="0"/>
      <w:marTop w:val="0"/>
      <w:marBottom w:val="0"/>
      <w:divBdr>
        <w:top w:val="none" w:sz="0" w:space="0" w:color="auto"/>
        <w:left w:val="none" w:sz="0" w:space="0" w:color="auto"/>
        <w:bottom w:val="none" w:sz="0" w:space="0" w:color="auto"/>
        <w:right w:val="none" w:sz="0" w:space="0" w:color="auto"/>
      </w:divBdr>
    </w:div>
    <w:div w:id="1537497639">
      <w:bodyDiv w:val="1"/>
      <w:marLeft w:val="0"/>
      <w:marRight w:val="0"/>
      <w:marTop w:val="0"/>
      <w:marBottom w:val="0"/>
      <w:divBdr>
        <w:top w:val="none" w:sz="0" w:space="0" w:color="auto"/>
        <w:left w:val="none" w:sz="0" w:space="0" w:color="auto"/>
        <w:bottom w:val="none" w:sz="0" w:space="0" w:color="auto"/>
        <w:right w:val="none" w:sz="0" w:space="0" w:color="auto"/>
      </w:divBdr>
    </w:div>
    <w:div w:id="1549797698">
      <w:bodyDiv w:val="1"/>
      <w:marLeft w:val="0"/>
      <w:marRight w:val="0"/>
      <w:marTop w:val="0"/>
      <w:marBottom w:val="0"/>
      <w:divBdr>
        <w:top w:val="none" w:sz="0" w:space="0" w:color="auto"/>
        <w:left w:val="none" w:sz="0" w:space="0" w:color="auto"/>
        <w:bottom w:val="none" w:sz="0" w:space="0" w:color="auto"/>
        <w:right w:val="none" w:sz="0" w:space="0" w:color="auto"/>
      </w:divBdr>
    </w:div>
    <w:div w:id="1567447391">
      <w:bodyDiv w:val="1"/>
      <w:marLeft w:val="0"/>
      <w:marRight w:val="0"/>
      <w:marTop w:val="0"/>
      <w:marBottom w:val="0"/>
      <w:divBdr>
        <w:top w:val="none" w:sz="0" w:space="0" w:color="auto"/>
        <w:left w:val="none" w:sz="0" w:space="0" w:color="auto"/>
        <w:bottom w:val="none" w:sz="0" w:space="0" w:color="auto"/>
        <w:right w:val="none" w:sz="0" w:space="0" w:color="auto"/>
      </w:divBdr>
    </w:div>
    <w:div w:id="1580016285">
      <w:bodyDiv w:val="1"/>
      <w:marLeft w:val="0"/>
      <w:marRight w:val="0"/>
      <w:marTop w:val="0"/>
      <w:marBottom w:val="0"/>
      <w:divBdr>
        <w:top w:val="none" w:sz="0" w:space="0" w:color="auto"/>
        <w:left w:val="none" w:sz="0" w:space="0" w:color="auto"/>
        <w:bottom w:val="none" w:sz="0" w:space="0" w:color="auto"/>
        <w:right w:val="none" w:sz="0" w:space="0" w:color="auto"/>
      </w:divBdr>
    </w:div>
    <w:div w:id="163925949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536363">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4550019">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33219670">
      <w:bodyDiv w:val="1"/>
      <w:marLeft w:val="0"/>
      <w:marRight w:val="0"/>
      <w:marTop w:val="0"/>
      <w:marBottom w:val="0"/>
      <w:divBdr>
        <w:top w:val="none" w:sz="0" w:space="0" w:color="auto"/>
        <w:left w:val="none" w:sz="0" w:space="0" w:color="auto"/>
        <w:bottom w:val="none" w:sz="0" w:space="0" w:color="auto"/>
        <w:right w:val="none" w:sz="0" w:space="0" w:color="auto"/>
      </w:divBdr>
    </w:div>
    <w:div w:id="20550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sl.enstasi@ase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x@asep.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yli.gr/odigies-gia-kryptografisi-kai-asfali-apostoli-archeion-meso-e-mail/" TargetMode="External"/><Relationship Id="rId4" Type="http://schemas.openxmlformats.org/officeDocument/2006/relationships/settings" Target="settings.xml"/><Relationship Id="rId9" Type="http://schemas.openxmlformats.org/officeDocument/2006/relationships/hyperlink" Target="mailto:diok_yp@fyl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8F57A-6C5C-4524-8D8A-D9DAC82C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4364</Words>
  <Characters>23566</Characters>
  <Application>Microsoft Office Word</Application>
  <DocSecurity>0</DocSecurity>
  <Lines>196</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Hewlett-Packard Company</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Kerkyra Charchalou</dc:creator>
  <cp:keywords/>
  <dc:description/>
  <cp:lastModifiedBy>ΔΗΜΟΣ ΦΥΛΗΣ 147</cp:lastModifiedBy>
  <cp:revision>2</cp:revision>
  <cp:lastPrinted>2025-02-17T09:11:00Z</cp:lastPrinted>
  <dcterms:created xsi:type="dcterms:W3CDTF">2025-05-06T06:18:00Z</dcterms:created>
  <dcterms:modified xsi:type="dcterms:W3CDTF">2025-05-06T06:18:00Z</dcterms:modified>
</cp:coreProperties>
</file>